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FEA" w:rsidRPr="00206FEA" w:rsidRDefault="00FD6367" w:rsidP="00206FEA">
      <w:pPr>
        <w:suppressAutoHyphens w:val="0"/>
        <w:spacing w:after="0" w:line="240" w:lineRule="auto"/>
        <w:ind w:left="416" w:right="440" w:hanging="10"/>
        <w:jc w:val="center"/>
        <w:outlineLvl w:val="6"/>
        <w:rPr>
          <w:rFonts w:ascii="Times New Roman" w:hAnsi="Times New Roman" w:cs="Times New Roman"/>
          <w:i/>
          <w:color w:val="000000"/>
          <w:sz w:val="36"/>
          <w:szCs w:val="36"/>
        </w:rPr>
      </w:pPr>
      <w:r>
        <w:rPr>
          <w:rFonts w:ascii="Times New Roman" w:hAnsi="Times New Roman" w:cs="Times New Roman"/>
          <w:i/>
          <w:noProof/>
          <w:color w:val="000000"/>
          <w:sz w:val="36"/>
          <w:szCs w:val="36"/>
          <w:lang w:eastAsia="ru-RU"/>
        </w:rPr>
        <w:pict>
          <v:rect id="Прямоугольник 1" o:spid="_x0000_s1026" style="position:absolute;left:0;text-align:left;margin-left:445.7pt;margin-top:-45.35pt;width:36.4pt;height:25.9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" fillcolor="window" strokecolor="window" strokeweight="2pt">
            <v:path arrowok="t"/>
          </v:rect>
        </w:pict>
      </w:r>
      <w:r w:rsidR="00206FEA" w:rsidRPr="00206FEA">
        <w:rPr>
          <w:rFonts w:ascii="Times New Roman" w:hAnsi="Times New Roman" w:cs="Times New Roman"/>
          <w:i/>
          <w:color w:val="000000"/>
          <w:sz w:val="36"/>
          <w:szCs w:val="36"/>
        </w:rPr>
        <w:t>Общество с ограниченной ответственностью</w:t>
      </w:r>
    </w:p>
    <w:p w:rsidR="00206FEA" w:rsidRPr="00206FEA" w:rsidRDefault="00206FEA" w:rsidP="00206FEA">
      <w:pPr>
        <w:suppressAutoHyphens w:val="0"/>
        <w:spacing w:after="0" w:line="240" w:lineRule="auto"/>
        <w:ind w:left="416" w:right="440" w:hanging="10"/>
        <w:jc w:val="center"/>
        <w:outlineLvl w:val="6"/>
        <w:rPr>
          <w:rFonts w:ascii="Times New Roman" w:hAnsi="Times New Roman" w:cs="Times New Roman"/>
          <w:i/>
          <w:color w:val="000000"/>
          <w:sz w:val="36"/>
          <w:szCs w:val="36"/>
        </w:rPr>
      </w:pPr>
      <w:r w:rsidRPr="00206FEA">
        <w:rPr>
          <w:rFonts w:ascii="Times New Roman" w:hAnsi="Times New Roman" w:cs="Times New Roman"/>
          <w:i/>
          <w:color w:val="000000"/>
          <w:sz w:val="36"/>
          <w:szCs w:val="36"/>
        </w:rPr>
        <w:t>Проектный институт</w:t>
      </w: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36"/>
          <w:szCs w:val="36"/>
          <w:lang w:eastAsia="en-US"/>
        </w:rPr>
      </w:pPr>
      <w:r w:rsidRPr="00206FEA">
        <w:rPr>
          <w:rFonts w:ascii="Times New Roman" w:hAnsi="Times New Roman" w:cs="Times New Roman"/>
          <w:b/>
          <w:i/>
          <w:color w:val="000000"/>
          <w:sz w:val="36"/>
          <w:szCs w:val="36"/>
          <w:lang w:eastAsia="en-US"/>
        </w:rPr>
        <w:t>"САРАТОВРЕГИОНПРОЕКТ"</w:t>
      </w: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0"/>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color w:val="000000"/>
          <w:sz w:val="20"/>
          <w:szCs w:val="20"/>
          <w:lang w:eastAsia="en-US"/>
        </w:rPr>
      </w:pPr>
    </w:p>
    <w:p w:rsidR="00206FEA" w:rsidRPr="00206FEA" w:rsidRDefault="00206FEA" w:rsidP="00206FEA">
      <w:pPr>
        <w:suppressAutoHyphens w:val="0"/>
        <w:spacing w:after="0" w:line="240" w:lineRule="auto"/>
        <w:ind w:left="416" w:right="440" w:hanging="10"/>
        <w:jc w:val="center"/>
        <w:rPr>
          <w:rFonts w:ascii="Cambria" w:hAnsi="Cambria" w:cs="Times New Roman"/>
          <w:color w:val="000000"/>
          <w:sz w:val="20"/>
          <w:szCs w:val="20"/>
          <w:lang w:eastAsia="en-US"/>
        </w:rPr>
      </w:pPr>
    </w:p>
    <w:p w:rsidR="00206FEA" w:rsidRPr="009720F5" w:rsidRDefault="00206FEA" w:rsidP="00206FEA">
      <w:pPr>
        <w:suppressAutoHyphens w:val="0"/>
        <w:spacing w:after="0" w:line="240" w:lineRule="auto"/>
        <w:ind w:left="720" w:right="440" w:hanging="10"/>
        <w:jc w:val="center"/>
        <w:rPr>
          <w:rFonts w:ascii="Times New Roman" w:hAnsi="Times New Roman" w:cs="Times New Roman"/>
          <w:color w:val="000000"/>
          <w:sz w:val="24"/>
          <w:szCs w:val="24"/>
          <w:lang w:eastAsia="en-US"/>
        </w:rPr>
      </w:pPr>
      <w:r w:rsidRPr="009720F5">
        <w:rPr>
          <w:rFonts w:ascii="Times New Roman" w:hAnsi="Times New Roman" w:cs="Times New Roman"/>
          <w:color w:val="000000"/>
          <w:sz w:val="20"/>
          <w:szCs w:val="20"/>
          <w:lang w:eastAsia="en-US"/>
        </w:rPr>
        <w:t>ЛИЦЕНЗИЯ  ОП-</w:t>
      </w:r>
      <w:r w:rsidRPr="009720F5">
        <w:rPr>
          <w:rFonts w:ascii="Times New Roman" w:hAnsi="Times New Roman" w:cs="Times New Roman"/>
          <w:sz w:val="24"/>
          <w:lang w:eastAsia="en-US"/>
        </w:rPr>
        <w:t>6454131502</w:t>
      </w:r>
      <w:r w:rsidRPr="009720F5">
        <w:rPr>
          <w:rFonts w:ascii="Times New Roman" w:hAnsi="Times New Roman" w:cs="Times New Roman"/>
          <w:sz w:val="20"/>
          <w:szCs w:val="20"/>
          <w:lang w:eastAsia="en-US"/>
        </w:rPr>
        <w:t xml:space="preserve"> </w:t>
      </w:r>
      <w:r w:rsidRPr="009720F5">
        <w:rPr>
          <w:rFonts w:ascii="Times New Roman" w:hAnsi="Times New Roman" w:cs="Times New Roman"/>
          <w:sz w:val="24"/>
          <w:szCs w:val="24"/>
          <w:lang w:eastAsia="en-US"/>
        </w:rPr>
        <w:t xml:space="preserve"> от 09.10.2017</w:t>
      </w:r>
      <w:r w:rsidRPr="009720F5">
        <w:rPr>
          <w:rFonts w:ascii="Times New Roman" w:hAnsi="Times New Roman" w:cs="Times New Roman"/>
          <w:color w:val="000000"/>
          <w:sz w:val="24"/>
          <w:szCs w:val="24"/>
          <w:lang w:eastAsia="en-US"/>
        </w:rPr>
        <w:t xml:space="preserve"> г. о допуске </w:t>
      </w:r>
    </w:p>
    <w:p w:rsidR="00206FEA" w:rsidRPr="009720F5" w:rsidRDefault="00206FEA" w:rsidP="00206FEA">
      <w:pPr>
        <w:suppressAutoHyphens w:val="0"/>
        <w:spacing w:after="0" w:line="240" w:lineRule="auto"/>
        <w:ind w:left="720" w:right="440" w:hanging="10"/>
        <w:jc w:val="center"/>
        <w:rPr>
          <w:rFonts w:ascii="Times New Roman" w:hAnsi="Times New Roman" w:cs="Times New Roman"/>
          <w:color w:val="000000"/>
          <w:sz w:val="24"/>
          <w:szCs w:val="24"/>
          <w:lang w:eastAsia="en-US"/>
        </w:rPr>
      </w:pPr>
      <w:r w:rsidRPr="009720F5">
        <w:rPr>
          <w:rFonts w:ascii="Times New Roman" w:hAnsi="Times New Roman" w:cs="Times New Roman"/>
          <w:color w:val="000000"/>
          <w:sz w:val="24"/>
          <w:szCs w:val="24"/>
          <w:lang w:eastAsia="en-US"/>
        </w:rPr>
        <w:t xml:space="preserve">к определенному виду или видам работ, которые оказывают </w:t>
      </w:r>
    </w:p>
    <w:p w:rsidR="00206FEA" w:rsidRPr="00206FEA" w:rsidRDefault="00206FEA" w:rsidP="00206FEA">
      <w:pPr>
        <w:suppressAutoHyphens w:val="0"/>
        <w:spacing w:after="0" w:line="240" w:lineRule="auto"/>
        <w:ind w:left="416" w:right="440" w:hanging="10"/>
        <w:jc w:val="center"/>
        <w:rPr>
          <w:rFonts w:ascii="Times New Roman" w:hAnsi="Times New Roman" w:cs="Times New Roman"/>
          <w:color w:val="000000"/>
          <w:sz w:val="24"/>
          <w:szCs w:val="20"/>
          <w:lang w:eastAsia="en-US"/>
        </w:rPr>
      </w:pPr>
      <w:r w:rsidRPr="009720F5">
        <w:rPr>
          <w:rFonts w:ascii="Times New Roman" w:hAnsi="Times New Roman" w:cs="Times New Roman"/>
          <w:color w:val="000000"/>
          <w:sz w:val="24"/>
          <w:szCs w:val="24"/>
          <w:lang w:eastAsia="en-US"/>
        </w:rPr>
        <w:t>влияние  на безопасность объектов капитального строительства</w:t>
      </w:r>
      <w:r w:rsidRPr="00206FEA">
        <w:rPr>
          <w:rFonts w:ascii="Times New Roman" w:hAnsi="Times New Roman" w:cs="Times New Roman"/>
          <w:color w:val="000000"/>
          <w:sz w:val="24"/>
          <w:szCs w:val="20"/>
          <w:lang w:eastAsia="en-US"/>
        </w:rPr>
        <w:t xml:space="preserve"> </w:t>
      </w:r>
    </w:p>
    <w:p w:rsidR="00206FEA" w:rsidRPr="00206FEA" w:rsidRDefault="00206FEA" w:rsidP="00206FEA">
      <w:pPr>
        <w:suppressAutoHyphens w:val="0"/>
        <w:spacing w:after="0" w:line="240" w:lineRule="auto"/>
        <w:ind w:left="416" w:right="440" w:hanging="10"/>
        <w:jc w:val="center"/>
        <w:rPr>
          <w:rFonts w:ascii="Times New Roman" w:hAnsi="Times New Roman" w:cs="Times New Roman"/>
          <w:color w:val="000000"/>
          <w:sz w:val="20"/>
          <w:szCs w:val="20"/>
          <w:lang w:eastAsia="en-US"/>
        </w:rPr>
      </w:pPr>
    </w:p>
    <w:tbl>
      <w:tblPr>
        <w:tblW w:w="9606" w:type="dxa"/>
        <w:tblLook w:val="04A0"/>
      </w:tblPr>
      <w:tblGrid>
        <w:gridCol w:w="6345"/>
        <w:gridCol w:w="3261"/>
      </w:tblGrid>
      <w:tr w:rsidR="00206FEA" w:rsidRPr="00206FEA" w:rsidTr="00331F3E">
        <w:tc>
          <w:tcPr>
            <w:tcW w:w="6345" w:type="dxa"/>
          </w:tcPr>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4"/>
                <w:szCs w:val="24"/>
                <w:lang w:eastAsia="en-US"/>
              </w:rPr>
            </w:pPr>
            <w:r w:rsidRPr="00206FEA">
              <w:rPr>
                <w:rFonts w:ascii="Times New Roman" w:hAnsi="Times New Roman" w:cs="Times New Roman"/>
                <w:color w:val="000000"/>
                <w:sz w:val="26"/>
                <w:szCs w:val="26"/>
                <w:lang w:eastAsia="en-US"/>
              </w:rPr>
              <w:t xml:space="preserve">Заказчик: </w:t>
            </w:r>
            <w:r w:rsidRPr="00206FEA">
              <w:rPr>
                <w:rFonts w:ascii="Times New Roman" w:hAnsi="Times New Roman" w:cs="Times New Roman"/>
                <w:color w:val="000000"/>
                <w:sz w:val="24"/>
                <w:szCs w:val="24"/>
                <w:lang w:eastAsia="en-US"/>
              </w:rPr>
              <w:t xml:space="preserve">Администрация </w:t>
            </w:r>
            <w:proofErr w:type="gramStart"/>
            <w:r w:rsidRPr="00206FEA">
              <w:rPr>
                <w:rFonts w:ascii="Times New Roman" w:hAnsi="Times New Roman" w:cs="Times New Roman"/>
                <w:color w:val="000000"/>
                <w:sz w:val="24"/>
                <w:szCs w:val="24"/>
                <w:lang w:eastAsia="en-US"/>
              </w:rPr>
              <w:t>муниципального</w:t>
            </w:r>
            <w:proofErr w:type="gramEnd"/>
            <w:r w:rsidRPr="00206FEA">
              <w:rPr>
                <w:rFonts w:ascii="Times New Roman" w:hAnsi="Times New Roman" w:cs="Times New Roman"/>
                <w:color w:val="000000"/>
                <w:sz w:val="24"/>
                <w:szCs w:val="24"/>
                <w:lang w:eastAsia="en-US"/>
              </w:rPr>
              <w:t xml:space="preserve"> </w:t>
            </w:r>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4"/>
                <w:szCs w:val="24"/>
                <w:lang w:eastAsia="en-US"/>
              </w:rPr>
            </w:pPr>
            <w:r w:rsidRPr="00206FEA">
              <w:rPr>
                <w:rFonts w:ascii="Times New Roman" w:hAnsi="Times New Roman" w:cs="Times New Roman"/>
                <w:color w:val="000000"/>
                <w:sz w:val="24"/>
                <w:szCs w:val="24"/>
                <w:lang w:eastAsia="en-US"/>
              </w:rPr>
              <w:t>образования «</w:t>
            </w:r>
            <w:proofErr w:type="spellStart"/>
            <w:r w:rsidR="00EB7E48" w:rsidRPr="00EB7E48">
              <w:rPr>
                <w:rFonts w:ascii="Times New Roman" w:hAnsi="Times New Roman" w:cs="Times New Roman"/>
                <w:color w:val="000000"/>
                <w:sz w:val="24"/>
                <w:szCs w:val="24"/>
                <w:lang w:eastAsia="en-US"/>
              </w:rPr>
              <w:t>Балезинский</w:t>
            </w:r>
            <w:proofErr w:type="spellEnd"/>
            <w:r w:rsidR="00EB7E48" w:rsidRPr="00EB7E48">
              <w:rPr>
                <w:rFonts w:ascii="Times New Roman" w:hAnsi="Times New Roman" w:cs="Times New Roman"/>
                <w:color w:val="000000"/>
                <w:sz w:val="24"/>
                <w:szCs w:val="24"/>
                <w:lang w:eastAsia="en-US"/>
              </w:rPr>
              <w:t xml:space="preserve"> район</w:t>
            </w:r>
            <w:r w:rsidRPr="00206FEA">
              <w:rPr>
                <w:rFonts w:ascii="Times New Roman" w:hAnsi="Times New Roman" w:cs="Times New Roman"/>
                <w:color w:val="000000"/>
                <w:sz w:val="24"/>
                <w:szCs w:val="24"/>
                <w:lang w:eastAsia="en-US"/>
              </w:rPr>
              <w:t>»</w:t>
            </w:r>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4"/>
                <w:szCs w:val="24"/>
                <w:lang w:eastAsia="en-US"/>
              </w:rPr>
            </w:pPr>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4"/>
                <w:szCs w:val="24"/>
                <w:lang w:eastAsia="en-US"/>
              </w:rPr>
            </w:pPr>
          </w:p>
        </w:tc>
        <w:tc>
          <w:tcPr>
            <w:tcW w:w="3261" w:type="dxa"/>
          </w:tcPr>
          <w:p w:rsidR="009720F5" w:rsidRPr="00063E26" w:rsidRDefault="009720F5" w:rsidP="009720F5">
            <w:pPr>
              <w:suppressAutoHyphens w:val="0"/>
              <w:spacing w:after="0" w:line="240" w:lineRule="auto"/>
              <w:ind w:right="440"/>
              <w:jc w:val="both"/>
              <w:rPr>
                <w:rFonts w:ascii="Times New Roman" w:hAnsi="Times New Roman" w:cs="Times New Roman"/>
                <w:color w:val="000000"/>
                <w:lang w:eastAsia="en-US"/>
              </w:rPr>
            </w:pPr>
            <w:proofErr w:type="spellStart"/>
            <w:r w:rsidRPr="00063E26">
              <w:rPr>
                <w:rFonts w:ascii="Times New Roman" w:hAnsi="Times New Roman" w:cs="Times New Roman"/>
                <w:color w:val="000000"/>
                <w:lang w:eastAsia="en-US"/>
              </w:rPr>
              <w:t>МК</w:t>
            </w:r>
            <w:r w:rsidRPr="00063E26">
              <w:t>от</w:t>
            </w:r>
            <w:proofErr w:type="spellEnd"/>
            <w:r w:rsidRPr="00063E26">
              <w:t>«</w:t>
            </w:r>
            <w:r w:rsidRPr="00063E26">
              <w:rPr>
                <w:u w:val="single"/>
              </w:rPr>
              <w:t>14</w:t>
            </w:r>
            <w:r w:rsidRPr="00063E26">
              <w:t>»октября 20</w:t>
            </w:r>
            <w:r w:rsidRPr="00063E26">
              <w:rPr>
                <w:u w:val="single"/>
              </w:rPr>
              <w:t>19</w:t>
            </w:r>
            <w:r w:rsidRPr="00063E26">
              <w:t xml:space="preserve"> г.</w:t>
            </w:r>
          </w:p>
          <w:p w:rsidR="009720F5" w:rsidRPr="00063E26" w:rsidRDefault="009720F5" w:rsidP="009720F5">
            <w:pPr>
              <w:suppressAutoHyphens w:val="0"/>
              <w:spacing w:after="0" w:line="240" w:lineRule="auto"/>
              <w:ind w:left="416" w:right="440" w:hanging="10"/>
              <w:jc w:val="both"/>
              <w:rPr>
                <w:rFonts w:ascii="Times New Roman" w:hAnsi="Times New Roman" w:cs="Times New Roman"/>
                <w:color w:val="000000"/>
                <w:sz w:val="24"/>
                <w:lang w:eastAsia="en-US"/>
              </w:rPr>
            </w:pPr>
            <w:r>
              <w:t xml:space="preserve">                  </w:t>
            </w:r>
            <w:r w:rsidRPr="00063E26">
              <w:t xml:space="preserve">№ </w:t>
            </w:r>
            <w:r w:rsidRPr="00063E26">
              <w:rPr>
                <w:rFonts w:eastAsia="Calibri"/>
                <w:b/>
                <w:lang w:eastAsia="en-US"/>
              </w:rPr>
              <w:t>30021-19</w:t>
            </w:r>
            <w:r>
              <w:rPr>
                <w:rFonts w:eastAsia="SimSun"/>
              </w:rPr>
              <w:t xml:space="preserve"> </w:t>
            </w:r>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4"/>
                <w:lang w:val="en-US" w:eastAsia="en-US"/>
              </w:rPr>
            </w:pPr>
          </w:p>
          <w:p w:rsidR="00206FEA" w:rsidRPr="00206FEA" w:rsidRDefault="00206FEA" w:rsidP="00206FEA">
            <w:pPr>
              <w:suppressAutoHyphens w:val="0"/>
              <w:spacing w:after="0" w:line="240" w:lineRule="auto"/>
              <w:ind w:left="416" w:right="440" w:firstLine="709"/>
              <w:jc w:val="both"/>
              <w:rPr>
                <w:rFonts w:ascii="Times New Roman" w:hAnsi="Times New Roman" w:cs="Times New Roman"/>
                <w:color w:val="C00000"/>
                <w:sz w:val="26"/>
                <w:szCs w:val="26"/>
                <w:lang w:val="en-US" w:eastAsia="en-US"/>
              </w:rPr>
            </w:pPr>
          </w:p>
          <w:p w:rsidR="00206FEA" w:rsidRPr="00206FEA" w:rsidRDefault="00206FEA" w:rsidP="00206FEA">
            <w:pPr>
              <w:suppressAutoHyphens w:val="0"/>
              <w:spacing w:after="0" w:line="240" w:lineRule="auto"/>
              <w:ind w:left="416" w:right="440" w:hanging="10"/>
              <w:jc w:val="both"/>
              <w:rPr>
                <w:rFonts w:ascii="Times New Roman" w:hAnsi="Times New Roman" w:cs="Times New Roman"/>
                <w:b/>
                <w:color w:val="000000"/>
                <w:sz w:val="24"/>
                <w:szCs w:val="24"/>
                <w:lang w:val="en-US" w:eastAsia="en-US"/>
              </w:rPr>
            </w:pPr>
          </w:p>
        </w:tc>
      </w:tr>
    </w:tbl>
    <w:p w:rsidR="00206FEA" w:rsidRPr="00206FEA" w:rsidRDefault="00206FEA" w:rsidP="00206FEA">
      <w:pPr>
        <w:suppressAutoHyphens w:val="0"/>
        <w:spacing w:after="0" w:line="240" w:lineRule="auto"/>
        <w:ind w:left="416" w:right="440" w:hanging="10"/>
        <w:jc w:val="center"/>
        <w:rPr>
          <w:rFonts w:ascii="Times New Roman" w:hAnsi="Times New Roman" w:cs="Times New Roman"/>
          <w:color w:val="000000"/>
          <w:sz w:val="20"/>
          <w:szCs w:val="20"/>
          <w:lang w:val="en-US"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color w:val="000000"/>
          <w:sz w:val="20"/>
          <w:szCs w:val="20"/>
          <w:lang w:val="en-US"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color w:val="000000"/>
          <w:sz w:val="20"/>
          <w:szCs w:val="20"/>
          <w:lang w:val="en-US"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40"/>
          <w:szCs w:val="40"/>
          <w:lang w:val="en-US"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ahoma"/>
          <w:b/>
          <w:bCs/>
          <w:caps/>
          <w:color w:val="000000"/>
          <w:sz w:val="28"/>
          <w:szCs w:val="28"/>
        </w:rPr>
      </w:pPr>
      <w:r w:rsidRPr="00206FEA">
        <w:rPr>
          <w:rFonts w:ascii="Times New Roman" w:hAnsi="Times New Roman" w:cs="Tahoma"/>
          <w:b/>
          <w:bCs/>
          <w:caps/>
          <w:color w:val="000000"/>
          <w:sz w:val="28"/>
          <w:szCs w:val="28"/>
        </w:rPr>
        <w:t xml:space="preserve">ВНЕСЕНИЕ ИЗМЕНЕНИЙ В ГЕНЕРАЛЬНЫЙ ПЛАН </w:t>
      </w:r>
    </w:p>
    <w:p w:rsidR="00206FEA" w:rsidRPr="00206FEA" w:rsidRDefault="00206FEA" w:rsidP="00206FEA">
      <w:pPr>
        <w:suppressAutoHyphens w:val="0"/>
        <w:spacing w:after="0" w:line="240" w:lineRule="auto"/>
        <w:ind w:left="416" w:right="440" w:hanging="10"/>
        <w:jc w:val="center"/>
        <w:rPr>
          <w:rFonts w:ascii="Times New Roman" w:hAnsi="Times New Roman" w:cs="Tahoma"/>
          <w:b/>
          <w:bCs/>
          <w:caps/>
          <w:color w:val="000000"/>
          <w:sz w:val="28"/>
          <w:szCs w:val="28"/>
        </w:rPr>
      </w:pPr>
    </w:p>
    <w:p w:rsidR="00206FEA" w:rsidRPr="00206FEA" w:rsidRDefault="00206FEA" w:rsidP="00206FEA">
      <w:pPr>
        <w:suppressAutoHyphens w:val="0"/>
        <w:spacing w:after="0" w:line="240" w:lineRule="auto"/>
        <w:jc w:val="center"/>
        <w:rPr>
          <w:rFonts w:ascii="Times New Roman" w:hAnsi="Times New Roman" w:cs="Times New Roman"/>
          <w:b/>
          <w:sz w:val="32"/>
          <w:szCs w:val="32"/>
          <w:lang w:eastAsia="ru-RU"/>
        </w:rPr>
      </w:pPr>
      <w:r w:rsidRPr="00206FEA">
        <w:rPr>
          <w:rFonts w:ascii="Times New Roman" w:hAnsi="Times New Roman" w:cs="Times New Roman"/>
          <w:b/>
          <w:sz w:val="32"/>
          <w:szCs w:val="32"/>
          <w:lang w:eastAsia="ru-RU"/>
        </w:rPr>
        <w:t xml:space="preserve">МУНИЦИПАЛЬНОЕ ОБРАЗОВАНИЕ </w:t>
      </w:r>
      <w:r w:rsidR="00EB7E48" w:rsidRPr="00206FEA">
        <w:rPr>
          <w:rFonts w:ascii="Times New Roman" w:hAnsi="Times New Roman" w:cs="Times New Roman"/>
          <w:b/>
          <w:sz w:val="32"/>
          <w:szCs w:val="32"/>
          <w:lang w:eastAsia="ru-RU"/>
        </w:rPr>
        <w:t>«</w:t>
      </w:r>
      <w:r w:rsidR="00EB7E48" w:rsidRPr="00EB7E48">
        <w:rPr>
          <w:rFonts w:ascii="Times New Roman" w:hAnsi="Times New Roman" w:cs="Times New Roman"/>
          <w:b/>
          <w:sz w:val="32"/>
          <w:szCs w:val="32"/>
          <w:lang w:eastAsia="ru-RU"/>
        </w:rPr>
        <w:t>АНДРЕЙШУРСКОЕ</w:t>
      </w:r>
      <w:r w:rsidR="00EB7E48" w:rsidRPr="00206FEA">
        <w:rPr>
          <w:rFonts w:ascii="Times New Roman" w:hAnsi="Times New Roman" w:cs="Times New Roman"/>
          <w:b/>
          <w:sz w:val="32"/>
          <w:szCs w:val="32"/>
          <w:lang w:eastAsia="ru-RU"/>
        </w:rPr>
        <w:t xml:space="preserve">» </w:t>
      </w:r>
    </w:p>
    <w:p w:rsidR="00206FEA" w:rsidRPr="00206FEA" w:rsidRDefault="00EB7E48" w:rsidP="00206FEA">
      <w:pPr>
        <w:suppressAutoHyphens w:val="0"/>
        <w:spacing w:after="0" w:line="240" w:lineRule="auto"/>
        <w:ind w:left="416" w:right="440" w:hanging="10"/>
        <w:jc w:val="center"/>
        <w:rPr>
          <w:rFonts w:ascii="Times New Roman" w:hAnsi="Times New Roman" w:cs="Tahoma"/>
          <w:b/>
          <w:bCs/>
          <w:caps/>
          <w:color w:val="000000"/>
          <w:sz w:val="28"/>
          <w:szCs w:val="28"/>
        </w:rPr>
      </w:pPr>
      <w:r>
        <w:rPr>
          <w:rFonts w:ascii="Times New Roman" w:hAnsi="Times New Roman" w:cs="Times New Roman"/>
          <w:b/>
          <w:color w:val="000000"/>
          <w:sz w:val="32"/>
          <w:szCs w:val="32"/>
          <w:lang w:eastAsia="en-US"/>
        </w:rPr>
        <w:t>БАЛЕЗИНСКОГО</w:t>
      </w:r>
      <w:r w:rsidR="00206FEA" w:rsidRPr="00206FEA">
        <w:rPr>
          <w:rFonts w:ascii="Times New Roman" w:hAnsi="Times New Roman" w:cs="Times New Roman"/>
          <w:b/>
          <w:color w:val="000000"/>
          <w:sz w:val="32"/>
          <w:szCs w:val="32"/>
          <w:lang w:eastAsia="en-US"/>
        </w:rPr>
        <w:t xml:space="preserve"> РАЙОНА РЕСПУБЛИКИ УДМУРТИЯ</w:t>
      </w:r>
    </w:p>
    <w:p w:rsidR="00206FEA" w:rsidRDefault="00206FEA" w:rsidP="00206FEA">
      <w:pPr>
        <w:suppressAutoHyphens w:val="0"/>
        <w:spacing w:after="0" w:line="240" w:lineRule="auto"/>
        <w:ind w:left="416" w:right="440" w:hanging="10"/>
        <w:jc w:val="center"/>
        <w:rPr>
          <w:rFonts w:ascii="Times New Roman" w:hAnsi="Times New Roman" w:cs="Tahoma"/>
          <w:b/>
          <w:bCs/>
          <w:caps/>
          <w:color w:val="000000"/>
          <w:sz w:val="28"/>
          <w:szCs w:val="28"/>
        </w:rPr>
      </w:pPr>
    </w:p>
    <w:p w:rsidR="001773D5" w:rsidRDefault="001773D5" w:rsidP="00206FEA">
      <w:pPr>
        <w:suppressAutoHyphens w:val="0"/>
        <w:spacing w:after="0" w:line="240" w:lineRule="auto"/>
        <w:ind w:left="416" w:right="440" w:hanging="10"/>
        <w:jc w:val="center"/>
        <w:rPr>
          <w:rFonts w:ascii="Times New Roman" w:hAnsi="Times New Roman" w:cs="Tahoma"/>
          <w:b/>
          <w:bCs/>
          <w:caps/>
          <w:color w:val="000000"/>
          <w:sz w:val="28"/>
          <w:szCs w:val="28"/>
        </w:rPr>
      </w:pPr>
    </w:p>
    <w:p w:rsidR="001773D5" w:rsidRPr="00206FEA" w:rsidRDefault="001773D5" w:rsidP="00206FEA">
      <w:pPr>
        <w:suppressAutoHyphens w:val="0"/>
        <w:spacing w:after="0" w:line="240" w:lineRule="auto"/>
        <w:ind w:left="416" w:right="440" w:hanging="10"/>
        <w:jc w:val="center"/>
        <w:rPr>
          <w:rFonts w:ascii="Times New Roman" w:hAnsi="Times New Roman" w:cs="Tahoma"/>
          <w:b/>
          <w:bCs/>
          <w:caps/>
          <w:color w:val="000000"/>
          <w:sz w:val="28"/>
          <w:szCs w:val="28"/>
        </w:rPr>
      </w:pPr>
    </w:p>
    <w:p w:rsidR="00206FEA" w:rsidRPr="00EB7E48" w:rsidRDefault="00206FEA" w:rsidP="00206FEA">
      <w:pPr>
        <w:suppressAutoHyphens w:val="0"/>
        <w:spacing w:after="0" w:line="240" w:lineRule="auto"/>
        <w:ind w:left="416" w:right="440" w:hanging="10"/>
        <w:jc w:val="center"/>
        <w:rPr>
          <w:rFonts w:ascii="Times New Roman" w:hAnsi="Times New Roman" w:cs="Tahoma"/>
          <w:b/>
          <w:bCs/>
          <w:caps/>
          <w:color w:val="000000"/>
          <w:sz w:val="28"/>
          <w:szCs w:val="28"/>
        </w:rPr>
      </w:pPr>
      <w:r w:rsidRPr="00EB7E48">
        <w:rPr>
          <w:rFonts w:ascii="Times New Roman" w:hAnsi="Times New Roman" w:cs="Tahoma"/>
          <w:b/>
          <w:bCs/>
          <w:caps/>
          <w:color w:val="000000"/>
          <w:sz w:val="28"/>
          <w:szCs w:val="28"/>
        </w:rPr>
        <w:t xml:space="preserve">ТОМ </w:t>
      </w:r>
      <w:r w:rsidR="004647FA" w:rsidRPr="00EB7E48">
        <w:rPr>
          <w:rFonts w:ascii="Times New Roman" w:hAnsi="Times New Roman" w:cs="Tahoma"/>
          <w:b/>
          <w:bCs/>
          <w:caps/>
          <w:color w:val="000000"/>
          <w:sz w:val="28"/>
          <w:szCs w:val="28"/>
        </w:rPr>
        <w:t>2</w:t>
      </w:r>
    </w:p>
    <w:p w:rsidR="00206FEA" w:rsidRPr="00206FEA" w:rsidRDefault="0042079D"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r w:rsidRPr="0042079D">
        <w:rPr>
          <w:rFonts w:ascii="Times New Roman" w:hAnsi="Times New Roman" w:cs="Tahoma"/>
          <w:b/>
          <w:bCs/>
          <w:caps/>
          <w:color w:val="000000"/>
          <w:sz w:val="28"/>
          <w:szCs w:val="28"/>
        </w:rPr>
        <w:t xml:space="preserve">МАТЕРИАЛЫ ПО ОБОСНОВАНИЮ ГЕНЕРАЛЬНОГО ПЛАНА </w:t>
      </w: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eastAsia="en-US"/>
        </w:rPr>
      </w:pPr>
      <w:r w:rsidRPr="00206FEA">
        <w:rPr>
          <w:rFonts w:ascii="Times New Roman" w:hAnsi="Times New Roman" w:cs="Times New Roman"/>
          <w:b/>
          <w:color w:val="000000"/>
          <w:sz w:val="28"/>
          <w:szCs w:val="28"/>
          <w:lang w:eastAsia="en-US"/>
        </w:rPr>
        <w:t>201</w:t>
      </w:r>
      <w:r w:rsidR="002C3032">
        <w:rPr>
          <w:rFonts w:ascii="Times New Roman" w:hAnsi="Times New Roman" w:cs="Times New Roman"/>
          <w:b/>
          <w:color w:val="000000"/>
          <w:sz w:val="28"/>
          <w:szCs w:val="28"/>
          <w:lang w:eastAsia="en-US"/>
        </w:rPr>
        <w:t>9</w:t>
      </w:r>
      <w:r w:rsidRPr="00206FEA">
        <w:rPr>
          <w:rFonts w:ascii="Times New Roman" w:hAnsi="Times New Roman" w:cs="Times New Roman"/>
          <w:b/>
          <w:color w:val="000000"/>
          <w:sz w:val="28"/>
          <w:szCs w:val="28"/>
          <w:lang w:eastAsia="en-US"/>
        </w:rPr>
        <w:t xml:space="preserve"> г.</w:t>
      </w:r>
    </w:p>
    <w:p w:rsidR="00206FEA" w:rsidRPr="00206FEA" w:rsidRDefault="00206FEA" w:rsidP="00206FEA">
      <w:pPr>
        <w:suppressAutoHyphens w:val="0"/>
        <w:spacing w:after="0" w:line="240" w:lineRule="auto"/>
        <w:ind w:left="416" w:right="440" w:hanging="10"/>
        <w:jc w:val="center"/>
        <w:outlineLvl w:val="6"/>
        <w:rPr>
          <w:rFonts w:ascii="Cambria" w:hAnsi="Cambria" w:cs="Times New Roman"/>
          <w:i/>
          <w:color w:val="000000"/>
          <w:sz w:val="36"/>
          <w:szCs w:val="36"/>
        </w:rPr>
      </w:pPr>
    </w:p>
    <w:p w:rsidR="00206FEA" w:rsidRPr="00206FEA" w:rsidRDefault="00206FEA" w:rsidP="00206FEA">
      <w:pPr>
        <w:suppressAutoHyphens w:val="0"/>
        <w:spacing w:after="0" w:line="240" w:lineRule="auto"/>
        <w:ind w:left="416" w:right="440" w:hanging="10"/>
        <w:jc w:val="center"/>
        <w:outlineLvl w:val="6"/>
        <w:rPr>
          <w:rFonts w:ascii="Cambria" w:hAnsi="Cambria" w:cs="Times New Roman"/>
          <w:i/>
          <w:color w:val="000000"/>
          <w:sz w:val="36"/>
          <w:szCs w:val="36"/>
        </w:rPr>
        <w:sectPr w:rsidR="00206FEA" w:rsidRPr="00206FEA" w:rsidSect="0013794E">
          <w:headerReference w:type="even" r:id="rId8"/>
          <w:headerReference w:type="default" r:id="rId9"/>
          <w:footerReference w:type="even" r:id="rId10"/>
          <w:footerReference w:type="default" r:id="rId11"/>
          <w:headerReference w:type="first" r:id="rId12"/>
          <w:footerReference w:type="first" r:id="rId13"/>
          <w:pgSz w:w="11900" w:h="16840" w:code="9"/>
          <w:pgMar w:top="1134" w:right="1134" w:bottom="1134" w:left="1134" w:header="426" w:footer="0" w:gutter="0"/>
          <w:pgNumType w:start="5"/>
          <w:cols w:space="720"/>
          <w:titlePg/>
          <w:docGrid w:linePitch="299"/>
        </w:sectPr>
      </w:pPr>
    </w:p>
    <w:p w:rsidR="00206FEA" w:rsidRPr="00206FEA" w:rsidRDefault="00206FEA" w:rsidP="00206FEA">
      <w:pPr>
        <w:suppressAutoHyphens w:val="0"/>
        <w:spacing w:after="0" w:line="240" w:lineRule="auto"/>
        <w:ind w:left="416" w:right="440" w:hanging="10"/>
        <w:jc w:val="center"/>
        <w:outlineLvl w:val="6"/>
        <w:rPr>
          <w:rFonts w:ascii="Cambria" w:hAnsi="Cambria" w:cs="Times New Roman"/>
          <w:i/>
          <w:color w:val="000000"/>
          <w:sz w:val="36"/>
          <w:szCs w:val="36"/>
        </w:rPr>
      </w:pPr>
      <w:r w:rsidRPr="00206FEA">
        <w:rPr>
          <w:rFonts w:ascii="Cambria" w:hAnsi="Cambria" w:cs="Times New Roman"/>
          <w:i/>
          <w:color w:val="000000"/>
          <w:sz w:val="36"/>
          <w:szCs w:val="36"/>
        </w:rPr>
        <w:lastRenderedPageBreak/>
        <w:t>Общество с ограниченной ответственностью</w:t>
      </w:r>
    </w:p>
    <w:p w:rsidR="00206FEA" w:rsidRPr="00206FEA" w:rsidRDefault="00FD6367" w:rsidP="00206FEA">
      <w:pPr>
        <w:suppressAutoHyphens w:val="0"/>
        <w:spacing w:after="0" w:line="240" w:lineRule="auto"/>
        <w:ind w:left="416" w:right="440" w:hanging="10"/>
        <w:jc w:val="center"/>
        <w:outlineLvl w:val="6"/>
        <w:rPr>
          <w:rFonts w:ascii="Cambria" w:hAnsi="Cambria" w:cs="Times New Roman"/>
          <w:i/>
          <w:color w:val="000000"/>
          <w:sz w:val="36"/>
          <w:szCs w:val="36"/>
        </w:rPr>
      </w:pPr>
      <w:r w:rsidRPr="00FD6367">
        <w:rPr>
          <w:rFonts w:ascii="Times New Roman" w:hAnsi="Times New Roman" w:cs="Times New Roman"/>
          <w:i/>
          <w:noProof/>
          <w:color w:val="000000"/>
          <w:sz w:val="36"/>
          <w:szCs w:val="36"/>
          <w:lang w:eastAsia="ru-RU"/>
        </w:rPr>
        <w:pict>
          <v:rect id="Прямоугольник 2" o:spid="_x0000_s1029" style="position:absolute;left:0;text-align:left;margin-left:444.75pt;margin-top:-39.1pt;width:26.8pt;height:25.9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" fillcolor="window" strokecolor="window" strokeweight="2pt">
            <v:path arrowok="t"/>
          </v:rect>
        </w:pict>
      </w:r>
      <w:r w:rsidR="00206FEA" w:rsidRPr="00206FEA">
        <w:rPr>
          <w:rFonts w:ascii="Cambria" w:hAnsi="Cambria" w:cs="Times New Roman"/>
          <w:i/>
          <w:color w:val="000000"/>
          <w:sz w:val="36"/>
          <w:szCs w:val="36"/>
        </w:rPr>
        <w:t>Проектный институт</w:t>
      </w: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36"/>
          <w:szCs w:val="36"/>
          <w:lang w:eastAsia="en-US"/>
        </w:rPr>
      </w:pPr>
      <w:r w:rsidRPr="00206FEA">
        <w:rPr>
          <w:rFonts w:ascii="Cambria" w:hAnsi="Cambria" w:cs="Times New Roman"/>
          <w:b/>
          <w:i/>
          <w:color w:val="000000"/>
          <w:sz w:val="36"/>
          <w:szCs w:val="36"/>
          <w:lang w:eastAsia="en-US"/>
        </w:rPr>
        <w:t>"САРАТОВРЕГИОНПРОЕКТ"</w:t>
      </w:r>
    </w:p>
    <w:p w:rsidR="00206FEA" w:rsidRPr="00206FEA" w:rsidRDefault="00FD6367" w:rsidP="00206FEA">
      <w:pPr>
        <w:suppressAutoHyphens w:val="0"/>
        <w:spacing w:after="0" w:line="240" w:lineRule="auto"/>
        <w:ind w:left="416" w:right="440" w:hanging="10"/>
        <w:jc w:val="center"/>
        <w:rPr>
          <w:rFonts w:ascii="Times New Roman" w:hAnsi="Times New Roman" w:cs="Times New Roman"/>
          <w:b/>
          <w:color w:val="000000"/>
          <w:sz w:val="28"/>
          <w:szCs w:val="20"/>
          <w:lang w:eastAsia="en-US"/>
        </w:rPr>
      </w:pPr>
      <w:r w:rsidRPr="00FD6367">
        <w:rPr>
          <w:rFonts w:ascii="Times New Roman" w:hAnsi="Times New Roman" w:cs="Times New Roman"/>
          <w:i/>
          <w:noProof/>
          <w:color w:val="000000"/>
          <w:sz w:val="36"/>
          <w:szCs w:val="36"/>
          <w:lang w:eastAsia="ru-RU"/>
        </w:rPr>
        <w:pict>
          <v:rect id="Прямоугольник 4" o:spid="_x0000_s1028" style="position:absolute;left:0;text-align:left;margin-left:474.75pt;margin-top:-40.05pt;width:22.8pt;height:33.6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" fillcolor="window" strokecolor="window" strokeweight="2pt">
            <v:path arrowok="t"/>
          </v:rect>
        </w:pict>
      </w:r>
    </w:p>
    <w:p w:rsidR="00206FEA" w:rsidRPr="00206FEA" w:rsidRDefault="00206FEA" w:rsidP="00206FEA">
      <w:pPr>
        <w:suppressAutoHyphens w:val="0"/>
        <w:spacing w:after="0" w:line="240" w:lineRule="auto"/>
        <w:ind w:left="416" w:right="440" w:hanging="10"/>
        <w:jc w:val="center"/>
        <w:rPr>
          <w:rFonts w:ascii="Times New Roman" w:hAnsi="Times New Roman" w:cs="Times New Roman"/>
          <w:color w:val="000000"/>
          <w:sz w:val="20"/>
          <w:szCs w:val="20"/>
          <w:lang w:eastAsia="en-US"/>
        </w:rPr>
      </w:pPr>
    </w:p>
    <w:p w:rsidR="00206FEA" w:rsidRPr="00206FEA" w:rsidRDefault="00206FEA" w:rsidP="00206FEA">
      <w:pPr>
        <w:suppressAutoHyphens w:val="0"/>
        <w:spacing w:after="0" w:line="240" w:lineRule="auto"/>
        <w:ind w:left="416" w:right="440" w:hanging="10"/>
        <w:jc w:val="center"/>
        <w:rPr>
          <w:rFonts w:ascii="Cambria" w:hAnsi="Cambria" w:cs="Times New Roman"/>
          <w:color w:val="000000"/>
          <w:sz w:val="20"/>
          <w:szCs w:val="20"/>
          <w:lang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color w:val="000000"/>
          <w:sz w:val="20"/>
          <w:szCs w:val="20"/>
          <w:lang w:eastAsia="en-US"/>
        </w:rPr>
      </w:pPr>
    </w:p>
    <w:p w:rsidR="00206FEA" w:rsidRPr="009720F5" w:rsidRDefault="00206FEA" w:rsidP="00206FEA">
      <w:pPr>
        <w:suppressAutoHyphens w:val="0"/>
        <w:spacing w:after="0" w:line="240" w:lineRule="auto"/>
        <w:ind w:left="720" w:right="440" w:hanging="10"/>
        <w:jc w:val="center"/>
        <w:rPr>
          <w:rFonts w:ascii="Times New Roman" w:hAnsi="Times New Roman" w:cs="Times New Roman"/>
          <w:color w:val="000000"/>
          <w:sz w:val="24"/>
          <w:szCs w:val="24"/>
          <w:lang w:eastAsia="en-US"/>
        </w:rPr>
      </w:pPr>
      <w:r w:rsidRPr="009720F5">
        <w:rPr>
          <w:rFonts w:ascii="Times New Roman" w:hAnsi="Times New Roman" w:cs="Times New Roman"/>
          <w:color w:val="000000"/>
          <w:sz w:val="24"/>
          <w:szCs w:val="24"/>
          <w:lang w:eastAsia="en-US"/>
        </w:rPr>
        <w:t xml:space="preserve">ЛИЦЕНЗИЯ ОП-6454131502 </w:t>
      </w:r>
      <w:r w:rsidRPr="009720F5">
        <w:rPr>
          <w:rFonts w:ascii="Times New Roman" w:hAnsi="Times New Roman" w:cs="Times New Roman"/>
          <w:color w:val="C00000"/>
          <w:sz w:val="24"/>
          <w:szCs w:val="24"/>
          <w:lang w:eastAsia="en-US"/>
        </w:rPr>
        <w:t xml:space="preserve"> </w:t>
      </w:r>
      <w:r w:rsidRPr="009720F5">
        <w:rPr>
          <w:rFonts w:ascii="Times New Roman" w:hAnsi="Times New Roman" w:cs="Times New Roman"/>
          <w:sz w:val="24"/>
          <w:szCs w:val="24"/>
          <w:lang w:eastAsia="en-US"/>
        </w:rPr>
        <w:t>от 09.10.2017</w:t>
      </w:r>
      <w:r w:rsidRPr="009720F5">
        <w:rPr>
          <w:rFonts w:ascii="Times New Roman" w:hAnsi="Times New Roman" w:cs="Times New Roman"/>
          <w:color w:val="000000"/>
          <w:sz w:val="24"/>
          <w:szCs w:val="24"/>
          <w:lang w:eastAsia="en-US"/>
        </w:rPr>
        <w:t xml:space="preserve"> г. о допуске </w:t>
      </w:r>
    </w:p>
    <w:p w:rsidR="00206FEA" w:rsidRPr="009720F5" w:rsidRDefault="00206FEA" w:rsidP="00206FEA">
      <w:pPr>
        <w:suppressAutoHyphens w:val="0"/>
        <w:spacing w:after="0" w:line="240" w:lineRule="auto"/>
        <w:ind w:left="720" w:right="440" w:hanging="10"/>
        <w:jc w:val="center"/>
        <w:rPr>
          <w:rFonts w:ascii="Times New Roman" w:hAnsi="Times New Roman" w:cs="Times New Roman"/>
          <w:color w:val="000000"/>
          <w:sz w:val="24"/>
          <w:szCs w:val="24"/>
          <w:lang w:eastAsia="en-US"/>
        </w:rPr>
      </w:pPr>
      <w:r w:rsidRPr="009720F5">
        <w:rPr>
          <w:rFonts w:ascii="Times New Roman" w:hAnsi="Times New Roman" w:cs="Times New Roman"/>
          <w:color w:val="000000"/>
          <w:sz w:val="24"/>
          <w:szCs w:val="24"/>
          <w:lang w:eastAsia="en-US"/>
        </w:rPr>
        <w:t xml:space="preserve">к определенному виду или видам работ, которые оказывают </w:t>
      </w:r>
    </w:p>
    <w:p w:rsidR="00206FEA" w:rsidRPr="00206FEA" w:rsidRDefault="00206FEA" w:rsidP="00206FEA">
      <w:pPr>
        <w:suppressAutoHyphens w:val="0"/>
        <w:spacing w:after="0" w:line="240" w:lineRule="auto"/>
        <w:ind w:left="416" w:right="440" w:hanging="10"/>
        <w:jc w:val="center"/>
        <w:rPr>
          <w:rFonts w:ascii="Times New Roman" w:hAnsi="Times New Roman" w:cs="Times New Roman"/>
          <w:color w:val="000000"/>
          <w:sz w:val="24"/>
          <w:szCs w:val="20"/>
          <w:lang w:eastAsia="en-US"/>
        </w:rPr>
      </w:pPr>
      <w:r w:rsidRPr="009720F5">
        <w:rPr>
          <w:rFonts w:ascii="Times New Roman" w:hAnsi="Times New Roman" w:cs="Times New Roman"/>
          <w:color w:val="000000"/>
          <w:sz w:val="24"/>
          <w:szCs w:val="24"/>
          <w:lang w:eastAsia="en-US"/>
        </w:rPr>
        <w:t>влияние  на безопасность объектов капитального строительства</w:t>
      </w:r>
      <w:r w:rsidRPr="00206FEA">
        <w:rPr>
          <w:rFonts w:ascii="Times New Roman" w:hAnsi="Times New Roman" w:cs="Times New Roman"/>
          <w:color w:val="000000"/>
          <w:sz w:val="24"/>
          <w:szCs w:val="20"/>
          <w:lang w:eastAsia="en-US"/>
        </w:rPr>
        <w:t xml:space="preserve"> </w:t>
      </w:r>
    </w:p>
    <w:p w:rsidR="00206FEA" w:rsidRPr="00206FEA" w:rsidRDefault="00206FEA" w:rsidP="00206FEA">
      <w:pPr>
        <w:suppressAutoHyphens w:val="0"/>
        <w:spacing w:after="0" w:line="240" w:lineRule="auto"/>
        <w:ind w:left="416" w:right="440" w:hanging="10"/>
        <w:jc w:val="center"/>
        <w:rPr>
          <w:rFonts w:ascii="Times New Roman" w:hAnsi="Times New Roman" w:cs="Times New Roman"/>
          <w:color w:val="000000"/>
          <w:sz w:val="20"/>
          <w:szCs w:val="20"/>
          <w:lang w:eastAsia="en-US"/>
        </w:rPr>
      </w:pPr>
    </w:p>
    <w:tbl>
      <w:tblPr>
        <w:tblW w:w="9606" w:type="dxa"/>
        <w:tblLook w:val="04A0"/>
      </w:tblPr>
      <w:tblGrid>
        <w:gridCol w:w="6345"/>
        <w:gridCol w:w="3261"/>
      </w:tblGrid>
      <w:tr w:rsidR="00206FEA" w:rsidRPr="00206FEA" w:rsidTr="00331F3E">
        <w:tc>
          <w:tcPr>
            <w:tcW w:w="6345" w:type="dxa"/>
          </w:tcPr>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4"/>
                <w:szCs w:val="24"/>
                <w:lang w:eastAsia="en-US"/>
              </w:rPr>
            </w:pPr>
            <w:r w:rsidRPr="00206FEA">
              <w:rPr>
                <w:rFonts w:ascii="Times New Roman" w:hAnsi="Times New Roman" w:cs="Times New Roman"/>
                <w:color w:val="000000"/>
                <w:sz w:val="26"/>
                <w:szCs w:val="26"/>
                <w:lang w:eastAsia="en-US"/>
              </w:rPr>
              <w:t xml:space="preserve">Заказчик: </w:t>
            </w:r>
            <w:r w:rsidRPr="00206FEA">
              <w:rPr>
                <w:rFonts w:ascii="Times New Roman" w:hAnsi="Times New Roman" w:cs="Times New Roman"/>
                <w:color w:val="000000"/>
                <w:sz w:val="24"/>
                <w:szCs w:val="24"/>
                <w:lang w:eastAsia="en-US"/>
              </w:rPr>
              <w:t xml:space="preserve"> Администрация </w:t>
            </w:r>
            <w:proofErr w:type="gramStart"/>
            <w:r w:rsidRPr="00206FEA">
              <w:rPr>
                <w:rFonts w:ascii="Times New Roman" w:hAnsi="Times New Roman" w:cs="Times New Roman"/>
                <w:color w:val="000000"/>
                <w:sz w:val="24"/>
                <w:szCs w:val="24"/>
                <w:lang w:eastAsia="en-US"/>
              </w:rPr>
              <w:t>муниципального</w:t>
            </w:r>
            <w:proofErr w:type="gramEnd"/>
            <w:r w:rsidRPr="00206FEA">
              <w:rPr>
                <w:rFonts w:ascii="Times New Roman" w:hAnsi="Times New Roman" w:cs="Times New Roman"/>
                <w:color w:val="000000"/>
                <w:sz w:val="24"/>
                <w:szCs w:val="24"/>
                <w:lang w:eastAsia="en-US"/>
              </w:rPr>
              <w:t xml:space="preserve"> </w:t>
            </w:r>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4"/>
                <w:szCs w:val="24"/>
                <w:lang w:eastAsia="en-US"/>
              </w:rPr>
            </w:pPr>
            <w:r w:rsidRPr="00206FEA">
              <w:rPr>
                <w:rFonts w:ascii="Times New Roman" w:hAnsi="Times New Roman" w:cs="Times New Roman"/>
                <w:color w:val="000000"/>
                <w:sz w:val="24"/>
                <w:szCs w:val="24"/>
                <w:lang w:eastAsia="en-US"/>
              </w:rPr>
              <w:t>образования «</w:t>
            </w:r>
            <w:proofErr w:type="spellStart"/>
            <w:r w:rsidR="00EB7E48">
              <w:rPr>
                <w:rFonts w:ascii="Times New Roman" w:hAnsi="Times New Roman" w:cs="Times New Roman"/>
                <w:color w:val="000000"/>
                <w:sz w:val="24"/>
                <w:szCs w:val="24"/>
                <w:lang w:eastAsia="en-US"/>
              </w:rPr>
              <w:t>Балезинский</w:t>
            </w:r>
            <w:proofErr w:type="spellEnd"/>
            <w:r w:rsidRPr="00206FEA">
              <w:rPr>
                <w:rFonts w:ascii="Times New Roman" w:hAnsi="Times New Roman" w:cs="Times New Roman"/>
                <w:color w:val="000000"/>
                <w:sz w:val="24"/>
                <w:szCs w:val="24"/>
                <w:lang w:eastAsia="en-US"/>
              </w:rPr>
              <w:t xml:space="preserve"> район»</w:t>
            </w:r>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4"/>
                <w:szCs w:val="24"/>
                <w:lang w:eastAsia="en-US"/>
              </w:rPr>
            </w:pPr>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4"/>
                <w:szCs w:val="24"/>
                <w:lang w:eastAsia="en-US"/>
              </w:rPr>
            </w:pPr>
          </w:p>
        </w:tc>
        <w:tc>
          <w:tcPr>
            <w:tcW w:w="3261" w:type="dxa"/>
          </w:tcPr>
          <w:p w:rsidR="009720F5" w:rsidRPr="00063E26" w:rsidRDefault="009720F5" w:rsidP="009720F5">
            <w:pPr>
              <w:suppressAutoHyphens w:val="0"/>
              <w:spacing w:after="0" w:line="240" w:lineRule="auto"/>
              <w:ind w:right="440"/>
              <w:jc w:val="both"/>
              <w:rPr>
                <w:rFonts w:ascii="Times New Roman" w:hAnsi="Times New Roman" w:cs="Times New Roman"/>
                <w:color w:val="000000"/>
                <w:lang w:eastAsia="en-US"/>
              </w:rPr>
            </w:pPr>
            <w:proofErr w:type="spellStart"/>
            <w:r w:rsidRPr="00063E26">
              <w:rPr>
                <w:rFonts w:ascii="Times New Roman" w:hAnsi="Times New Roman" w:cs="Times New Roman"/>
                <w:color w:val="000000"/>
                <w:lang w:eastAsia="en-US"/>
              </w:rPr>
              <w:t>МК</w:t>
            </w:r>
            <w:r w:rsidRPr="00063E26">
              <w:t>от</w:t>
            </w:r>
            <w:proofErr w:type="spellEnd"/>
            <w:r w:rsidRPr="00063E26">
              <w:t>«</w:t>
            </w:r>
            <w:r w:rsidRPr="00063E26">
              <w:rPr>
                <w:u w:val="single"/>
              </w:rPr>
              <w:t>14</w:t>
            </w:r>
            <w:r w:rsidRPr="00063E26">
              <w:t>»октября 20</w:t>
            </w:r>
            <w:r w:rsidRPr="00063E26">
              <w:rPr>
                <w:u w:val="single"/>
              </w:rPr>
              <w:t>19</w:t>
            </w:r>
            <w:r w:rsidRPr="00063E26">
              <w:t xml:space="preserve"> г.</w:t>
            </w:r>
          </w:p>
          <w:p w:rsidR="009720F5" w:rsidRPr="00063E26" w:rsidRDefault="009720F5" w:rsidP="009720F5">
            <w:pPr>
              <w:suppressAutoHyphens w:val="0"/>
              <w:spacing w:after="0" w:line="240" w:lineRule="auto"/>
              <w:ind w:left="416" w:right="440" w:hanging="10"/>
              <w:jc w:val="both"/>
              <w:rPr>
                <w:rFonts w:ascii="Times New Roman" w:hAnsi="Times New Roman" w:cs="Times New Roman"/>
                <w:color w:val="000000"/>
                <w:sz w:val="24"/>
                <w:lang w:eastAsia="en-US"/>
              </w:rPr>
            </w:pPr>
            <w:r>
              <w:t xml:space="preserve">                  </w:t>
            </w:r>
            <w:r w:rsidRPr="00063E26">
              <w:t xml:space="preserve">№ </w:t>
            </w:r>
            <w:r w:rsidRPr="00063E26">
              <w:rPr>
                <w:rFonts w:eastAsia="Calibri"/>
                <w:b/>
                <w:lang w:eastAsia="en-US"/>
              </w:rPr>
              <w:t>30021-19</w:t>
            </w:r>
            <w:r>
              <w:rPr>
                <w:rFonts w:eastAsia="SimSun"/>
              </w:rPr>
              <w:t xml:space="preserve"> </w:t>
            </w:r>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4"/>
                <w:lang w:val="en-US" w:eastAsia="en-US"/>
              </w:rPr>
            </w:pPr>
          </w:p>
          <w:p w:rsidR="00206FEA" w:rsidRPr="00206FEA" w:rsidRDefault="00206FEA" w:rsidP="00206FEA">
            <w:pPr>
              <w:suppressAutoHyphens w:val="0"/>
              <w:spacing w:after="0" w:line="240" w:lineRule="auto"/>
              <w:ind w:left="416" w:right="440" w:firstLine="709"/>
              <w:jc w:val="both"/>
              <w:rPr>
                <w:rFonts w:ascii="Times New Roman" w:hAnsi="Times New Roman" w:cs="Times New Roman"/>
                <w:color w:val="C00000"/>
                <w:sz w:val="26"/>
                <w:szCs w:val="26"/>
                <w:lang w:val="en-US" w:eastAsia="en-US"/>
              </w:rPr>
            </w:pPr>
          </w:p>
          <w:p w:rsidR="00206FEA" w:rsidRPr="00206FEA" w:rsidRDefault="00206FEA" w:rsidP="00206FEA">
            <w:pPr>
              <w:suppressAutoHyphens w:val="0"/>
              <w:spacing w:after="0" w:line="240" w:lineRule="auto"/>
              <w:ind w:left="416" w:right="440" w:hanging="10"/>
              <w:jc w:val="both"/>
              <w:rPr>
                <w:rFonts w:ascii="Times New Roman" w:hAnsi="Times New Roman" w:cs="Times New Roman"/>
                <w:b/>
                <w:color w:val="000000"/>
                <w:sz w:val="24"/>
                <w:szCs w:val="24"/>
                <w:lang w:val="en-US" w:eastAsia="en-US"/>
              </w:rPr>
            </w:pPr>
          </w:p>
        </w:tc>
      </w:tr>
    </w:tbl>
    <w:p w:rsidR="00206FEA" w:rsidRPr="00206FEA" w:rsidRDefault="00206FEA" w:rsidP="00206FEA">
      <w:pPr>
        <w:suppressAutoHyphens w:val="0"/>
        <w:spacing w:after="0" w:line="240" w:lineRule="auto"/>
        <w:ind w:left="416" w:right="440" w:hanging="10"/>
        <w:jc w:val="center"/>
        <w:rPr>
          <w:rFonts w:ascii="Times New Roman" w:hAnsi="Times New Roman" w:cs="Times New Roman"/>
          <w:color w:val="000000"/>
          <w:sz w:val="20"/>
          <w:szCs w:val="20"/>
          <w:lang w:val="en-US"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color w:val="000000"/>
          <w:sz w:val="20"/>
          <w:szCs w:val="20"/>
          <w:lang w:val="en-US"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color w:val="000000"/>
          <w:sz w:val="20"/>
          <w:szCs w:val="20"/>
          <w:lang w:val="en-US"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40"/>
          <w:szCs w:val="40"/>
          <w:lang w:val="en-US"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ahoma"/>
          <w:b/>
          <w:bCs/>
          <w:caps/>
          <w:color w:val="000000"/>
          <w:sz w:val="28"/>
          <w:szCs w:val="28"/>
        </w:rPr>
      </w:pPr>
      <w:r w:rsidRPr="00206FEA">
        <w:rPr>
          <w:rFonts w:ascii="Times New Roman" w:hAnsi="Times New Roman" w:cs="Tahoma"/>
          <w:b/>
          <w:bCs/>
          <w:caps/>
          <w:color w:val="000000"/>
          <w:sz w:val="28"/>
          <w:szCs w:val="28"/>
        </w:rPr>
        <w:t xml:space="preserve">ВНЕСЕНИЕ ИЗМЕНЕНИЙ В ГЕНЕРАЛЬНЫЙ ПЛАН </w:t>
      </w:r>
    </w:p>
    <w:p w:rsidR="00206FEA" w:rsidRPr="00206FEA" w:rsidRDefault="00206FEA" w:rsidP="00206FEA">
      <w:pPr>
        <w:suppressAutoHyphens w:val="0"/>
        <w:spacing w:after="0" w:line="240" w:lineRule="auto"/>
        <w:ind w:left="416" w:right="440" w:hanging="10"/>
        <w:jc w:val="center"/>
        <w:rPr>
          <w:rFonts w:ascii="Times New Roman" w:hAnsi="Times New Roman" w:cs="Tahoma"/>
          <w:b/>
          <w:bCs/>
          <w:caps/>
          <w:color w:val="000000"/>
          <w:sz w:val="28"/>
          <w:szCs w:val="28"/>
        </w:rPr>
      </w:pPr>
    </w:p>
    <w:p w:rsidR="00EB7E48" w:rsidRPr="00206FEA" w:rsidRDefault="00EB7E48" w:rsidP="00EB7E48">
      <w:pPr>
        <w:suppressAutoHyphens w:val="0"/>
        <w:spacing w:after="0" w:line="240" w:lineRule="auto"/>
        <w:jc w:val="center"/>
        <w:rPr>
          <w:rFonts w:ascii="Times New Roman" w:hAnsi="Times New Roman" w:cs="Times New Roman"/>
          <w:b/>
          <w:sz w:val="32"/>
          <w:szCs w:val="32"/>
          <w:lang w:eastAsia="ru-RU"/>
        </w:rPr>
      </w:pPr>
      <w:r w:rsidRPr="00206FEA">
        <w:rPr>
          <w:rFonts w:ascii="Times New Roman" w:hAnsi="Times New Roman" w:cs="Times New Roman"/>
          <w:b/>
          <w:sz w:val="32"/>
          <w:szCs w:val="32"/>
          <w:lang w:eastAsia="ru-RU"/>
        </w:rPr>
        <w:t>МУНИЦИПАЛЬНОЕ ОБРАЗОВАНИЕ «</w:t>
      </w:r>
      <w:r w:rsidRPr="00EB7E48">
        <w:rPr>
          <w:rFonts w:ascii="Times New Roman" w:hAnsi="Times New Roman" w:cs="Times New Roman"/>
          <w:b/>
          <w:sz w:val="32"/>
          <w:szCs w:val="32"/>
          <w:lang w:eastAsia="ru-RU"/>
        </w:rPr>
        <w:t>АНДРЕЙШУРСКОЕ</w:t>
      </w:r>
      <w:r w:rsidRPr="00206FEA">
        <w:rPr>
          <w:rFonts w:ascii="Times New Roman" w:hAnsi="Times New Roman" w:cs="Times New Roman"/>
          <w:b/>
          <w:sz w:val="32"/>
          <w:szCs w:val="32"/>
          <w:lang w:eastAsia="ru-RU"/>
        </w:rPr>
        <w:t xml:space="preserve">» </w:t>
      </w:r>
    </w:p>
    <w:p w:rsidR="00EB7E48" w:rsidRPr="00206FEA" w:rsidRDefault="00EB7E48" w:rsidP="00EB7E48">
      <w:pPr>
        <w:suppressAutoHyphens w:val="0"/>
        <w:spacing w:after="0" w:line="240" w:lineRule="auto"/>
        <w:ind w:left="416" w:right="440" w:hanging="10"/>
        <w:jc w:val="center"/>
        <w:rPr>
          <w:rFonts w:ascii="Times New Roman" w:hAnsi="Times New Roman" w:cs="Tahoma"/>
          <w:b/>
          <w:bCs/>
          <w:caps/>
          <w:color w:val="000000"/>
          <w:sz w:val="28"/>
          <w:szCs w:val="28"/>
        </w:rPr>
      </w:pPr>
      <w:r>
        <w:rPr>
          <w:rFonts w:ascii="Times New Roman" w:hAnsi="Times New Roman" w:cs="Times New Roman"/>
          <w:b/>
          <w:color w:val="000000"/>
          <w:sz w:val="32"/>
          <w:szCs w:val="32"/>
          <w:lang w:eastAsia="en-US"/>
        </w:rPr>
        <w:t>БАЛЕЗИНСКОГО</w:t>
      </w:r>
      <w:r w:rsidRPr="00206FEA">
        <w:rPr>
          <w:rFonts w:ascii="Times New Roman" w:hAnsi="Times New Roman" w:cs="Times New Roman"/>
          <w:b/>
          <w:color w:val="000000"/>
          <w:sz w:val="32"/>
          <w:szCs w:val="32"/>
          <w:lang w:eastAsia="en-US"/>
        </w:rPr>
        <w:t xml:space="preserve"> РАЙОНА РЕСПУБЛИКИ УДМУРТИЯ</w:t>
      </w:r>
    </w:p>
    <w:p w:rsidR="00206FEA" w:rsidRPr="00206FEA" w:rsidRDefault="00206FEA" w:rsidP="00206FEA">
      <w:pPr>
        <w:suppressAutoHyphens w:val="0"/>
        <w:spacing w:after="0" w:line="240" w:lineRule="auto"/>
        <w:ind w:left="416" w:right="440" w:hanging="10"/>
        <w:jc w:val="center"/>
        <w:rPr>
          <w:rFonts w:ascii="Times New Roman" w:hAnsi="Times New Roman" w:cs="Tahoma"/>
          <w:b/>
          <w:bCs/>
          <w:caps/>
          <w:color w:val="000000"/>
          <w:sz w:val="28"/>
          <w:szCs w:val="28"/>
        </w:rPr>
      </w:pPr>
    </w:p>
    <w:p w:rsidR="00206FEA" w:rsidRPr="00206FEA" w:rsidRDefault="00206FEA" w:rsidP="00206FEA">
      <w:pPr>
        <w:suppressAutoHyphens w:val="0"/>
        <w:spacing w:after="0" w:line="240" w:lineRule="auto"/>
        <w:ind w:left="416" w:right="440" w:hanging="10"/>
        <w:jc w:val="center"/>
        <w:rPr>
          <w:rFonts w:ascii="Times New Roman" w:hAnsi="Times New Roman" w:cs="Tahoma"/>
          <w:b/>
          <w:bCs/>
          <w:caps/>
          <w:color w:val="000000"/>
          <w:sz w:val="28"/>
          <w:szCs w:val="28"/>
        </w:rPr>
      </w:pPr>
    </w:p>
    <w:p w:rsidR="00206FEA" w:rsidRPr="00EB7E48" w:rsidRDefault="00EB7E48" w:rsidP="00206FEA">
      <w:pPr>
        <w:suppressAutoHyphens w:val="0"/>
        <w:spacing w:after="0" w:line="240" w:lineRule="auto"/>
        <w:ind w:left="416" w:right="440" w:hanging="10"/>
        <w:jc w:val="center"/>
        <w:rPr>
          <w:rFonts w:ascii="Times New Roman" w:hAnsi="Times New Roman" w:cs="Tahoma"/>
          <w:b/>
          <w:bCs/>
          <w:caps/>
          <w:color w:val="000000"/>
          <w:sz w:val="28"/>
          <w:szCs w:val="28"/>
        </w:rPr>
      </w:pPr>
      <w:r w:rsidRPr="00EB7E48">
        <w:rPr>
          <w:rFonts w:ascii="Times New Roman" w:hAnsi="Times New Roman" w:cs="Tahoma"/>
          <w:b/>
          <w:bCs/>
          <w:caps/>
          <w:color w:val="000000"/>
          <w:sz w:val="28"/>
          <w:szCs w:val="28"/>
        </w:rPr>
        <w:t>ТОМ 2</w:t>
      </w:r>
    </w:p>
    <w:p w:rsidR="00206FEA" w:rsidRPr="001773D5" w:rsidRDefault="001773D5" w:rsidP="00206FEA">
      <w:pPr>
        <w:suppressAutoHyphens w:val="0"/>
        <w:spacing w:after="0" w:line="240" w:lineRule="auto"/>
        <w:ind w:left="416" w:right="440" w:hanging="10"/>
        <w:jc w:val="center"/>
        <w:rPr>
          <w:rFonts w:ascii="Times New Roman" w:hAnsi="Times New Roman" w:cs="Times New Roman"/>
          <w:color w:val="000000"/>
          <w:sz w:val="20"/>
          <w:szCs w:val="20"/>
          <w:lang w:eastAsia="en-US"/>
        </w:rPr>
      </w:pPr>
      <w:r w:rsidRPr="001773D5">
        <w:rPr>
          <w:rFonts w:ascii="Times New Roman" w:hAnsi="Times New Roman" w:cs="Tahoma"/>
          <w:b/>
          <w:bCs/>
          <w:caps/>
          <w:color w:val="000000"/>
          <w:sz w:val="28"/>
          <w:szCs w:val="28"/>
        </w:rPr>
        <w:t>МАТЕРИАЛЫ ПО ОБОСНОВАНИЮ ГЕНЕРАЛЬНОГО ПЛАНА</w:t>
      </w:r>
    </w:p>
    <w:p w:rsidR="00206FEA" w:rsidRPr="001773D5" w:rsidRDefault="00206FEA" w:rsidP="00206FEA">
      <w:pPr>
        <w:suppressAutoHyphens w:val="0"/>
        <w:spacing w:after="0" w:line="240" w:lineRule="auto"/>
        <w:ind w:left="416" w:right="440" w:hanging="10"/>
        <w:jc w:val="both"/>
        <w:rPr>
          <w:rFonts w:ascii="Times New Roman" w:hAnsi="Times New Roman" w:cs="Times New Roman"/>
          <w:color w:val="000000"/>
          <w:sz w:val="20"/>
          <w:szCs w:val="20"/>
          <w:lang w:eastAsia="en-US"/>
        </w:rPr>
      </w:pPr>
    </w:p>
    <w:p w:rsidR="00206FEA" w:rsidRPr="001773D5" w:rsidRDefault="00206FEA" w:rsidP="00206FEA">
      <w:pPr>
        <w:suppressAutoHyphens w:val="0"/>
        <w:spacing w:after="0" w:line="240" w:lineRule="auto"/>
        <w:ind w:left="416" w:right="440" w:hanging="10"/>
        <w:jc w:val="both"/>
        <w:rPr>
          <w:rFonts w:ascii="Times New Roman" w:hAnsi="Times New Roman" w:cs="Times New Roman"/>
          <w:color w:val="000000"/>
          <w:sz w:val="20"/>
          <w:szCs w:val="20"/>
          <w:lang w:eastAsia="en-US"/>
        </w:rPr>
      </w:pPr>
    </w:p>
    <w:tbl>
      <w:tblPr>
        <w:tblW w:w="9747" w:type="dxa"/>
        <w:tblLook w:val="04A0"/>
      </w:tblPr>
      <w:tblGrid>
        <w:gridCol w:w="4786"/>
        <w:gridCol w:w="1984"/>
        <w:gridCol w:w="2977"/>
      </w:tblGrid>
      <w:tr w:rsidR="00206FEA" w:rsidRPr="00206FEA" w:rsidTr="00331F3E">
        <w:trPr>
          <w:trHeight w:val="725"/>
        </w:trPr>
        <w:tc>
          <w:tcPr>
            <w:tcW w:w="4786" w:type="dxa"/>
          </w:tcPr>
          <w:p w:rsidR="00206FEA" w:rsidRPr="001773D5"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eastAsia="en-US"/>
              </w:rPr>
            </w:pPr>
          </w:p>
          <w:p w:rsidR="00206FEA" w:rsidRPr="001773D5"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eastAsia="en-US"/>
              </w:rPr>
            </w:pPr>
          </w:p>
          <w:p w:rsidR="00206FEA" w:rsidRPr="001773D5"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eastAsia="en-US"/>
              </w:rPr>
            </w:pPr>
          </w:p>
          <w:p w:rsidR="00206FEA" w:rsidRPr="001773D5"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eastAsia="en-US"/>
              </w:rPr>
            </w:pPr>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roofErr w:type="spellStart"/>
            <w:r w:rsidRPr="00206FEA">
              <w:rPr>
                <w:rFonts w:ascii="Times New Roman" w:hAnsi="Times New Roman" w:cs="Times New Roman"/>
                <w:color w:val="000000"/>
                <w:sz w:val="28"/>
                <w:szCs w:val="28"/>
                <w:lang w:val="en-US" w:eastAsia="en-US"/>
              </w:rPr>
              <w:t>Директор</w:t>
            </w:r>
            <w:proofErr w:type="spellEnd"/>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tc>
        <w:tc>
          <w:tcPr>
            <w:tcW w:w="1984" w:type="dxa"/>
            <w:tcBorders>
              <w:top w:val="nil"/>
              <w:left w:val="nil"/>
              <w:bottom w:val="single" w:sz="4" w:space="0" w:color="auto"/>
              <w:right w:val="nil"/>
            </w:tcBorders>
          </w:tcPr>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8"/>
                <w:szCs w:val="28"/>
                <w:u w:val="single"/>
                <w:lang w:val="en-US" w:eastAsia="en-US"/>
              </w:rPr>
            </w:pPr>
          </w:p>
        </w:tc>
        <w:tc>
          <w:tcPr>
            <w:tcW w:w="2977" w:type="dxa"/>
          </w:tcPr>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val="en-US" w:eastAsia="en-US"/>
              </w:rPr>
            </w:pPr>
            <w:r w:rsidRPr="00206FEA">
              <w:rPr>
                <w:rFonts w:ascii="Times New Roman" w:hAnsi="Times New Roman" w:cs="Times New Roman"/>
                <w:color w:val="000000"/>
                <w:sz w:val="28"/>
                <w:szCs w:val="28"/>
                <w:lang w:val="en-US" w:eastAsia="en-US"/>
              </w:rPr>
              <w:t xml:space="preserve">С.А. </w:t>
            </w:r>
            <w:proofErr w:type="spellStart"/>
            <w:r w:rsidRPr="00206FEA">
              <w:rPr>
                <w:rFonts w:ascii="Times New Roman" w:hAnsi="Times New Roman" w:cs="Times New Roman"/>
                <w:color w:val="000000"/>
                <w:sz w:val="28"/>
                <w:szCs w:val="28"/>
                <w:lang w:val="en-US" w:eastAsia="en-US"/>
              </w:rPr>
              <w:t>Красюков</w:t>
            </w:r>
            <w:proofErr w:type="spellEnd"/>
          </w:p>
        </w:tc>
      </w:tr>
      <w:tr w:rsidR="00206FEA" w:rsidRPr="00206FEA" w:rsidTr="00331F3E">
        <w:tc>
          <w:tcPr>
            <w:tcW w:w="4786" w:type="dxa"/>
          </w:tcPr>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tc>
        <w:tc>
          <w:tcPr>
            <w:tcW w:w="1984" w:type="dxa"/>
            <w:tcBorders>
              <w:top w:val="single" w:sz="4" w:space="0" w:color="auto"/>
              <w:left w:val="nil"/>
              <w:bottom w:val="nil"/>
              <w:right w:val="nil"/>
            </w:tcBorders>
          </w:tcPr>
          <w:p w:rsidR="00206FEA" w:rsidRPr="00206FEA" w:rsidRDefault="00206FEA" w:rsidP="00206FEA">
            <w:pPr>
              <w:suppressAutoHyphens w:val="0"/>
              <w:spacing w:after="0" w:line="360" w:lineRule="auto"/>
              <w:ind w:left="416" w:right="440" w:hanging="10"/>
              <w:jc w:val="both"/>
              <w:rPr>
                <w:rFonts w:ascii="Times New Roman" w:hAnsi="Times New Roman" w:cs="Times New Roman"/>
                <w:color w:val="000000"/>
                <w:sz w:val="28"/>
                <w:szCs w:val="28"/>
                <w:u w:val="single"/>
                <w:lang w:val="en-US" w:eastAsia="en-US"/>
              </w:rPr>
            </w:pPr>
          </w:p>
        </w:tc>
        <w:tc>
          <w:tcPr>
            <w:tcW w:w="2977" w:type="dxa"/>
          </w:tcPr>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tc>
      </w:tr>
      <w:tr w:rsidR="00206FEA" w:rsidRPr="00206FEA" w:rsidTr="00331F3E">
        <w:tc>
          <w:tcPr>
            <w:tcW w:w="4786" w:type="dxa"/>
            <w:hideMark/>
          </w:tcPr>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roofErr w:type="spellStart"/>
            <w:r w:rsidRPr="00206FEA">
              <w:rPr>
                <w:rFonts w:ascii="Times New Roman" w:hAnsi="Times New Roman" w:cs="Times New Roman"/>
                <w:color w:val="000000"/>
                <w:sz w:val="28"/>
                <w:szCs w:val="28"/>
                <w:lang w:val="en-US" w:eastAsia="en-US"/>
              </w:rPr>
              <w:t>Главный</w:t>
            </w:r>
            <w:proofErr w:type="spellEnd"/>
            <w:r w:rsidRPr="00206FEA">
              <w:rPr>
                <w:rFonts w:ascii="Times New Roman" w:hAnsi="Times New Roman" w:cs="Times New Roman"/>
                <w:color w:val="000000"/>
                <w:sz w:val="28"/>
                <w:szCs w:val="28"/>
                <w:lang w:val="en-US" w:eastAsia="en-US"/>
              </w:rPr>
              <w:t xml:space="preserve"> </w:t>
            </w:r>
            <w:proofErr w:type="spellStart"/>
            <w:r w:rsidRPr="00206FEA">
              <w:rPr>
                <w:rFonts w:ascii="Times New Roman" w:hAnsi="Times New Roman" w:cs="Times New Roman"/>
                <w:color w:val="000000"/>
                <w:sz w:val="28"/>
                <w:szCs w:val="28"/>
                <w:lang w:val="en-US" w:eastAsia="en-US"/>
              </w:rPr>
              <w:t>архитектор</w:t>
            </w:r>
            <w:proofErr w:type="spellEnd"/>
            <w:r w:rsidRPr="00206FEA">
              <w:rPr>
                <w:rFonts w:ascii="Times New Roman" w:hAnsi="Times New Roman" w:cs="Times New Roman"/>
                <w:color w:val="000000"/>
                <w:sz w:val="28"/>
                <w:szCs w:val="28"/>
                <w:lang w:val="en-US" w:eastAsia="en-US"/>
              </w:rPr>
              <w:t xml:space="preserve"> </w:t>
            </w:r>
            <w:proofErr w:type="spellStart"/>
            <w:r w:rsidRPr="00206FEA">
              <w:rPr>
                <w:rFonts w:ascii="Times New Roman" w:hAnsi="Times New Roman" w:cs="Times New Roman"/>
                <w:color w:val="000000"/>
                <w:sz w:val="28"/>
                <w:szCs w:val="28"/>
                <w:lang w:val="en-US" w:eastAsia="en-US"/>
              </w:rPr>
              <w:t>проекта</w:t>
            </w:r>
            <w:proofErr w:type="spellEnd"/>
          </w:p>
        </w:tc>
        <w:tc>
          <w:tcPr>
            <w:tcW w:w="1984" w:type="dxa"/>
            <w:tcBorders>
              <w:top w:val="nil"/>
              <w:left w:val="nil"/>
              <w:bottom w:val="single" w:sz="4" w:space="0" w:color="auto"/>
              <w:right w:val="nil"/>
            </w:tcBorders>
          </w:tcPr>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tc>
        <w:tc>
          <w:tcPr>
            <w:tcW w:w="2977" w:type="dxa"/>
            <w:hideMark/>
          </w:tcPr>
          <w:p w:rsidR="00206FEA" w:rsidRPr="00206FEA" w:rsidRDefault="00206FEA" w:rsidP="00206FEA">
            <w:pPr>
              <w:suppressAutoHyphens w:val="0"/>
              <w:spacing w:after="0" w:line="240" w:lineRule="auto"/>
              <w:ind w:left="416" w:right="440" w:hanging="10"/>
              <w:jc w:val="both"/>
              <w:rPr>
                <w:rFonts w:ascii="Times New Roman" w:hAnsi="Times New Roman" w:cs="Times New Roman"/>
                <w:color w:val="000000"/>
                <w:sz w:val="28"/>
                <w:szCs w:val="28"/>
                <w:lang w:val="en-US" w:eastAsia="en-US"/>
              </w:rPr>
            </w:pPr>
            <w:r w:rsidRPr="00206FEA">
              <w:rPr>
                <w:rFonts w:ascii="Times New Roman" w:hAnsi="Times New Roman" w:cs="Times New Roman"/>
                <w:color w:val="000000"/>
                <w:sz w:val="28"/>
                <w:szCs w:val="28"/>
                <w:lang w:val="en-US" w:eastAsia="en-US"/>
              </w:rPr>
              <w:t xml:space="preserve">С.Б. </w:t>
            </w:r>
            <w:proofErr w:type="spellStart"/>
            <w:r w:rsidRPr="00206FEA">
              <w:rPr>
                <w:rFonts w:ascii="Times New Roman" w:hAnsi="Times New Roman" w:cs="Times New Roman"/>
                <w:color w:val="000000"/>
                <w:sz w:val="28"/>
                <w:szCs w:val="28"/>
                <w:lang w:val="en-US" w:eastAsia="en-US"/>
              </w:rPr>
              <w:t>Щербакова</w:t>
            </w:r>
            <w:proofErr w:type="spellEnd"/>
          </w:p>
        </w:tc>
      </w:tr>
    </w:tbl>
    <w:p w:rsidR="00206FEA" w:rsidRPr="00206FEA" w:rsidRDefault="00206FEA" w:rsidP="00206FEA">
      <w:pPr>
        <w:suppressAutoHyphens w:val="0"/>
        <w:spacing w:after="0" w:line="240" w:lineRule="auto"/>
        <w:ind w:left="416" w:right="440" w:hanging="10"/>
        <w:jc w:val="both"/>
        <w:rPr>
          <w:rFonts w:ascii="Times New Roman" w:hAnsi="Times New Roman" w:cs="Times New Roman"/>
          <w:b/>
          <w:color w:val="000000"/>
          <w:sz w:val="28"/>
          <w:szCs w:val="28"/>
          <w:lang w:val="en-US" w:eastAsia="en-US"/>
        </w:rPr>
      </w:pPr>
    </w:p>
    <w:p w:rsidR="00206FEA" w:rsidRPr="00206FEA" w:rsidRDefault="00206FEA" w:rsidP="00206FEA">
      <w:pPr>
        <w:suppressAutoHyphens w:val="0"/>
        <w:spacing w:after="0" w:line="240" w:lineRule="auto"/>
        <w:ind w:left="416" w:right="440" w:hanging="10"/>
        <w:jc w:val="both"/>
        <w:rPr>
          <w:rFonts w:ascii="Times New Roman" w:hAnsi="Times New Roman" w:cs="Times New Roman"/>
          <w:b/>
          <w:color w:val="000000"/>
          <w:sz w:val="28"/>
          <w:szCs w:val="28"/>
          <w:lang w:val="en-US" w:eastAsia="en-US"/>
        </w:rPr>
      </w:pPr>
    </w:p>
    <w:p w:rsidR="00206FEA" w:rsidRPr="00206FEA" w:rsidRDefault="00206FEA" w:rsidP="00206FEA">
      <w:pPr>
        <w:suppressAutoHyphens w:val="0"/>
        <w:spacing w:after="0" w:line="240" w:lineRule="auto"/>
        <w:ind w:left="416" w:right="440" w:hanging="10"/>
        <w:jc w:val="both"/>
        <w:rPr>
          <w:rFonts w:ascii="Times New Roman" w:hAnsi="Times New Roman" w:cs="Times New Roman"/>
          <w:b/>
          <w:color w:val="000000"/>
          <w:sz w:val="28"/>
          <w:szCs w:val="28"/>
          <w:lang w:val="en-US"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val="en-US"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val="en-US" w:eastAsia="en-US"/>
        </w:rPr>
      </w:pPr>
    </w:p>
    <w:p w:rsidR="00206FEA" w:rsidRPr="00206FEA" w:rsidRDefault="00206FEA" w:rsidP="00206FEA">
      <w:pPr>
        <w:suppressAutoHyphens w:val="0"/>
        <w:spacing w:after="0" w:line="240" w:lineRule="auto"/>
        <w:ind w:left="416" w:right="440" w:hanging="10"/>
        <w:jc w:val="center"/>
        <w:rPr>
          <w:rFonts w:ascii="Times New Roman" w:hAnsi="Times New Roman" w:cs="Times New Roman"/>
          <w:b/>
          <w:color w:val="000000"/>
          <w:sz w:val="28"/>
          <w:szCs w:val="28"/>
          <w:lang w:val="en-US" w:eastAsia="en-US"/>
        </w:rPr>
      </w:pPr>
      <w:proofErr w:type="gramStart"/>
      <w:r w:rsidRPr="00206FEA">
        <w:rPr>
          <w:rFonts w:ascii="Times New Roman" w:hAnsi="Times New Roman" w:cs="Times New Roman"/>
          <w:b/>
          <w:color w:val="000000"/>
          <w:sz w:val="28"/>
          <w:szCs w:val="28"/>
          <w:lang w:val="en-US" w:eastAsia="en-US"/>
        </w:rPr>
        <w:t>201</w:t>
      </w:r>
      <w:r w:rsidR="002C3032">
        <w:rPr>
          <w:rFonts w:ascii="Times New Roman" w:hAnsi="Times New Roman" w:cs="Times New Roman"/>
          <w:b/>
          <w:color w:val="000000"/>
          <w:sz w:val="28"/>
          <w:szCs w:val="28"/>
          <w:lang w:eastAsia="en-US"/>
        </w:rPr>
        <w:t>9</w:t>
      </w:r>
      <w:r w:rsidRPr="00206FEA">
        <w:rPr>
          <w:rFonts w:ascii="Times New Roman" w:hAnsi="Times New Roman" w:cs="Times New Roman"/>
          <w:b/>
          <w:color w:val="000000"/>
          <w:sz w:val="28"/>
          <w:szCs w:val="28"/>
          <w:lang w:val="en-US" w:eastAsia="en-US"/>
        </w:rPr>
        <w:t xml:space="preserve"> г.</w:t>
      </w:r>
      <w:proofErr w:type="gramEnd"/>
    </w:p>
    <w:p w:rsidR="00206FEA" w:rsidRPr="00206FEA" w:rsidRDefault="00206FEA" w:rsidP="00206FEA">
      <w:pPr>
        <w:widowControl w:val="0"/>
        <w:numPr>
          <w:ilvl w:val="0"/>
          <w:numId w:val="1"/>
        </w:numPr>
        <w:tabs>
          <w:tab w:val="left" w:pos="9498"/>
          <w:tab w:val="left" w:pos="9632"/>
        </w:tabs>
        <w:suppressAutoHyphens w:val="0"/>
        <w:spacing w:after="0" w:line="240" w:lineRule="auto"/>
        <w:ind w:right="-6" w:hanging="11"/>
        <w:jc w:val="center"/>
        <w:outlineLvl w:val="0"/>
        <w:rPr>
          <w:rFonts w:ascii="Times New Roman" w:hAnsi="Times New Roman" w:cs="Times New Roman"/>
          <w:b/>
          <w:color w:val="000000"/>
          <w:sz w:val="24"/>
          <w:lang w:eastAsia="en-US"/>
        </w:rPr>
        <w:sectPr w:rsidR="00206FEA" w:rsidRPr="00206FEA" w:rsidSect="00086E10">
          <w:pgSz w:w="11900" w:h="16840" w:code="9"/>
          <w:pgMar w:top="1134" w:right="1134" w:bottom="1134" w:left="1134" w:header="432" w:footer="331" w:gutter="0"/>
          <w:pgNumType w:start="1"/>
          <w:cols w:space="720"/>
        </w:sectPr>
      </w:pPr>
    </w:p>
    <w:p w:rsidR="00206FEA" w:rsidRPr="001F33B0" w:rsidRDefault="00FD6367" w:rsidP="00206FEA">
      <w:pPr>
        <w:widowControl w:val="0"/>
        <w:tabs>
          <w:tab w:val="left" w:pos="9498"/>
          <w:tab w:val="left" w:pos="9632"/>
        </w:tabs>
        <w:suppressAutoHyphens w:val="0"/>
        <w:spacing w:after="0" w:line="240" w:lineRule="auto"/>
        <w:ind w:left="142" w:right="-7"/>
        <w:jc w:val="center"/>
        <w:outlineLvl w:val="0"/>
        <w:rPr>
          <w:rFonts w:ascii="Times New Roman" w:hAnsi="Times New Roman" w:cs="Times New Roman"/>
          <w:b/>
          <w:color w:val="000000"/>
          <w:sz w:val="28"/>
          <w:szCs w:val="28"/>
          <w:lang w:eastAsia="en-US"/>
        </w:rPr>
      </w:pPr>
      <w:r w:rsidRPr="00FD6367">
        <w:rPr>
          <w:rFonts w:ascii="Times New Roman" w:hAnsi="Times New Roman" w:cs="Times New Roman"/>
          <w:i/>
          <w:noProof/>
          <w:color w:val="000000"/>
          <w:sz w:val="28"/>
          <w:szCs w:val="28"/>
          <w:lang w:eastAsia="ru-RU"/>
        </w:rPr>
        <w:lastRenderedPageBreak/>
        <w:pict>
          <v:rect id="Прямоугольник 6" o:spid="_x0000_s1027" style="position:absolute;left:0;text-align:left;margin-left:469.15pt;margin-top:-34.1pt;width:22.8pt;height:33.6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" fillcolor="window" strokecolor="window" strokeweight="2pt">
            <v:path arrowok="t"/>
          </v:rect>
        </w:pict>
      </w:r>
      <w:proofErr w:type="spellStart"/>
      <w:r w:rsidR="00206FEA" w:rsidRPr="001F33B0">
        <w:rPr>
          <w:rFonts w:ascii="Times New Roman" w:hAnsi="Times New Roman" w:cs="Times New Roman"/>
          <w:b/>
          <w:color w:val="000000"/>
          <w:sz w:val="28"/>
          <w:szCs w:val="28"/>
          <w:lang w:val="en-US" w:eastAsia="en-US"/>
        </w:rPr>
        <w:t>Содержание</w:t>
      </w:r>
      <w:proofErr w:type="spellEnd"/>
    </w:p>
    <w:p w:rsidR="00D25A26" w:rsidRPr="00DF3374" w:rsidRDefault="00D25A26" w:rsidP="00D25A26">
      <w:pPr>
        <w:widowControl w:val="0"/>
        <w:tabs>
          <w:tab w:val="left" w:pos="9498"/>
          <w:tab w:val="left" w:pos="9632"/>
        </w:tabs>
        <w:suppressAutoHyphens w:val="0"/>
        <w:spacing w:after="0" w:line="240" w:lineRule="auto"/>
        <w:ind w:left="142" w:right="-7"/>
        <w:jc w:val="center"/>
        <w:outlineLvl w:val="0"/>
        <w:rPr>
          <w:rFonts w:ascii="Times New Roman" w:hAnsi="Times New Roman" w:cs="Times New Roman"/>
          <w:b/>
          <w:color w:val="000000"/>
          <w:sz w:val="28"/>
          <w:szCs w:val="28"/>
          <w:lang w:eastAsia="en-US"/>
        </w:rPr>
      </w:pPr>
    </w:p>
    <w:tbl>
      <w:tblPr>
        <w:tblStyle w:val="21"/>
        <w:tblW w:w="0" w:type="auto"/>
        <w:tblInd w:w="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56"/>
        <w:gridCol w:w="1068"/>
      </w:tblGrid>
      <w:tr w:rsidR="00D25A26" w:rsidRPr="00DF3374" w:rsidTr="00D47A19">
        <w:tc>
          <w:tcPr>
            <w:tcW w:w="8056" w:type="dxa"/>
          </w:tcPr>
          <w:p w:rsidR="00D25A26" w:rsidRPr="00DF3374" w:rsidRDefault="00D25A26" w:rsidP="00D47A19">
            <w:pPr>
              <w:widowControl w:val="0"/>
              <w:tabs>
                <w:tab w:val="left" w:pos="9498"/>
                <w:tab w:val="left" w:pos="9632"/>
              </w:tabs>
              <w:suppressAutoHyphens w:val="0"/>
              <w:ind w:right="-7"/>
              <w:outlineLvl w:val="0"/>
              <w:rPr>
                <w:rFonts w:ascii="Times New Roman" w:hAnsi="Times New Roman" w:cs="Times New Roman"/>
                <w:sz w:val="28"/>
                <w:szCs w:val="28"/>
                <w:lang w:eastAsia="ru-RU"/>
              </w:rPr>
            </w:pPr>
            <w:r w:rsidRPr="00DF3374">
              <w:rPr>
                <w:rFonts w:ascii="Times New Roman" w:hAnsi="Times New Roman" w:cs="Times New Roman"/>
                <w:sz w:val="28"/>
                <w:szCs w:val="28"/>
                <w:lang w:eastAsia="ru-RU"/>
              </w:rPr>
              <w:t xml:space="preserve">1. Общие положения </w:t>
            </w:r>
          </w:p>
        </w:tc>
        <w:tc>
          <w:tcPr>
            <w:tcW w:w="1068" w:type="dxa"/>
            <w:vAlign w:val="center"/>
          </w:tcPr>
          <w:p w:rsidR="00D25A26" w:rsidRPr="00DF3374" w:rsidRDefault="00D25A26" w:rsidP="00D47A19">
            <w:pPr>
              <w:widowControl w:val="0"/>
              <w:suppressAutoHyphens w:val="0"/>
              <w:ind w:right="-32"/>
              <w:jc w:val="center"/>
              <w:rPr>
                <w:rFonts w:ascii="Times New Roman" w:hAnsi="Times New Roman" w:cs="Times New Roman"/>
                <w:sz w:val="24"/>
                <w:szCs w:val="24"/>
                <w:lang w:eastAsia="ru-RU"/>
              </w:rPr>
            </w:pPr>
            <w:r w:rsidRPr="00DF3374">
              <w:rPr>
                <w:rFonts w:ascii="Times New Roman" w:hAnsi="Times New Roman" w:cs="Times New Roman"/>
                <w:sz w:val="24"/>
                <w:szCs w:val="24"/>
                <w:lang w:eastAsia="ru-RU"/>
              </w:rPr>
              <w:t>5</w:t>
            </w:r>
          </w:p>
        </w:tc>
      </w:tr>
      <w:tr w:rsidR="00D25A26" w:rsidRPr="00DF3374" w:rsidTr="00D47A19">
        <w:tc>
          <w:tcPr>
            <w:tcW w:w="8056" w:type="dxa"/>
          </w:tcPr>
          <w:p w:rsidR="00D25A26" w:rsidRPr="00DF3374" w:rsidRDefault="00D25A26" w:rsidP="00D47A19">
            <w:pPr>
              <w:widowControl w:val="0"/>
              <w:suppressAutoHyphens w:val="0"/>
              <w:ind w:right="440"/>
              <w:rPr>
                <w:rFonts w:ascii="Times New Roman" w:hAnsi="Times New Roman" w:cs="Times New Roman"/>
                <w:sz w:val="28"/>
                <w:szCs w:val="28"/>
                <w:lang w:eastAsia="ru-RU"/>
              </w:rPr>
            </w:pPr>
            <w:r w:rsidRPr="00DF3374">
              <w:rPr>
                <w:rFonts w:ascii="Times New Roman" w:hAnsi="Times New Roman" w:cs="Times New Roman"/>
                <w:sz w:val="28"/>
                <w:szCs w:val="28"/>
                <w:lang w:eastAsia="ru-RU"/>
              </w:rPr>
              <w:t>2. Санитарная очистка</w:t>
            </w:r>
          </w:p>
        </w:tc>
        <w:tc>
          <w:tcPr>
            <w:tcW w:w="1068" w:type="dxa"/>
            <w:vAlign w:val="center"/>
          </w:tcPr>
          <w:p w:rsidR="00D25A26" w:rsidRPr="00DF3374" w:rsidRDefault="00D25A26" w:rsidP="00D47A19">
            <w:pPr>
              <w:widowControl w:val="0"/>
              <w:suppressAutoHyphens w:val="0"/>
              <w:ind w:right="-32"/>
              <w:jc w:val="center"/>
              <w:rPr>
                <w:rFonts w:ascii="Times New Roman" w:hAnsi="Times New Roman" w:cs="Times New Roman"/>
                <w:sz w:val="24"/>
                <w:szCs w:val="24"/>
                <w:lang w:eastAsia="ru-RU"/>
              </w:rPr>
            </w:pPr>
            <w:r w:rsidRPr="00DF3374">
              <w:rPr>
                <w:rFonts w:ascii="Times New Roman" w:hAnsi="Times New Roman" w:cs="Times New Roman"/>
                <w:sz w:val="24"/>
                <w:szCs w:val="24"/>
                <w:lang w:eastAsia="ru-RU"/>
              </w:rPr>
              <w:t>8</w:t>
            </w:r>
          </w:p>
        </w:tc>
      </w:tr>
      <w:tr w:rsidR="00D25A26" w:rsidRPr="00DF3374" w:rsidTr="00D47A19">
        <w:tc>
          <w:tcPr>
            <w:tcW w:w="8056" w:type="dxa"/>
          </w:tcPr>
          <w:p w:rsidR="00D25A26" w:rsidRPr="00DF3374" w:rsidRDefault="00D25A26" w:rsidP="00D47A19">
            <w:pPr>
              <w:widowControl w:val="0"/>
              <w:suppressAutoHyphens w:val="0"/>
              <w:ind w:right="440"/>
              <w:rPr>
                <w:rFonts w:ascii="Times New Roman" w:hAnsi="Times New Roman" w:cs="Times New Roman"/>
                <w:sz w:val="28"/>
                <w:szCs w:val="28"/>
                <w:lang w:eastAsia="ru-RU"/>
              </w:rPr>
            </w:pPr>
            <w:r w:rsidRPr="00DF3374">
              <w:rPr>
                <w:rFonts w:ascii="Times New Roman" w:hAnsi="Times New Roman" w:cs="Times New Roman"/>
                <w:sz w:val="28"/>
                <w:szCs w:val="28"/>
                <w:lang w:eastAsia="ru-RU"/>
              </w:rPr>
              <w:t>3. Экологическое состояние. Система планировочных ограничений</w:t>
            </w:r>
          </w:p>
        </w:tc>
        <w:tc>
          <w:tcPr>
            <w:tcW w:w="1068" w:type="dxa"/>
            <w:vAlign w:val="center"/>
          </w:tcPr>
          <w:p w:rsidR="00D25A26" w:rsidRPr="00DF3374" w:rsidRDefault="00D25A26" w:rsidP="00D47A19">
            <w:pPr>
              <w:widowControl w:val="0"/>
              <w:suppressAutoHyphens w:val="0"/>
              <w:ind w:right="-32"/>
              <w:jc w:val="center"/>
              <w:rPr>
                <w:rFonts w:ascii="Times New Roman" w:hAnsi="Times New Roman" w:cs="Times New Roman"/>
                <w:sz w:val="24"/>
                <w:szCs w:val="24"/>
                <w:lang w:eastAsia="ru-RU"/>
              </w:rPr>
            </w:pPr>
            <w:r w:rsidRPr="00DF3374">
              <w:rPr>
                <w:rFonts w:ascii="Times New Roman" w:hAnsi="Times New Roman" w:cs="Times New Roman"/>
                <w:sz w:val="24"/>
                <w:szCs w:val="24"/>
                <w:lang w:eastAsia="ru-RU"/>
              </w:rPr>
              <w:t>9</w:t>
            </w:r>
          </w:p>
        </w:tc>
      </w:tr>
      <w:tr w:rsidR="00D25A26" w:rsidRPr="00DF3374" w:rsidTr="00D47A19">
        <w:tc>
          <w:tcPr>
            <w:tcW w:w="8056" w:type="dxa"/>
          </w:tcPr>
          <w:p w:rsidR="00D25A26" w:rsidRPr="00DF3374" w:rsidRDefault="00D25A26" w:rsidP="00D47A19">
            <w:pPr>
              <w:widowControl w:val="0"/>
              <w:suppressAutoHyphens w:val="0"/>
              <w:ind w:right="440"/>
              <w:rPr>
                <w:rFonts w:ascii="Times New Roman" w:hAnsi="Times New Roman" w:cs="Times New Roman"/>
                <w:sz w:val="28"/>
                <w:szCs w:val="28"/>
                <w:lang w:eastAsia="ru-RU"/>
              </w:rPr>
            </w:pPr>
            <w:r w:rsidRPr="00DF3374">
              <w:rPr>
                <w:rFonts w:ascii="Times New Roman" w:hAnsi="Times New Roman" w:cs="Times New Roman"/>
                <w:sz w:val="28"/>
                <w:szCs w:val="28"/>
                <w:lang w:eastAsia="ru-RU"/>
              </w:rPr>
              <w:t>4. Комплексная оценка  территории муниципального образования</w:t>
            </w:r>
          </w:p>
        </w:tc>
        <w:tc>
          <w:tcPr>
            <w:tcW w:w="1068" w:type="dxa"/>
            <w:vAlign w:val="center"/>
          </w:tcPr>
          <w:p w:rsidR="00D25A26" w:rsidRPr="00DF3374" w:rsidRDefault="00D25A26" w:rsidP="00D47A19">
            <w:pPr>
              <w:widowControl w:val="0"/>
              <w:suppressAutoHyphens w:val="0"/>
              <w:ind w:right="-32"/>
              <w:jc w:val="center"/>
              <w:rPr>
                <w:rFonts w:ascii="Times New Roman" w:hAnsi="Times New Roman" w:cs="Times New Roman"/>
                <w:sz w:val="24"/>
                <w:szCs w:val="24"/>
                <w:lang w:eastAsia="ru-RU"/>
              </w:rPr>
            </w:pPr>
            <w:r w:rsidRPr="00DF3374">
              <w:rPr>
                <w:rFonts w:ascii="Times New Roman" w:hAnsi="Times New Roman" w:cs="Times New Roman"/>
                <w:sz w:val="24"/>
                <w:szCs w:val="24"/>
                <w:lang w:eastAsia="ru-RU"/>
              </w:rPr>
              <w:t>16</w:t>
            </w:r>
          </w:p>
        </w:tc>
      </w:tr>
      <w:tr w:rsidR="00D25A26" w:rsidRPr="00DF3374" w:rsidTr="00D47A19">
        <w:tc>
          <w:tcPr>
            <w:tcW w:w="8056" w:type="dxa"/>
          </w:tcPr>
          <w:p w:rsidR="00D25A26" w:rsidRPr="00DF3374" w:rsidRDefault="00D25A26" w:rsidP="00D47A19">
            <w:pPr>
              <w:widowControl w:val="0"/>
              <w:suppressAutoHyphens w:val="0"/>
              <w:ind w:right="440"/>
              <w:rPr>
                <w:rFonts w:ascii="Times New Roman" w:hAnsi="Times New Roman" w:cs="Times New Roman"/>
                <w:sz w:val="28"/>
                <w:szCs w:val="28"/>
                <w:lang w:eastAsia="ru-RU"/>
              </w:rPr>
            </w:pPr>
            <w:r w:rsidRPr="00DF3374">
              <w:rPr>
                <w:rFonts w:ascii="Times New Roman" w:hAnsi="Times New Roman" w:cs="Times New Roman"/>
                <w:sz w:val="28"/>
                <w:szCs w:val="28"/>
                <w:lang w:eastAsia="ru-RU"/>
              </w:rPr>
              <w:t>5. Охрана окружающей среды</w:t>
            </w:r>
          </w:p>
        </w:tc>
        <w:tc>
          <w:tcPr>
            <w:tcW w:w="1068" w:type="dxa"/>
            <w:vAlign w:val="center"/>
          </w:tcPr>
          <w:p w:rsidR="00D25A26" w:rsidRPr="00DF3374" w:rsidRDefault="00D25A26" w:rsidP="00D47A19">
            <w:pPr>
              <w:widowControl w:val="0"/>
              <w:suppressAutoHyphens w:val="0"/>
              <w:ind w:right="-32"/>
              <w:jc w:val="center"/>
              <w:rPr>
                <w:rFonts w:ascii="Times New Roman" w:hAnsi="Times New Roman" w:cs="Times New Roman"/>
                <w:sz w:val="24"/>
                <w:szCs w:val="24"/>
                <w:lang w:eastAsia="ru-RU"/>
              </w:rPr>
            </w:pPr>
            <w:r w:rsidRPr="00DF3374">
              <w:rPr>
                <w:rFonts w:ascii="Times New Roman" w:hAnsi="Times New Roman" w:cs="Times New Roman"/>
                <w:sz w:val="24"/>
                <w:szCs w:val="24"/>
                <w:lang w:eastAsia="ru-RU"/>
              </w:rPr>
              <w:t>2</w:t>
            </w:r>
            <w:r>
              <w:rPr>
                <w:rFonts w:ascii="Times New Roman" w:hAnsi="Times New Roman" w:cs="Times New Roman"/>
                <w:sz w:val="24"/>
                <w:szCs w:val="24"/>
                <w:lang w:eastAsia="ru-RU"/>
              </w:rPr>
              <w:t>5</w:t>
            </w:r>
          </w:p>
        </w:tc>
      </w:tr>
      <w:tr w:rsidR="00D25A26" w:rsidRPr="00DF3374" w:rsidTr="00D47A19">
        <w:tc>
          <w:tcPr>
            <w:tcW w:w="8056" w:type="dxa"/>
          </w:tcPr>
          <w:p w:rsidR="00D25A26" w:rsidRPr="00DF3374" w:rsidRDefault="00D25A26" w:rsidP="00D47A19">
            <w:pPr>
              <w:widowControl w:val="0"/>
              <w:suppressAutoHyphens w:val="0"/>
              <w:ind w:right="440"/>
              <w:rPr>
                <w:rFonts w:ascii="Times New Roman" w:hAnsi="Times New Roman" w:cs="Times New Roman"/>
                <w:sz w:val="28"/>
                <w:szCs w:val="28"/>
                <w:lang w:eastAsia="ru-RU"/>
              </w:rPr>
            </w:pPr>
            <w:r w:rsidRPr="00DF3374">
              <w:rPr>
                <w:rFonts w:ascii="Times New Roman" w:hAnsi="Times New Roman" w:cs="Times New Roman"/>
                <w:iCs/>
                <w:sz w:val="28"/>
                <w:szCs w:val="28"/>
                <w:lang w:eastAsia="ru-RU"/>
              </w:rPr>
              <w:t>6. Основные технико-экономические показатели</w:t>
            </w:r>
          </w:p>
        </w:tc>
        <w:tc>
          <w:tcPr>
            <w:tcW w:w="1068" w:type="dxa"/>
            <w:vAlign w:val="center"/>
          </w:tcPr>
          <w:p w:rsidR="00D25A26" w:rsidRPr="00DF3374" w:rsidRDefault="00D25A26" w:rsidP="00D47A19">
            <w:pPr>
              <w:widowControl w:val="0"/>
              <w:suppressAutoHyphens w:val="0"/>
              <w:ind w:right="-32"/>
              <w:jc w:val="center"/>
              <w:rPr>
                <w:rFonts w:ascii="Times New Roman" w:hAnsi="Times New Roman" w:cs="Times New Roman"/>
                <w:sz w:val="24"/>
                <w:szCs w:val="24"/>
                <w:lang w:eastAsia="ru-RU"/>
              </w:rPr>
            </w:pPr>
            <w:r>
              <w:rPr>
                <w:rFonts w:ascii="Times New Roman" w:hAnsi="Times New Roman" w:cs="Times New Roman"/>
                <w:sz w:val="24"/>
                <w:szCs w:val="24"/>
                <w:lang w:eastAsia="ru-RU"/>
              </w:rPr>
              <w:t>37</w:t>
            </w:r>
          </w:p>
        </w:tc>
      </w:tr>
      <w:tr w:rsidR="00D25A26" w:rsidRPr="00DF3374" w:rsidTr="00D47A19">
        <w:tc>
          <w:tcPr>
            <w:tcW w:w="8056" w:type="dxa"/>
          </w:tcPr>
          <w:p w:rsidR="00D25A26" w:rsidRPr="00DF3374" w:rsidRDefault="00D25A26" w:rsidP="00D47A19">
            <w:pPr>
              <w:widowControl w:val="0"/>
              <w:suppressAutoHyphens w:val="0"/>
              <w:ind w:right="440"/>
              <w:rPr>
                <w:rFonts w:ascii="Times New Roman" w:hAnsi="Times New Roman" w:cs="Times New Roman"/>
                <w:iCs/>
                <w:sz w:val="28"/>
                <w:szCs w:val="28"/>
                <w:lang w:eastAsia="ru-RU"/>
              </w:rPr>
            </w:pPr>
            <w:r w:rsidRPr="00E66A4D">
              <w:rPr>
                <w:rFonts w:ascii="Times New Roman" w:hAnsi="Times New Roman" w:cs="Times New Roman"/>
                <w:iCs/>
                <w:sz w:val="28"/>
                <w:szCs w:val="28"/>
                <w:lang w:eastAsia="ru-RU"/>
              </w:rPr>
              <w:t>7. Перечень основных факторов риска возникновения чрезвычайных ситуаций природного и техногенного характера</w:t>
            </w:r>
            <w:r>
              <w:rPr>
                <w:rFonts w:ascii="Times New Roman" w:hAnsi="Times New Roman" w:cs="Times New Roman"/>
                <w:iCs/>
                <w:sz w:val="28"/>
                <w:szCs w:val="28"/>
                <w:lang w:eastAsia="ru-RU"/>
              </w:rPr>
              <w:t xml:space="preserve"> </w:t>
            </w:r>
          </w:p>
        </w:tc>
        <w:tc>
          <w:tcPr>
            <w:tcW w:w="1068" w:type="dxa"/>
            <w:vAlign w:val="center"/>
          </w:tcPr>
          <w:p w:rsidR="00D25A26" w:rsidRPr="00DF3374" w:rsidRDefault="00D25A26" w:rsidP="001F2E24">
            <w:pPr>
              <w:widowControl w:val="0"/>
              <w:suppressAutoHyphens w:val="0"/>
              <w:ind w:right="-32"/>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r w:rsidR="001F2E24">
              <w:rPr>
                <w:rFonts w:ascii="Times New Roman" w:hAnsi="Times New Roman" w:cs="Times New Roman"/>
                <w:sz w:val="24"/>
                <w:szCs w:val="24"/>
                <w:lang w:eastAsia="ru-RU"/>
              </w:rPr>
              <w:t>4</w:t>
            </w:r>
          </w:p>
        </w:tc>
      </w:tr>
      <w:tr w:rsidR="00D25A26" w:rsidRPr="00DF3374" w:rsidTr="00D47A19">
        <w:tc>
          <w:tcPr>
            <w:tcW w:w="8056" w:type="dxa"/>
          </w:tcPr>
          <w:p w:rsidR="00D25A26" w:rsidRPr="00DF3374" w:rsidRDefault="00D25A26" w:rsidP="00D47A19">
            <w:pPr>
              <w:widowControl w:val="0"/>
              <w:tabs>
                <w:tab w:val="left" w:pos="9498"/>
                <w:tab w:val="left" w:pos="9632"/>
              </w:tabs>
              <w:suppressAutoHyphens w:val="0"/>
              <w:ind w:right="-6"/>
              <w:outlineLvl w:val="2"/>
              <w:rPr>
                <w:rFonts w:ascii="Times New Roman" w:eastAsiaTheme="majorEastAsia" w:hAnsi="Times New Roman" w:cs="Times New Roman"/>
                <w:sz w:val="28"/>
                <w:szCs w:val="28"/>
                <w:lang w:eastAsia="ru-RU"/>
              </w:rPr>
            </w:pPr>
            <w:r>
              <w:rPr>
                <w:rFonts w:ascii="Times New Roman" w:eastAsiaTheme="majorEastAsia" w:hAnsi="Times New Roman" w:cs="Times New Roman"/>
                <w:sz w:val="28"/>
                <w:szCs w:val="28"/>
                <w:lang w:eastAsia="ru-RU"/>
              </w:rPr>
              <w:t>8</w:t>
            </w:r>
            <w:r w:rsidRPr="00DF3374">
              <w:rPr>
                <w:rFonts w:ascii="Times New Roman" w:eastAsiaTheme="majorEastAsia" w:hAnsi="Times New Roman" w:cs="Times New Roman"/>
                <w:sz w:val="28"/>
                <w:szCs w:val="28"/>
                <w:lang w:eastAsia="ru-RU"/>
              </w:rPr>
              <w:t xml:space="preserve">. Заключительные положения </w:t>
            </w:r>
          </w:p>
        </w:tc>
        <w:tc>
          <w:tcPr>
            <w:tcW w:w="1068" w:type="dxa"/>
            <w:vAlign w:val="center"/>
          </w:tcPr>
          <w:p w:rsidR="00D25A26" w:rsidRPr="00DF3374" w:rsidRDefault="00D25A26" w:rsidP="001F2E24">
            <w:pPr>
              <w:widowControl w:val="0"/>
              <w:suppressAutoHyphens w:val="0"/>
              <w:ind w:right="-32"/>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r w:rsidR="001F2E24">
              <w:rPr>
                <w:rFonts w:ascii="Times New Roman" w:hAnsi="Times New Roman" w:cs="Times New Roman"/>
                <w:sz w:val="24"/>
                <w:szCs w:val="24"/>
                <w:lang w:eastAsia="ru-RU"/>
              </w:rPr>
              <w:t>8</w:t>
            </w:r>
            <w:bookmarkStart w:id="0" w:name="_GoBack"/>
            <w:bookmarkEnd w:id="0"/>
          </w:p>
        </w:tc>
      </w:tr>
      <w:tr w:rsidR="00D25A26" w:rsidRPr="00206FEA" w:rsidTr="00D47A19">
        <w:tc>
          <w:tcPr>
            <w:tcW w:w="8056" w:type="dxa"/>
          </w:tcPr>
          <w:p w:rsidR="00D25A26" w:rsidRPr="00206FEA" w:rsidRDefault="00D25A26" w:rsidP="00D47A19">
            <w:pPr>
              <w:widowControl w:val="0"/>
              <w:suppressAutoHyphens w:val="0"/>
              <w:ind w:right="440"/>
              <w:rPr>
                <w:rFonts w:ascii="Times New Roman" w:hAnsi="Times New Roman" w:cs="Times New Roman"/>
                <w:sz w:val="28"/>
                <w:szCs w:val="28"/>
                <w:lang w:eastAsia="ru-RU"/>
              </w:rPr>
            </w:pPr>
            <w:r w:rsidRPr="00DF3374">
              <w:rPr>
                <w:rFonts w:ascii="Times New Roman" w:hAnsi="Times New Roman" w:cs="Times New Roman"/>
                <w:sz w:val="28"/>
                <w:szCs w:val="28"/>
                <w:lang w:eastAsia="ru-RU"/>
              </w:rPr>
              <w:t>Приложения. Картографический материал</w:t>
            </w:r>
          </w:p>
        </w:tc>
        <w:tc>
          <w:tcPr>
            <w:tcW w:w="1068" w:type="dxa"/>
            <w:vAlign w:val="center"/>
          </w:tcPr>
          <w:p w:rsidR="00D25A26" w:rsidRPr="00206FEA" w:rsidRDefault="00D25A26" w:rsidP="00D47A19">
            <w:pPr>
              <w:widowControl w:val="0"/>
              <w:suppressAutoHyphens w:val="0"/>
              <w:ind w:right="-32"/>
              <w:jc w:val="center"/>
              <w:rPr>
                <w:rFonts w:ascii="Times New Roman" w:hAnsi="Times New Roman" w:cs="Times New Roman"/>
                <w:sz w:val="24"/>
                <w:szCs w:val="24"/>
                <w:lang w:eastAsia="ru-RU"/>
              </w:rPr>
            </w:pPr>
          </w:p>
        </w:tc>
      </w:tr>
    </w:tbl>
    <w:p w:rsidR="00206FEA" w:rsidRDefault="00206FEA" w:rsidP="00206FEA">
      <w:pPr>
        <w:suppressAutoHyphens w:val="0"/>
        <w:spacing w:after="4" w:line="247" w:lineRule="auto"/>
        <w:ind w:left="416" w:right="440" w:hanging="10"/>
        <w:jc w:val="both"/>
        <w:rPr>
          <w:rFonts w:ascii="Times New Roman" w:hAnsi="Times New Roman" w:cs="Times New Roman"/>
          <w:color w:val="000000"/>
          <w:sz w:val="24"/>
          <w:lang w:eastAsia="en-US"/>
        </w:rPr>
      </w:pPr>
    </w:p>
    <w:p w:rsidR="00206FEA" w:rsidRPr="00206FEA" w:rsidRDefault="00206FEA" w:rsidP="00206FEA">
      <w:pPr>
        <w:suppressAutoHyphens w:val="0"/>
        <w:spacing w:after="4" w:line="247" w:lineRule="auto"/>
        <w:ind w:left="416" w:right="440" w:hanging="10"/>
        <w:jc w:val="both"/>
        <w:rPr>
          <w:rFonts w:ascii="Times New Roman" w:hAnsi="Times New Roman" w:cs="Times New Roman"/>
          <w:color w:val="000000"/>
          <w:sz w:val="24"/>
          <w:lang w:eastAsia="en-US"/>
        </w:rPr>
      </w:pPr>
    </w:p>
    <w:p w:rsidR="00206FEA" w:rsidRPr="00206FEA" w:rsidRDefault="00206FEA" w:rsidP="00206FEA">
      <w:pPr>
        <w:suppressAutoHyphens w:val="0"/>
        <w:spacing w:after="4" w:line="247" w:lineRule="auto"/>
        <w:ind w:left="416" w:right="440" w:hanging="10"/>
        <w:jc w:val="both"/>
        <w:rPr>
          <w:rFonts w:ascii="Times New Roman" w:hAnsi="Times New Roman" w:cs="Times New Roman"/>
          <w:color w:val="000000"/>
          <w:sz w:val="24"/>
          <w:lang w:eastAsia="en-US"/>
        </w:rPr>
      </w:pPr>
    </w:p>
    <w:p w:rsidR="00206FEA" w:rsidRPr="00206FEA" w:rsidRDefault="00206FEA" w:rsidP="00206FEA">
      <w:pPr>
        <w:suppressAutoHyphens w:val="0"/>
        <w:spacing w:after="4" w:line="247" w:lineRule="auto"/>
        <w:ind w:left="416" w:right="440" w:hanging="10"/>
        <w:jc w:val="both"/>
        <w:rPr>
          <w:rFonts w:ascii="Times New Roman" w:hAnsi="Times New Roman" w:cs="Times New Roman"/>
          <w:color w:val="000000"/>
          <w:sz w:val="24"/>
          <w:lang w:eastAsia="en-US"/>
        </w:rPr>
        <w:sectPr w:rsidR="00206FEA" w:rsidRPr="00206FEA" w:rsidSect="0013794E">
          <w:headerReference w:type="even" r:id="rId14"/>
          <w:headerReference w:type="default" r:id="rId15"/>
          <w:footerReference w:type="even" r:id="rId16"/>
          <w:footerReference w:type="default" r:id="rId17"/>
          <w:headerReference w:type="first" r:id="rId18"/>
          <w:footerReference w:type="first" r:id="rId19"/>
          <w:pgSz w:w="11900" w:h="16840" w:code="9"/>
          <w:pgMar w:top="1134" w:right="1134" w:bottom="1134" w:left="1134" w:header="0" w:footer="0" w:gutter="0"/>
          <w:pgNumType w:start="5"/>
          <w:cols w:space="720"/>
          <w:docGrid w:linePitch="299"/>
        </w:sectPr>
      </w:pPr>
    </w:p>
    <w:p w:rsidR="00206FEA" w:rsidRDefault="00206FEA" w:rsidP="00206FEA">
      <w:pPr>
        <w:suppressAutoHyphens w:val="0"/>
        <w:spacing w:after="4" w:line="247" w:lineRule="auto"/>
        <w:ind w:left="416" w:right="440" w:hanging="10"/>
        <w:jc w:val="both"/>
        <w:rPr>
          <w:rFonts w:ascii="Times New Roman" w:hAnsi="Times New Roman" w:cs="Times New Roman"/>
          <w:color w:val="000000"/>
          <w:sz w:val="28"/>
          <w:szCs w:val="28"/>
          <w:lang w:eastAsia="en-US"/>
        </w:rPr>
      </w:pPr>
      <w:r w:rsidRPr="001F33B0">
        <w:rPr>
          <w:rFonts w:ascii="Times New Roman" w:hAnsi="Times New Roman" w:cs="Times New Roman"/>
          <w:color w:val="000000"/>
          <w:sz w:val="28"/>
          <w:szCs w:val="28"/>
          <w:lang w:eastAsia="en-US"/>
        </w:rPr>
        <w:lastRenderedPageBreak/>
        <w:t>Список картографического материала</w:t>
      </w:r>
    </w:p>
    <w:p w:rsidR="001F33B0" w:rsidRPr="001F33B0" w:rsidRDefault="001F33B0" w:rsidP="00206FEA">
      <w:pPr>
        <w:suppressAutoHyphens w:val="0"/>
        <w:spacing w:after="4" w:line="247" w:lineRule="auto"/>
        <w:ind w:left="416" w:right="440" w:hanging="10"/>
        <w:jc w:val="both"/>
        <w:rPr>
          <w:rFonts w:ascii="Times New Roman" w:hAnsi="Times New Roman" w:cs="Times New Roman"/>
          <w:color w:val="000000"/>
          <w:sz w:val="28"/>
          <w:szCs w:val="28"/>
          <w:lang w:eastAsia="en-US"/>
        </w:rPr>
      </w:pPr>
    </w:p>
    <w:tbl>
      <w:tblPr>
        <w:tblStyle w:val="5"/>
        <w:tblW w:w="0" w:type="auto"/>
        <w:tblInd w:w="416" w:type="dxa"/>
        <w:tblLook w:val="04A0"/>
      </w:tblPr>
      <w:tblGrid>
        <w:gridCol w:w="7630"/>
        <w:gridCol w:w="1715"/>
      </w:tblGrid>
      <w:tr w:rsidR="001F33B0" w:rsidRPr="009720F5" w:rsidTr="006F0D81">
        <w:tc>
          <w:tcPr>
            <w:tcW w:w="7630" w:type="dxa"/>
            <w:vAlign w:val="center"/>
          </w:tcPr>
          <w:p w:rsidR="001F33B0" w:rsidRPr="009720F5" w:rsidRDefault="001F33B0" w:rsidP="001F33B0">
            <w:pPr>
              <w:suppressAutoHyphens w:val="0"/>
              <w:spacing w:after="0" w:line="240" w:lineRule="auto"/>
              <w:jc w:val="center"/>
              <w:rPr>
                <w:rFonts w:ascii="Times New Roman" w:hAnsi="Times New Roman" w:cs="Times New Roman"/>
                <w:color w:val="000000"/>
                <w:sz w:val="24"/>
                <w:szCs w:val="24"/>
                <w:lang w:eastAsia="en-US"/>
              </w:rPr>
            </w:pPr>
            <w:r w:rsidRPr="009720F5">
              <w:rPr>
                <w:rFonts w:ascii="Times New Roman" w:hAnsi="Times New Roman" w:cs="Times New Roman"/>
                <w:color w:val="000000"/>
                <w:sz w:val="24"/>
                <w:szCs w:val="24"/>
                <w:lang w:eastAsia="en-US"/>
              </w:rPr>
              <w:t>Наименование картографического материала</w:t>
            </w:r>
          </w:p>
        </w:tc>
        <w:tc>
          <w:tcPr>
            <w:tcW w:w="1715" w:type="dxa"/>
            <w:vAlign w:val="center"/>
          </w:tcPr>
          <w:p w:rsidR="001F33B0" w:rsidRPr="009720F5" w:rsidRDefault="001F33B0" w:rsidP="001F33B0">
            <w:pPr>
              <w:suppressAutoHyphens w:val="0"/>
              <w:spacing w:after="0" w:line="240" w:lineRule="auto"/>
              <w:jc w:val="center"/>
              <w:rPr>
                <w:rFonts w:ascii="Times New Roman" w:hAnsi="Times New Roman" w:cs="Times New Roman"/>
                <w:color w:val="000000"/>
                <w:sz w:val="24"/>
                <w:szCs w:val="24"/>
                <w:lang w:eastAsia="en-US"/>
              </w:rPr>
            </w:pPr>
            <w:r w:rsidRPr="009720F5">
              <w:rPr>
                <w:rFonts w:ascii="Times New Roman" w:hAnsi="Times New Roman" w:cs="Times New Roman"/>
                <w:color w:val="000000"/>
                <w:sz w:val="24"/>
                <w:szCs w:val="24"/>
                <w:lang w:eastAsia="en-US"/>
              </w:rPr>
              <w:t>Масштаб карты</w:t>
            </w:r>
          </w:p>
        </w:tc>
      </w:tr>
      <w:tr w:rsidR="001F33B0" w:rsidRPr="009720F5" w:rsidTr="006F0D81">
        <w:tc>
          <w:tcPr>
            <w:tcW w:w="7630" w:type="dxa"/>
          </w:tcPr>
          <w:p w:rsidR="001F33B0" w:rsidRPr="00FE0222" w:rsidRDefault="00FE0222" w:rsidP="001A025B">
            <w:pPr>
              <w:pStyle w:val="af3"/>
              <w:numPr>
                <w:ilvl w:val="0"/>
                <w:numId w:val="38"/>
              </w:numPr>
              <w:suppressAutoHyphens w:val="0"/>
              <w:spacing w:after="160" w:line="259" w:lineRule="auto"/>
              <w:contextualSpacing/>
              <w:rPr>
                <w:rFonts w:cs="Times New Roman"/>
              </w:rPr>
            </w:pPr>
            <w:r w:rsidRPr="00992DA7">
              <w:rPr>
                <w:rFonts w:cs="Times New Roman"/>
              </w:rPr>
              <w:t>Карта современного использования территории поселения</w:t>
            </w:r>
            <w:r>
              <w:rPr>
                <w:rFonts w:cs="Times New Roman"/>
              </w:rPr>
              <w:t xml:space="preserve">  </w:t>
            </w:r>
            <w:r w:rsidR="001F33B0" w:rsidRPr="00FE0222">
              <w:rPr>
                <w:rFonts w:cs="Times New Roman"/>
                <w:color w:val="000000"/>
                <w:lang w:eastAsia="en-US"/>
              </w:rPr>
              <w:t xml:space="preserve">МО </w:t>
            </w:r>
            <w:proofErr w:type="spellStart"/>
            <w:r w:rsidR="001F33B0" w:rsidRPr="00FE0222">
              <w:rPr>
                <w:rFonts w:cs="Times New Roman"/>
                <w:color w:val="000000"/>
                <w:lang w:eastAsia="en-US"/>
              </w:rPr>
              <w:t>Андрейшурское</w:t>
            </w:r>
            <w:proofErr w:type="spellEnd"/>
          </w:p>
        </w:tc>
        <w:tc>
          <w:tcPr>
            <w:tcW w:w="1715" w:type="dxa"/>
            <w:vAlign w:val="center"/>
          </w:tcPr>
          <w:p w:rsidR="001F33B0" w:rsidRPr="009720F5" w:rsidRDefault="001F33B0" w:rsidP="001F33B0">
            <w:pPr>
              <w:suppressAutoHyphens w:val="0"/>
              <w:spacing w:after="0" w:line="240" w:lineRule="auto"/>
              <w:jc w:val="center"/>
              <w:rPr>
                <w:rFonts w:ascii="Times New Roman" w:hAnsi="Times New Roman" w:cs="Times New Roman"/>
                <w:color w:val="000000"/>
                <w:sz w:val="24"/>
                <w:szCs w:val="24"/>
                <w:lang w:eastAsia="en-US"/>
              </w:rPr>
            </w:pPr>
            <w:r w:rsidRPr="009720F5">
              <w:rPr>
                <w:rFonts w:ascii="Times New Roman" w:hAnsi="Times New Roman" w:cs="Times New Roman"/>
                <w:color w:val="000000"/>
                <w:sz w:val="24"/>
                <w:szCs w:val="24"/>
                <w:lang w:eastAsia="en-US"/>
              </w:rPr>
              <w:t>1:25000</w:t>
            </w:r>
          </w:p>
        </w:tc>
      </w:tr>
      <w:tr w:rsidR="001F33B0" w:rsidRPr="009720F5" w:rsidTr="006F0D81">
        <w:tc>
          <w:tcPr>
            <w:tcW w:w="7630" w:type="dxa"/>
          </w:tcPr>
          <w:p w:rsidR="001F33B0" w:rsidRPr="00FE0222" w:rsidRDefault="00FE0222" w:rsidP="001A025B">
            <w:pPr>
              <w:pStyle w:val="af3"/>
              <w:numPr>
                <w:ilvl w:val="0"/>
                <w:numId w:val="38"/>
              </w:numPr>
              <w:suppressAutoHyphens w:val="0"/>
              <w:spacing w:after="160" w:line="259" w:lineRule="auto"/>
              <w:contextualSpacing/>
              <w:rPr>
                <w:rFonts w:cs="Times New Roman"/>
              </w:rPr>
            </w:pPr>
            <w:r w:rsidRPr="00FE0222">
              <w:rPr>
                <w:rFonts w:cs="Times New Roman"/>
              </w:rPr>
              <w:t xml:space="preserve">Карта местоположения существующих и строящихся объектов местного значения поселения </w:t>
            </w:r>
            <w:r w:rsidR="001F33B0" w:rsidRPr="00FE0222">
              <w:rPr>
                <w:rFonts w:cs="Times New Roman"/>
                <w:color w:val="000000"/>
                <w:lang w:eastAsia="en-US"/>
              </w:rPr>
              <w:t xml:space="preserve">МО </w:t>
            </w:r>
            <w:proofErr w:type="spellStart"/>
            <w:r w:rsidR="001F33B0" w:rsidRPr="00FE0222">
              <w:rPr>
                <w:rFonts w:cs="Times New Roman"/>
                <w:color w:val="000000"/>
                <w:lang w:eastAsia="en-US"/>
              </w:rPr>
              <w:t>Андрейшурское</w:t>
            </w:r>
            <w:proofErr w:type="spellEnd"/>
          </w:p>
        </w:tc>
        <w:tc>
          <w:tcPr>
            <w:tcW w:w="1715" w:type="dxa"/>
            <w:vAlign w:val="center"/>
          </w:tcPr>
          <w:p w:rsidR="001F33B0" w:rsidRPr="009720F5" w:rsidRDefault="001F33B0" w:rsidP="001F33B0">
            <w:pPr>
              <w:jc w:val="center"/>
              <w:rPr>
                <w:sz w:val="24"/>
                <w:szCs w:val="24"/>
              </w:rPr>
            </w:pPr>
            <w:r w:rsidRPr="009720F5">
              <w:rPr>
                <w:rFonts w:ascii="Times New Roman" w:hAnsi="Times New Roman" w:cs="Times New Roman"/>
                <w:color w:val="000000"/>
                <w:sz w:val="24"/>
                <w:szCs w:val="24"/>
                <w:lang w:eastAsia="en-US"/>
              </w:rPr>
              <w:t>1:25000</w:t>
            </w:r>
          </w:p>
        </w:tc>
      </w:tr>
      <w:tr w:rsidR="001F33B0" w:rsidRPr="009720F5" w:rsidTr="006F0D81">
        <w:tc>
          <w:tcPr>
            <w:tcW w:w="7630" w:type="dxa"/>
          </w:tcPr>
          <w:p w:rsidR="001F33B0" w:rsidRPr="00FE0222" w:rsidRDefault="00FE0222" w:rsidP="001A025B">
            <w:pPr>
              <w:pStyle w:val="af3"/>
              <w:numPr>
                <w:ilvl w:val="0"/>
                <w:numId w:val="38"/>
              </w:numPr>
              <w:suppressAutoHyphens w:val="0"/>
              <w:spacing w:after="160" w:line="259" w:lineRule="auto"/>
              <w:contextualSpacing/>
              <w:rPr>
                <w:rFonts w:cs="Times New Roman"/>
                <w:sz w:val="22"/>
                <w:szCs w:val="22"/>
              </w:rPr>
            </w:pPr>
            <w:r w:rsidRPr="00FE0222">
              <w:rPr>
                <w:rFonts w:cs="Times New Roman"/>
                <w:sz w:val="22"/>
                <w:szCs w:val="22"/>
              </w:rPr>
              <w:t xml:space="preserve">Карта зон с особыми условиями использования территории </w:t>
            </w:r>
            <w:r w:rsidR="001F33B0" w:rsidRPr="00FE0222">
              <w:rPr>
                <w:rFonts w:cs="Times New Roman"/>
                <w:color w:val="000000"/>
                <w:sz w:val="22"/>
                <w:szCs w:val="22"/>
                <w:lang w:eastAsia="en-US"/>
              </w:rPr>
              <w:t xml:space="preserve">МО </w:t>
            </w:r>
            <w:proofErr w:type="spellStart"/>
            <w:r w:rsidR="001F33B0" w:rsidRPr="00FE0222">
              <w:rPr>
                <w:rFonts w:cs="Times New Roman"/>
                <w:color w:val="000000"/>
                <w:sz w:val="22"/>
                <w:szCs w:val="22"/>
                <w:lang w:eastAsia="en-US"/>
              </w:rPr>
              <w:t>Андрейшурское</w:t>
            </w:r>
            <w:proofErr w:type="spellEnd"/>
          </w:p>
        </w:tc>
        <w:tc>
          <w:tcPr>
            <w:tcW w:w="1715" w:type="dxa"/>
            <w:vAlign w:val="center"/>
          </w:tcPr>
          <w:p w:rsidR="001F33B0" w:rsidRPr="009720F5" w:rsidRDefault="001F33B0" w:rsidP="001F33B0">
            <w:pPr>
              <w:jc w:val="center"/>
              <w:rPr>
                <w:sz w:val="24"/>
                <w:szCs w:val="24"/>
              </w:rPr>
            </w:pPr>
            <w:r w:rsidRPr="009720F5">
              <w:rPr>
                <w:rFonts w:ascii="Times New Roman" w:hAnsi="Times New Roman" w:cs="Times New Roman"/>
                <w:color w:val="000000"/>
                <w:sz w:val="24"/>
                <w:szCs w:val="24"/>
                <w:lang w:eastAsia="en-US"/>
              </w:rPr>
              <w:t>1:25000</w:t>
            </w:r>
          </w:p>
        </w:tc>
      </w:tr>
      <w:tr w:rsidR="001F33B0" w:rsidRPr="009720F5" w:rsidTr="006F0D81">
        <w:tc>
          <w:tcPr>
            <w:tcW w:w="7630" w:type="dxa"/>
          </w:tcPr>
          <w:p w:rsidR="001F33B0" w:rsidRPr="00FE0222" w:rsidRDefault="00FE0222" w:rsidP="001A025B">
            <w:pPr>
              <w:pStyle w:val="af3"/>
              <w:numPr>
                <w:ilvl w:val="0"/>
                <w:numId w:val="38"/>
              </w:numPr>
              <w:suppressAutoHyphens w:val="0"/>
              <w:spacing w:after="160" w:line="259" w:lineRule="auto"/>
              <w:contextualSpacing/>
              <w:rPr>
                <w:rFonts w:cs="Times New Roman"/>
                <w:sz w:val="22"/>
                <w:szCs w:val="22"/>
              </w:rPr>
            </w:pPr>
            <w:r w:rsidRPr="00FE0222">
              <w:rPr>
                <w:rFonts w:cs="Times New Roman"/>
                <w:sz w:val="22"/>
                <w:szCs w:val="22"/>
              </w:rPr>
              <w:t xml:space="preserve">Карта территорий, подверженных риску возникновения чрезвычайных ситуаций природного и техногенного характера </w:t>
            </w:r>
            <w:r w:rsidR="001F33B0" w:rsidRPr="00FE0222">
              <w:rPr>
                <w:rFonts w:cs="Times New Roman"/>
                <w:color w:val="000000"/>
                <w:sz w:val="22"/>
                <w:szCs w:val="22"/>
                <w:lang w:eastAsia="en-US"/>
              </w:rPr>
              <w:t xml:space="preserve">МО </w:t>
            </w:r>
            <w:proofErr w:type="spellStart"/>
            <w:r w:rsidR="001F33B0" w:rsidRPr="00FE0222">
              <w:rPr>
                <w:rFonts w:cs="Times New Roman"/>
                <w:color w:val="000000"/>
                <w:sz w:val="22"/>
                <w:szCs w:val="22"/>
                <w:lang w:eastAsia="en-US"/>
              </w:rPr>
              <w:t>Андрейшурское</w:t>
            </w:r>
            <w:proofErr w:type="spellEnd"/>
          </w:p>
        </w:tc>
        <w:tc>
          <w:tcPr>
            <w:tcW w:w="1715" w:type="dxa"/>
            <w:vAlign w:val="center"/>
          </w:tcPr>
          <w:p w:rsidR="001F33B0" w:rsidRPr="009720F5" w:rsidRDefault="001F33B0" w:rsidP="001F33B0">
            <w:pPr>
              <w:jc w:val="center"/>
              <w:rPr>
                <w:sz w:val="24"/>
                <w:szCs w:val="24"/>
              </w:rPr>
            </w:pPr>
            <w:r w:rsidRPr="009720F5">
              <w:rPr>
                <w:rFonts w:ascii="Times New Roman" w:hAnsi="Times New Roman" w:cs="Times New Roman"/>
                <w:color w:val="000000"/>
                <w:sz w:val="24"/>
                <w:szCs w:val="24"/>
                <w:lang w:eastAsia="en-US"/>
              </w:rPr>
              <w:t>1:25000</w:t>
            </w:r>
          </w:p>
        </w:tc>
      </w:tr>
    </w:tbl>
    <w:p w:rsidR="00206FEA" w:rsidRPr="00206FEA" w:rsidRDefault="00206FEA" w:rsidP="00206FEA">
      <w:pPr>
        <w:suppressAutoHyphens w:val="0"/>
        <w:spacing w:after="4" w:line="247" w:lineRule="auto"/>
        <w:ind w:left="416" w:right="440" w:hanging="10"/>
        <w:jc w:val="both"/>
        <w:rPr>
          <w:rFonts w:ascii="Times New Roman" w:hAnsi="Times New Roman" w:cs="Times New Roman"/>
          <w:color w:val="000000"/>
          <w:sz w:val="24"/>
          <w:lang w:eastAsia="en-US"/>
        </w:rPr>
      </w:pPr>
    </w:p>
    <w:p w:rsidR="00206FEA" w:rsidRDefault="00206FEA" w:rsidP="00206FEA">
      <w:pPr>
        <w:suppressAutoHyphens w:val="0"/>
        <w:spacing w:after="4" w:line="247" w:lineRule="auto"/>
        <w:ind w:left="416" w:right="440" w:hanging="10"/>
        <w:jc w:val="both"/>
        <w:rPr>
          <w:rFonts w:ascii="Times New Roman" w:hAnsi="Times New Roman" w:cs="Times New Roman"/>
          <w:color w:val="000000"/>
          <w:sz w:val="24"/>
          <w:lang w:eastAsia="en-US"/>
        </w:rPr>
      </w:pPr>
    </w:p>
    <w:p w:rsidR="00F61F7B" w:rsidRPr="00206FEA" w:rsidRDefault="00F61F7B" w:rsidP="00206FEA">
      <w:pPr>
        <w:suppressAutoHyphens w:val="0"/>
        <w:spacing w:after="4" w:line="247" w:lineRule="auto"/>
        <w:ind w:left="416" w:right="440" w:hanging="10"/>
        <w:jc w:val="both"/>
        <w:rPr>
          <w:rFonts w:ascii="Times New Roman" w:hAnsi="Times New Roman" w:cs="Times New Roman"/>
          <w:color w:val="000000"/>
          <w:sz w:val="24"/>
          <w:lang w:eastAsia="en-US"/>
        </w:rPr>
      </w:pPr>
    </w:p>
    <w:p w:rsidR="00206FEA" w:rsidRPr="00206FEA" w:rsidRDefault="00206FEA" w:rsidP="00206FEA">
      <w:pPr>
        <w:suppressAutoHyphens w:val="0"/>
        <w:spacing w:after="4" w:line="247" w:lineRule="auto"/>
        <w:ind w:left="416" w:right="440" w:hanging="10"/>
        <w:jc w:val="both"/>
        <w:rPr>
          <w:rFonts w:ascii="Times New Roman" w:hAnsi="Times New Roman" w:cs="Times New Roman"/>
          <w:color w:val="000000"/>
          <w:sz w:val="24"/>
          <w:lang w:eastAsia="en-US"/>
        </w:rPr>
      </w:pPr>
    </w:p>
    <w:p w:rsidR="00206FEA" w:rsidRPr="00206FEA" w:rsidRDefault="00206FEA" w:rsidP="00206FEA">
      <w:pPr>
        <w:spacing w:after="0" w:line="240" w:lineRule="auto"/>
        <w:jc w:val="center"/>
        <w:rPr>
          <w:rFonts w:ascii="Times New Roman" w:hAnsi="Times New Roman" w:cs="Times New Roman"/>
          <w:b/>
          <w:i/>
          <w:sz w:val="24"/>
          <w:szCs w:val="24"/>
        </w:rPr>
      </w:pPr>
    </w:p>
    <w:p w:rsidR="00206FEA" w:rsidRPr="00206FEA" w:rsidRDefault="00206FEA" w:rsidP="00206FEA">
      <w:pPr>
        <w:spacing w:after="0" w:line="240" w:lineRule="auto"/>
        <w:jc w:val="center"/>
        <w:rPr>
          <w:rFonts w:ascii="Times New Roman" w:hAnsi="Times New Roman" w:cs="Times New Roman"/>
          <w:b/>
          <w:i/>
          <w:sz w:val="24"/>
          <w:szCs w:val="24"/>
        </w:rPr>
        <w:sectPr w:rsidR="00206FEA" w:rsidRPr="00206FEA" w:rsidSect="00086E10">
          <w:footerReference w:type="even" r:id="rId20"/>
          <w:footerReference w:type="default" r:id="rId21"/>
          <w:headerReference w:type="first" r:id="rId22"/>
          <w:pgSz w:w="11906" w:h="16838" w:code="9"/>
          <w:pgMar w:top="1134" w:right="566" w:bottom="1134" w:left="1440" w:header="0" w:footer="0" w:gutter="0"/>
          <w:pgNumType w:start="8"/>
          <w:cols w:space="708"/>
          <w:titlePg/>
          <w:docGrid w:linePitch="360"/>
        </w:sectPr>
      </w:pPr>
    </w:p>
    <w:p w:rsidR="00206FEA" w:rsidRPr="00206FEA" w:rsidRDefault="00206FEA" w:rsidP="00206FEA">
      <w:pPr>
        <w:widowControl w:val="0"/>
        <w:suppressAutoHyphens w:val="0"/>
        <w:spacing w:after="0" w:line="240" w:lineRule="auto"/>
        <w:ind w:firstLine="426"/>
        <w:jc w:val="both"/>
        <w:rPr>
          <w:rFonts w:ascii="Times New Roman" w:hAnsi="Times New Roman" w:cs="Times New Roman"/>
          <w:b/>
          <w:sz w:val="28"/>
          <w:szCs w:val="28"/>
        </w:rPr>
      </w:pPr>
      <w:r w:rsidRPr="00206FEA">
        <w:rPr>
          <w:rFonts w:ascii="Times New Roman" w:hAnsi="Times New Roman" w:cs="Times New Roman"/>
          <w:b/>
          <w:sz w:val="28"/>
          <w:szCs w:val="28"/>
        </w:rPr>
        <w:lastRenderedPageBreak/>
        <w:t>1. Общие положения</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1. Общие положения</w:t>
      </w:r>
    </w:p>
    <w:p w:rsidR="009720F5" w:rsidRPr="009720F5" w:rsidRDefault="00920969" w:rsidP="009720F5">
      <w:pPr>
        <w:suppressAutoHyphens w:val="0"/>
        <w:spacing w:after="0" w:line="240" w:lineRule="auto"/>
        <w:ind w:right="440"/>
        <w:jc w:val="both"/>
        <w:rPr>
          <w:rFonts w:ascii="Times New Roman" w:hAnsi="Times New Roman" w:cs="Times New Roman"/>
          <w:color w:val="000000"/>
          <w:lang w:eastAsia="en-US"/>
        </w:rPr>
      </w:pPr>
      <w:r w:rsidRPr="00920969">
        <w:rPr>
          <w:rFonts w:ascii="Times New Roman" w:hAnsi="Times New Roman" w:cs="Times New Roman"/>
          <w:sz w:val="28"/>
          <w:szCs w:val="28"/>
        </w:rPr>
        <w:t>Разработка генерального плана территории муниципального образования «</w:t>
      </w:r>
      <w:proofErr w:type="spellStart"/>
      <w:r w:rsidRPr="00920969">
        <w:rPr>
          <w:rFonts w:ascii="Times New Roman" w:hAnsi="Times New Roman" w:cs="Times New Roman"/>
          <w:sz w:val="28"/>
          <w:szCs w:val="28"/>
        </w:rPr>
        <w:t>Андрейшурское</w:t>
      </w:r>
      <w:proofErr w:type="spellEnd"/>
      <w:r w:rsidRPr="00920969">
        <w:rPr>
          <w:rFonts w:ascii="Times New Roman" w:hAnsi="Times New Roman" w:cs="Times New Roman"/>
          <w:sz w:val="28"/>
          <w:szCs w:val="28"/>
        </w:rPr>
        <w:t xml:space="preserve">» </w:t>
      </w:r>
      <w:proofErr w:type="spellStart"/>
      <w:r w:rsidRPr="00920969">
        <w:rPr>
          <w:rFonts w:ascii="Times New Roman" w:hAnsi="Times New Roman" w:cs="Times New Roman"/>
          <w:sz w:val="28"/>
          <w:szCs w:val="28"/>
        </w:rPr>
        <w:t>Балезинского</w:t>
      </w:r>
      <w:proofErr w:type="spellEnd"/>
      <w:r w:rsidRPr="00920969">
        <w:rPr>
          <w:rFonts w:ascii="Times New Roman" w:hAnsi="Times New Roman" w:cs="Times New Roman"/>
          <w:sz w:val="28"/>
          <w:szCs w:val="28"/>
        </w:rPr>
        <w:t xml:space="preserve"> района Удмуртской Республики выполнена специалистам</w:t>
      </w:r>
      <w:proofErr w:type="gramStart"/>
      <w:r w:rsidRPr="00920969">
        <w:rPr>
          <w:rFonts w:ascii="Times New Roman" w:hAnsi="Times New Roman" w:cs="Times New Roman"/>
          <w:sz w:val="28"/>
          <w:szCs w:val="28"/>
        </w:rPr>
        <w:t>и ООО</w:t>
      </w:r>
      <w:proofErr w:type="gramEnd"/>
      <w:r w:rsidRPr="00920969">
        <w:rPr>
          <w:rFonts w:ascii="Times New Roman" w:hAnsi="Times New Roman" w:cs="Times New Roman"/>
          <w:sz w:val="28"/>
          <w:szCs w:val="28"/>
        </w:rPr>
        <w:t xml:space="preserve"> «</w:t>
      </w:r>
      <w:proofErr w:type="spellStart"/>
      <w:r w:rsidRPr="00920969">
        <w:rPr>
          <w:rFonts w:ascii="Times New Roman" w:hAnsi="Times New Roman" w:cs="Times New Roman"/>
          <w:sz w:val="28"/>
          <w:szCs w:val="28"/>
        </w:rPr>
        <w:t>Саратоврегионпроект</w:t>
      </w:r>
      <w:proofErr w:type="spellEnd"/>
      <w:r w:rsidRPr="00920969">
        <w:rPr>
          <w:rFonts w:ascii="Times New Roman" w:hAnsi="Times New Roman" w:cs="Times New Roman"/>
          <w:sz w:val="28"/>
          <w:szCs w:val="28"/>
        </w:rPr>
        <w:t xml:space="preserve">» на основании муниципального </w:t>
      </w:r>
      <w:r w:rsidRPr="009720F5">
        <w:rPr>
          <w:rFonts w:ascii="Times New Roman" w:hAnsi="Times New Roman" w:cs="Times New Roman"/>
          <w:sz w:val="24"/>
          <w:szCs w:val="24"/>
        </w:rPr>
        <w:t>контракта</w:t>
      </w:r>
      <w:r w:rsidR="009720F5" w:rsidRPr="009720F5">
        <w:rPr>
          <w:rFonts w:ascii="Times New Roman" w:hAnsi="Times New Roman" w:cs="Times New Roman"/>
          <w:sz w:val="24"/>
          <w:szCs w:val="24"/>
        </w:rPr>
        <w:t xml:space="preserve"> </w:t>
      </w:r>
      <w:r w:rsidR="009720F5" w:rsidRPr="009720F5">
        <w:rPr>
          <w:sz w:val="24"/>
          <w:szCs w:val="24"/>
        </w:rPr>
        <w:t>от«</w:t>
      </w:r>
      <w:r w:rsidR="009720F5" w:rsidRPr="009720F5">
        <w:rPr>
          <w:sz w:val="24"/>
          <w:szCs w:val="24"/>
          <w:u w:val="single"/>
        </w:rPr>
        <w:t>14</w:t>
      </w:r>
      <w:r w:rsidR="009720F5" w:rsidRPr="009720F5">
        <w:rPr>
          <w:sz w:val="24"/>
          <w:szCs w:val="24"/>
        </w:rPr>
        <w:t>»октября 20</w:t>
      </w:r>
      <w:r w:rsidR="009720F5" w:rsidRPr="009720F5">
        <w:rPr>
          <w:sz w:val="24"/>
          <w:szCs w:val="24"/>
          <w:u w:val="single"/>
        </w:rPr>
        <w:t>19</w:t>
      </w:r>
      <w:r w:rsidR="009720F5" w:rsidRPr="009720F5">
        <w:rPr>
          <w:sz w:val="24"/>
          <w:szCs w:val="24"/>
        </w:rPr>
        <w:t xml:space="preserve"> г.</w:t>
      </w:r>
      <w:r w:rsidR="009720F5" w:rsidRPr="009720F5">
        <w:rPr>
          <w:rFonts w:ascii="Times New Roman" w:hAnsi="Times New Roman" w:cs="Times New Roman"/>
          <w:color w:val="000000"/>
          <w:sz w:val="24"/>
          <w:szCs w:val="24"/>
          <w:lang w:eastAsia="en-US"/>
        </w:rPr>
        <w:t xml:space="preserve"> </w:t>
      </w:r>
      <w:r w:rsidR="009720F5" w:rsidRPr="009720F5">
        <w:rPr>
          <w:sz w:val="24"/>
          <w:szCs w:val="24"/>
        </w:rPr>
        <w:t xml:space="preserve">№ </w:t>
      </w:r>
      <w:r w:rsidR="009720F5" w:rsidRPr="009720F5">
        <w:rPr>
          <w:rFonts w:eastAsia="Calibri"/>
          <w:b/>
          <w:sz w:val="24"/>
          <w:szCs w:val="24"/>
          <w:lang w:eastAsia="en-US"/>
        </w:rPr>
        <w:t>30021-19</w:t>
      </w:r>
      <w:r w:rsidR="009720F5">
        <w:rPr>
          <w:rFonts w:eastAsia="SimSun"/>
        </w:rPr>
        <w:t xml:space="preserve"> </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 xml:space="preserve">с администрацией </w:t>
      </w:r>
      <w:proofErr w:type="spellStart"/>
      <w:r w:rsidRPr="00920969">
        <w:rPr>
          <w:rFonts w:ascii="Times New Roman" w:hAnsi="Times New Roman" w:cs="Times New Roman"/>
          <w:sz w:val="28"/>
          <w:szCs w:val="28"/>
        </w:rPr>
        <w:t>Балезинского</w:t>
      </w:r>
      <w:proofErr w:type="spellEnd"/>
      <w:r w:rsidRPr="00920969">
        <w:rPr>
          <w:rFonts w:ascii="Times New Roman" w:hAnsi="Times New Roman" w:cs="Times New Roman"/>
          <w:sz w:val="28"/>
          <w:szCs w:val="28"/>
        </w:rPr>
        <w:t xml:space="preserve"> района Удмуртской Республики и на основании технического задания на выполнение работ по разработке проекта внесения изменений в генеральный план муниципального образования «</w:t>
      </w:r>
      <w:proofErr w:type="spellStart"/>
      <w:r w:rsidRPr="00920969">
        <w:rPr>
          <w:rFonts w:ascii="Times New Roman" w:hAnsi="Times New Roman" w:cs="Times New Roman"/>
          <w:sz w:val="28"/>
          <w:szCs w:val="28"/>
        </w:rPr>
        <w:t>Андрейшурское</w:t>
      </w:r>
      <w:proofErr w:type="spellEnd"/>
      <w:r w:rsidRPr="00920969">
        <w:rPr>
          <w:rFonts w:ascii="Times New Roman" w:hAnsi="Times New Roman" w:cs="Times New Roman"/>
          <w:sz w:val="28"/>
          <w:szCs w:val="28"/>
        </w:rPr>
        <w:t xml:space="preserve">» </w:t>
      </w:r>
      <w:proofErr w:type="spellStart"/>
      <w:r w:rsidRPr="00920969">
        <w:rPr>
          <w:rFonts w:ascii="Times New Roman" w:hAnsi="Times New Roman" w:cs="Times New Roman"/>
          <w:sz w:val="28"/>
          <w:szCs w:val="28"/>
        </w:rPr>
        <w:t>Балезинского</w:t>
      </w:r>
      <w:proofErr w:type="spellEnd"/>
      <w:r w:rsidRPr="00920969">
        <w:rPr>
          <w:rFonts w:ascii="Times New Roman" w:hAnsi="Times New Roman" w:cs="Times New Roman"/>
          <w:sz w:val="28"/>
          <w:szCs w:val="28"/>
        </w:rPr>
        <w:t xml:space="preserve"> района Удмуртской Республики. </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Генплан разработан на следующие периоды реализации:</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первая очередь строительства - 2025 год;</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вторая очередь (расчетный срок) -  2035 год;</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за расчетный срок (прогноз на 25 – 30 лет).</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Основными нормативными правовыми документами, регулирующими проведение указанных работ, являются:</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Градостроительный кодекс Российской Федерации от 29.12.2004 г. № 190-ФЗ;</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Земельный кодекс Российской Федерации от 25.10.2001 г. № 136-ФЗ;</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Водный кодекс Российской Федерации от 03.06.2006 г. № 74- ФЗ;</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 xml:space="preserve">Лесной кодекс РФ от 04.12.2006 № 200-ФЗ; </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Закон РФ «Об особо охраняемых природных территориях» от 14.03.1995 № 33-ФЗ;</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Федеральный закон от 29.12.2004 г. № 191-ФЗ «О введении в действие Градостроительного кодекса Российской Федерации»;</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Закон Удмуртской Республики от 13 ноября 2007 г. № 61-РЗ «О регулировании градостроительной деятельности в Удмуртской Республике»</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Федеральный закон от 06.10.2003 г. № 131-ФЗ «Об общих принципах организации местного самоуправления в РФ»;</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Федеральный закон от 25.06.2002 г. № 73-ФЗ «Об объектах культурного наследия (памятниках истории и культуры) народов Российской Федерации»;</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Федеральный закон от 10.01.2002 г. № 7-ФЗ «Об охране окружающей среды»;</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Федеральный закон от 30.03.1999 г. № 52- ФЗ «Об санитарно-эпидемиологическом благополучии населения»;</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 xml:space="preserve">Перечень поручений Президента Российской Федерации от 08.04.2008 г. № Пр-582, пункт 9-б. </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 xml:space="preserve">Закон УР от 29 ноября 2004 г. № 73-РЗ «Об установлении границ муниципальных образований и наделении соответствующим статусом муниципальных образований на территории </w:t>
      </w:r>
      <w:proofErr w:type="spellStart"/>
      <w:r w:rsidRPr="00920969">
        <w:rPr>
          <w:rFonts w:ascii="Times New Roman" w:hAnsi="Times New Roman" w:cs="Times New Roman"/>
          <w:sz w:val="28"/>
          <w:szCs w:val="28"/>
        </w:rPr>
        <w:t>Балезинского</w:t>
      </w:r>
      <w:proofErr w:type="spellEnd"/>
      <w:r w:rsidRPr="00920969">
        <w:rPr>
          <w:rFonts w:ascii="Times New Roman" w:hAnsi="Times New Roman" w:cs="Times New Roman"/>
          <w:sz w:val="28"/>
          <w:szCs w:val="28"/>
        </w:rPr>
        <w:t xml:space="preserve"> района Удмуртской Республики» (с изменениями на 16 мая 2006 года) (с изменениями на 29.февраля 2012);</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Постановление Правительства УР от 18 декабря 1995 г. № 377 «О схеме особо охраняемых природных территорий Удмуртской Республики».</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 xml:space="preserve">Правила установления охранных зон объектов электрического хозяйства и </w:t>
      </w:r>
      <w:r w:rsidRPr="00920969">
        <w:rPr>
          <w:rFonts w:ascii="Times New Roman" w:hAnsi="Times New Roman" w:cs="Times New Roman"/>
          <w:sz w:val="28"/>
          <w:szCs w:val="28"/>
        </w:rPr>
        <w:lastRenderedPageBreak/>
        <w:t>особых условий использования земельных участков, расположенных в границах таких зон. Утверждены Постановлением Правительства РФ от 24 февраля 2009 г. № 160;</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Правила охраны магистральных трубопроводов. Утверждены Постановлением Минтопэнерго РФ от 22.04.1992 г. № 9;</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Правила охраны газораспределительных сетей. Утверждены Постановлением Правительства РФ от 20.11.2000 г. № 878.</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 xml:space="preserve">Санитарно-защитные зоны и санитарная классификация предприятий, сооружений и иных объектов. СанПиН 2.2.1/2.1.1.1200-03 (утверждены Постановлением Главного Государственного санитарного врача РФ от 25.09.2007 г. № 74, регистрационный № 10995) (с изменениями от 10.04.2008 г). </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Санитарные правила и нормы. СанПиН 2.1.4.1110-02. «Зоны санитарной охраны источников водоснабжения и водопроводов питьевого назначения» (утверждены Постановлением Главного Государственного санитарного врача РФ от 14.03.2002 г. №10, регистрационный номер 3399)</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Республиканские целевые программы:</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Стратегия социально-экономического развития Удмуртской Республики до 2025 года;</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«Создание условий для устойчивого экономического развития Удмуртской Республики»;</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«Развитие физической культуры, спорта и молодежной политики»;</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«Развитие социально-трудовых отношений и содействие занятости населения Удмуртской Республики»;</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«Социальная поддержка граждан»;</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«Культура Удмуртии»;</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w:t>
      </w:r>
      <w:proofErr w:type="spellStart"/>
      <w:r w:rsidRPr="00920969">
        <w:rPr>
          <w:rFonts w:ascii="Times New Roman" w:hAnsi="Times New Roman" w:cs="Times New Roman"/>
          <w:sz w:val="28"/>
          <w:szCs w:val="28"/>
        </w:rPr>
        <w:t>Этносоциальное</w:t>
      </w:r>
      <w:proofErr w:type="spellEnd"/>
      <w:r w:rsidRPr="00920969">
        <w:rPr>
          <w:rFonts w:ascii="Times New Roman" w:hAnsi="Times New Roman" w:cs="Times New Roman"/>
          <w:sz w:val="28"/>
          <w:szCs w:val="28"/>
        </w:rPr>
        <w:t xml:space="preserve"> развитие и гармонизация межэтнических отношений»;</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«Окружающая среда природные ресурсы»;</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«Развитие промышленности и повышение ее конкурентоспособности»;</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«Развитие лесного хозяйства»;</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«Развитие сельского хозяйства и регулирования рынков сельскохозяйственной продукции, сырья и продовольствия»;</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w:t>
      </w:r>
      <w:proofErr w:type="spellStart"/>
      <w:r w:rsidRPr="00920969">
        <w:rPr>
          <w:rFonts w:ascii="Times New Roman" w:hAnsi="Times New Roman" w:cs="Times New Roman"/>
          <w:sz w:val="28"/>
          <w:szCs w:val="28"/>
        </w:rPr>
        <w:t>Энергоэффективность</w:t>
      </w:r>
      <w:proofErr w:type="spellEnd"/>
      <w:r w:rsidRPr="00920969">
        <w:rPr>
          <w:rFonts w:ascii="Times New Roman" w:hAnsi="Times New Roman" w:cs="Times New Roman"/>
          <w:sz w:val="28"/>
          <w:szCs w:val="28"/>
        </w:rPr>
        <w:t xml:space="preserve"> и развитие энергетики в Удмуртской Республике»</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«Развитие транспортной системы Удмуртской Республики»;</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 xml:space="preserve">Государственная программа Удмуртской Республики «Развитие </w:t>
      </w:r>
      <w:r w:rsidRPr="00920969">
        <w:rPr>
          <w:rFonts w:ascii="Times New Roman" w:hAnsi="Times New Roman" w:cs="Times New Roman"/>
          <w:sz w:val="28"/>
          <w:szCs w:val="28"/>
        </w:rPr>
        <w:lastRenderedPageBreak/>
        <w:t>строительной отрасли и регулирование градостроительной деятельности в Удмуртской Республике»;</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«Комплексное развитие жилищно-коммунального хозяйства Удмуртской Республики»;</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«Защита населения и территорий от чрезвычайных ситуаций, обеспечение пожарной безопасности и безопасности людей на водных объектах в Удмуртской Республике»;</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«Обеспечение общественного порядка и противодействие преступности в Удмуртской Республике» на 2015-2020 годы;</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«Совершенствование системы государственного управления в Удмуртской Республике»;</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«Развитие печати и массовых коммуникаций»;</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«Развитие инвестиционной деятельности в Удмуртской Республике»;</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«Противодействие незаконному обороту наркотиков в Удмуртской Республике»;</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«Доступная среда»;</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Государственная программа Удмуртской Республики «Формирование современной городской среды на территории Удмуртской Республики»;</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Программа социально-экономического развития муниципального поселения «</w:t>
      </w:r>
      <w:proofErr w:type="spellStart"/>
      <w:r w:rsidRPr="00920969">
        <w:rPr>
          <w:rFonts w:ascii="Times New Roman" w:hAnsi="Times New Roman" w:cs="Times New Roman"/>
          <w:sz w:val="28"/>
          <w:szCs w:val="28"/>
        </w:rPr>
        <w:t>Андрейшурское</w:t>
      </w:r>
      <w:proofErr w:type="spellEnd"/>
      <w:r w:rsidRPr="00920969">
        <w:rPr>
          <w:rFonts w:ascii="Times New Roman" w:hAnsi="Times New Roman" w:cs="Times New Roman"/>
          <w:sz w:val="28"/>
          <w:szCs w:val="28"/>
        </w:rPr>
        <w:t>»;</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 xml:space="preserve">Муниципальная программа «Устойчивое развитие сельских территорий </w:t>
      </w:r>
      <w:proofErr w:type="spellStart"/>
      <w:r w:rsidRPr="00920969">
        <w:rPr>
          <w:rFonts w:ascii="Times New Roman" w:hAnsi="Times New Roman" w:cs="Times New Roman"/>
          <w:sz w:val="28"/>
          <w:szCs w:val="28"/>
        </w:rPr>
        <w:t>Балезинского</w:t>
      </w:r>
      <w:proofErr w:type="spellEnd"/>
      <w:r w:rsidRPr="00920969">
        <w:rPr>
          <w:rFonts w:ascii="Times New Roman" w:hAnsi="Times New Roman" w:cs="Times New Roman"/>
          <w:sz w:val="28"/>
          <w:szCs w:val="28"/>
        </w:rPr>
        <w:t xml:space="preserve"> района Удмуртской Республики на 2014-2020 годы»;</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Муниципальная программа по «Военно-патриотическому воспитанию несовершеннолетних детей и молодежи в муниципальном образовании «</w:t>
      </w:r>
      <w:proofErr w:type="spellStart"/>
      <w:r w:rsidRPr="00920969">
        <w:rPr>
          <w:rFonts w:ascii="Times New Roman" w:hAnsi="Times New Roman" w:cs="Times New Roman"/>
          <w:sz w:val="28"/>
          <w:szCs w:val="28"/>
        </w:rPr>
        <w:t>Андрейшурское</w:t>
      </w:r>
      <w:proofErr w:type="spellEnd"/>
      <w:r w:rsidRPr="00920969">
        <w:rPr>
          <w:rFonts w:ascii="Times New Roman" w:hAnsi="Times New Roman" w:cs="Times New Roman"/>
          <w:sz w:val="28"/>
          <w:szCs w:val="28"/>
        </w:rPr>
        <w:t>» на 2019-2020гг.»</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СНиП 11-04-2003 «Инструкция о порядке разработки, согласования, экспертизы и утверждения градостроительной документации»;</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СНиП 2.07.01-89* «Градостроительство. Планировка и застройка городских и сельских поселений» (Актуализированная версия);</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СНиП 2.08.02-89* «Общественные здания и сооружения»;</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СНиП 31-01-2003 «Здания жилые многоквартирные»;</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СанПиН 2.2.1/2.1.1.1200-03 «Санитарно-защитные зоны и санитарная классификация предприятий, сооружений и иных объектов»;</w:t>
      </w:r>
    </w:p>
    <w:p w:rsidR="00920969" w:rsidRPr="0092096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СНиП 2.05.06-85* «Магистральные трубопроводы»;</w:t>
      </w:r>
    </w:p>
    <w:p w:rsidR="00354E09" w:rsidRDefault="00920969" w:rsidP="00920969">
      <w:pPr>
        <w:widowControl w:val="0"/>
        <w:suppressAutoHyphens w:val="0"/>
        <w:spacing w:after="0" w:line="240" w:lineRule="auto"/>
        <w:ind w:firstLine="709"/>
        <w:jc w:val="both"/>
        <w:rPr>
          <w:rFonts w:ascii="Times New Roman" w:hAnsi="Times New Roman" w:cs="Times New Roman"/>
          <w:sz w:val="28"/>
          <w:szCs w:val="28"/>
        </w:rPr>
      </w:pPr>
      <w:r w:rsidRPr="00920969">
        <w:rPr>
          <w:rFonts w:ascii="Times New Roman" w:hAnsi="Times New Roman" w:cs="Times New Roman"/>
          <w:sz w:val="28"/>
          <w:szCs w:val="28"/>
        </w:rPr>
        <w:t>СП 30-102-99 «Планировка и застройка территорий малоэтажного жилищного строительства».</w:t>
      </w:r>
    </w:p>
    <w:p w:rsidR="00920969" w:rsidRDefault="00920969">
      <w:pPr>
        <w:suppressAutoHyphens w:val="0"/>
        <w:rPr>
          <w:rFonts w:ascii="Times New Roman" w:hAnsi="Times New Roman" w:cs="Times New Roman"/>
          <w:b/>
          <w:sz w:val="28"/>
          <w:szCs w:val="28"/>
        </w:rPr>
      </w:pPr>
      <w:r>
        <w:rPr>
          <w:rFonts w:ascii="Times New Roman" w:hAnsi="Times New Roman" w:cs="Times New Roman"/>
          <w:b/>
          <w:sz w:val="28"/>
          <w:szCs w:val="28"/>
        </w:rPr>
        <w:br w:type="page"/>
      </w:r>
    </w:p>
    <w:p w:rsidR="00C44E25" w:rsidRPr="00354E09" w:rsidRDefault="00FE014A" w:rsidP="00354E09">
      <w:pPr>
        <w:widowControl w:val="0"/>
        <w:suppressAutoHyphens w:val="0"/>
        <w:spacing w:after="0" w:line="240" w:lineRule="auto"/>
        <w:ind w:firstLine="709"/>
        <w:jc w:val="both"/>
        <w:rPr>
          <w:rFonts w:ascii="Times New Roman" w:hAnsi="Times New Roman" w:cs="Times New Roman"/>
          <w:b/>
          <w:sz w:val="28"/>
          <w:szCs w:val="28"/>
        </w:rPr>
      </w:pPr>
      <w:r w:rsidRPr="00902A10">
        <w:rPr>
          <w:rFonts w:ascii="Times New Roman" w:hAnsi="Times New Roman" w:cs="Times New Roman"/>
          <w:b/>
          <w:sz w:val="28"/>
          <w:szCs w:val="28"/>
        </w:rPr>
        <w:lastRenderedPageBreak/>
        <w:t>2</w:t>
      </w:r>
      <w:r w:rsidR="00C44E25" w:rsidRPr="00902A10">
        <w:rPr>
          <w:rFonts w:ascii="Times New Roman" w:hAnsi="Times New Roman" w:cs="Times New Roman"/>
          <w:b/>
          <w:sz w:val="28"/>
          <w:szCs w:val="28"/>
        </w:rPr>
        <w:t>. Санитарная очистка.</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Санитарная очистка территорий муниципального образования включает в себя мероприятия по складированию и переработке твердых </w:t>
      </w:r>
      <w:r w:rsidR="00ED1DEE" w:rsidRPr="00354E09">
        <w:rPr>
          <w:rFonts w:ascii="Times New Roman" w:hAnsi="Times New Roman" w:cs="Times New Roman"/>
          <w:sz w:val="28"/>
          <w:szCs w:val="28"/>
        </w:rPr>
        <w:t>коммунальных</w:t>
      </w:r>
      <w:r w:rsidRPr="00354E09">
        <w:rPr>
          <w:rFonts w:ascii="Times New Roman" w:hAnsi="Times New Roman" w:cs="Times New Roman"/>
          <w:sz w:val="28"/>
          <w:szCs w:val="28"/>
        </w:rPr>
        <w:t xml:space="preserve"> отходов, содержание кладбищ и скотомогильников.</w:t>
      </w:r>
    </w:p>
    <w:p w:rsidR="008142AE"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Свалки Т</w:t>
      </w:r>
      <w:r w:rsidR="002606CA" w:rsidRPr="00354E09">
        <w:rPr>
          <w:rFonts w:ascii="Times New Roman" w:hAnsi="Times New Roman" w:cs="Times New Roman"/>
          <w:sz w:val="28"/>
          <w:szCs w:val="28"/>
        </w:rPr>
        <w:t>К</w:t>
      </w:r>
      <w:r w:rsidRPr="00354E09">
        <w:rPr>
          <w:rFonts w:ascii="Times New Roman" w:hAnsi="Times New Roman" w:cs="Times New Roman"/>
          <w:sz w:val="28"/>
          <w:szCs w:val="28"/>
        </w:rPr>
        <w:t>О. На территории МО «</w:t>
      </w:r>
      <w:proofErr w:type="spellStart"/>
      <w:r w:rsidR="006F0D81">
        <w:rPr>
          <w:rFonts w:ascii="Times New Roman" w:hAnsi="Times New Roman" w:cs="Times New Roman"/>
          <w:sz w:val="28"/>
          <w:szCs w:val="28"/>
        </w:rPr>
        <w:t>Андрейшурское</w:t>
      </w:r>
      <w:proofErr w:type="spellEnd"/>
      <w:r w:rsidRPr="00354E09">
        <w:rPr>
          <w:rFonts w:ascii="Times New Roman" w:hAnsi="Times New Roman" w:cs="Times New Roman"/>
          <w:sz w:val="28"/>
          <w:szCs w:val="28"/>
        </w:rPr>
        <w:t>» с</w:t>
      </w:r>
      <w:r w:rsidR="002606CA" w:rsidRPr="00354E09">
        <w:rPr>
          <w:rFonts w:ascii="Times New Roman" w:hAnsi="Times New Roman" w:cs="Times New Roman"/>
          <w:sz w:val="28"/>
          <w:szCs w:val="28"/>
        </w:rPr>
        <w:t>пециально отведенных мест под ТК</w:t>
      </w:r>
      <w:r w:rsidRPr="00354E09">
        <w:rPr>
          <w:rFonts w:ascii="Times New Roman" w:hAnsi="Times New Roman" w:cs="Times New Roman"/>
          <w:sz w:val="28"/>
          <w:szCs w:val="28"/>
        </w:rPr>
        <w:t xml:space="preserve">О нет. </w:t>
      </w:r>
      <w:r w:rsidR="008142AE" w:rsidRPr="00354E09">
        <w:rPr>
          <w:rFonts w:ascii="Times New Roman" w:hAnsi="Times New Roman" w:cs="Times New Roman"/>
          <w:sz w:val="28"/>
          <w:szCs w:val="28"/>
        </w:rPr>
        <w:t>Вывоз Т</w:t>
      </w:r>
      <w:r w:rsidR="00ED1DEE" w:rsidRPr="00354E09">
        <w:rPr>
          <w:rFonts w:ascii="Times New Roman" w:hAnsi="Times New Roman" w:cs="Times New Roman"/>
          <w:sz w:val="28"/>
          <w:szCs w:val="28"/>
        </w:rPr>
        <w:t>К</w:t>
      </w:r>
      <w:r w:rsidR="008142AE" w:rsidRPr="00354E09">
        <w:rPr>
          <w:rFonts w:ascii="Times New Roman" w:hAnsi="Times New Roman" w:cs="Times New Roman"/>
          <w:sz w:val="28"/>
          <w:szCs w:val="28"/>
        </w:rPr>
        <w:t xml:space="preserve">О на мусоросортировочную станцию. </w:t>
      </w:r>
    </w:p>
    <w:p w:rsidR="00C44E25" w:rsidRPr="00354E09" w:rsidRDefault="00ED1DEE"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Экологические проблемы типичны для сельскохозяйственного региона, где основными загрязнителями являются сельскохозяйственные предприятия и объекты, обслуживающие данную отрасль. Основными проблемами сохраняются имеющиеся нарушения СЗЗ </w:t>
      </w:r>
      <w:proofErr w:type="spellStart"/>
      <w:r w:rsidRPr="00354E09">
        <w:rPr>
          <w:rFonts w:ascii="Times New Roman" w:hAnsi="Times New Roman" w:cs="Times New Roman"/>
          <w:sz w:val="28"/>
          <w:szCs w:val="28"/>
        </w:rPr>
        <w:t>артскважин</w:t>
      </w:r>
      <w:proofErr w:type="spellEnd"/>
      <w:r w:rsidRPr="00354E09">
        <w:rPr>
          <w:rFonts w:ascii="Times New Roman" w:hAnsi="Times New Roman" w:cs="Times New Roman"/>
          <w:sz w:val="28"/>
          <w:szCs w:val="28"/>
        </w:rPr>
        <w:t xml:space="preserve"> питьевого водоснабжения, скотомогильников, свалок ТКО.</w:t>
      </w:r>
    </w:p>
    <w:p w:rsidR="00D50894" w:rsidRPr="00354E09" w:rsidRDefault="00D50894"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На территории МО «</w:t>
      </w:r>
      <w:proofErr w:type="spellStart"/>
      <w:r w:rsidR="00B07A9C">
        <w:rPr>
          <w:rFonts w:ascii="Times New Roman" w:hAnsi="Times New Roman" w:cs="Times New Roman"/>
          <w:sz w:val="28"/>
          <w:szCs w:val="28"/>
        </w:rPr>
        <w:t>Андрейшурское</w:t>
      </w:r>
      <w:proofErr w:type="spellEnd"/>
      <w:r w:rsidRPr="00354E09">
        <w:rPr>
          <w:rFonts w:ascii="Times New Roman" w:hAnsi="Times New Roman" w:cs="Times New Roman"/>
          <w:sz w:val="28"/>
          <w:szCs w:val="28"/>
        </w:rPr>
        <w:t xml:space="preserve">» находится 1 действующее кладбище в </w:t>
      </w:r>
      <w:r w:rsidR="00B07A9C" w:rsidRPr="00B07A9C">
        <w:rPr>
          <w:rFonts w:ascii="Times New Roman" w:hAnsi="Times New Roman" w:cs="Times New Roman"/>
          <w:sz w:val="28"/>
          <w:szCs w:val="28"/>
        </w:rPr>
        <w:t xml:space="preserve">деревни </w:t>
      </w:r>
      <w:proofErr w:type="spellStart"/>
      <w:r w:rsidR="00B07A9C" w:rsidRPr="00B07A9C">
        <w:rPr>
          <w:rFonts w:ascii="Times New Roman" w:hAnsi="Times New Roman" w:cs="Times New Roman"/>
          <w:sz w:val="28"/>
          <w:szCs w:val="28"/>
        </w:rPr>
        <w:t>Нововолково</w:t>
      </w:r>
      <w:proofErr w:type="spellEnd"/>
      <w:r w:rsidRPr="00354E09">
        <w:rPr>
          <w:rFonts w:ascii="Times New Roman" w:hAnsi="Times New Roman" w:cs="Times New Roman"/>
          <w:sz w:val="28"/>
          <w:szCs w:val="28"/>
        </w:rPr>
        <w:t xml:space="preserve">, площадью </w:t>
      </w:r>
      <w:r w:rsidR="00585001">
        <w:rPr>
          <w:rFonts w:ascii="Times New Roman" w:hAnsi="Times New Roman" w:cs="Times New Roman"/>
          <w:sz w:val="28"/>
          <w:szCs w:val="28"/>
        </w:rPr>
        <w:t>2</w:t>
      </w:r>
      <w:r w:rsidR="003427C9">
        <w:rPr>
          <w:rFonts w:ascii="Times New Roman" w:hAnsi="Times New Roman" w:cs="Times New Roman"/>
          <w:sz w:val="28"/>
          <w:szCs w:val="28"/>
        </w:rPr>
        <w:t>,79</w:t>
      </w:r>
      <w:r w:rsidRPr="00354E09">
        <w:rPr>
          <w:rFonts w:ascii="Times New Roman" w:hAnsi="Times New Roman" w:cs="Times New Roman"/>
          <w:sz w:val="28"/>
          <w:szCs w:val="28"/>
        </w:rPr>
        <w:t xml:space="preserve"> га. </w:t>
      </w:r>
    </w:p>
    <w:p w:rsidR="00D50894" w:rsidRPr="00354E09" w:rsidRDefault="00D50894"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Полигона коммунальных отходов на территории МО «</w:t>
      </w:r>
      <w:proofErr w:type="spellStart"/>
      <w:r w:rsidR="00585001">
        <w:rPr>
          <w:rFonts w:ascii="Times New Roman" w:hAnsi="Times New Roman" w:cs="Times New Roman"/>
          <w:sz w:val="28"/>
          <w:szCs w:val="28"/>
        </w:rPr>
        <w:t>Андрейшурское</w:t>
      </w:r>
      <w:proofErr w:type="spellEnd"/>
      <w:r w:rsidRPr="00354E09">
        <w:rPr>
          <w:rFonts w:ascii="Times New Roman" w:hAnsi="Times New Roman" w:cs="Times New Roman"/>
          <w:sz w:val="28"/>
          <w:szCs w:val="28"/>
        </w:rPr>
        <w:t>» нет.</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Проектом предусмотрено также озеленение свободных от застройки участков ручьев. На </w:t>
      </w:r>
      <w:proofErr w:type="gramStart"/>
      <w:r w:rsidRPr="00354E09">
        <w:rPr>
          <w:rFonts w:ascii="Times New Roman" w:hAnsi="Times New Roman" w:cs="Times New Roman"/>
          <w:sz w:val="28"/>
          <w:szCs w:val="28"/>
        </w:rPr>
        <w:t>участках, предназначенных для отдыха рекомендуется</w:t>
      </w:r>
      <w:proofErr w:type="gramEnd"/>
      <w:r w:rsidRPr="00354E09">
        <w:rPr>
          <w:rFonts w:ascii="Times New Roman" w:hAnsi="Times New Roman" w:cs="Times New Roman"/>
          <w:sz w:val="28"/>
          <w:szCs w:val="28"/>
        </w:rPr>
        <w:t xml:space="preserve"> предусматривать скверики с посадкой крупных деревьев и цветущих кустарников.</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Защитное озеленение предусматривается вокруг производственных территорий, территорий детских дошкольных и школьных учреждений, коммунальных объектов.</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Строительство зон отдыха предусматривает благоустройство и озеленение долин рек, инженерную защиту склонов.</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Согласно СНиП 2.07.01-89*, в СЗЗ со стороны селитебной территории должна быть предусмотрена полоса древесно-кустарниковых насаждений.</w:t>
      </w:r>
    </w:p>
    <w:p w:rsidR="009D0169" w:rsidRPr="00354E09" w:rsidRDefault="00C67B2A"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Проектом предусмотрено озеленение в границах зон санитарной охраны поверхностных водозаборов и артезианских скважин в соответствии с требованиями СанПиН «Зоны санитарной охраны источников водоснабжения и водопроводов питьевого назначения».</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sz w:val="28"/>
          <w:szCs w:val="28"/>
        </w:rPr>
      </w:pPr>
    </w:p>
    <w:p w:rsidR="00C44E25" w:rsidRPr="00354E09" w:rsidRDefault="00FE014A" w:rsidP="00354E09">
      <w:pPr>
        <w:widowControl w:val="0"/>
        <w:suppressAutoHyphens w:val="0"/>
        <w:spacing w:after="0" w:line="240" w:lineRule="auto"/>
        <w:ind w:firstLine="709"/>
        <w:jc w:val="both"/>
        <w:rPr>
          <w:rFonts w:ascii="Times New Roman" w:hAnsi="Times New Roman" w:cs="Times New Roman"/>
          <w:b/>
          <w:sz w:val="28"/>
          <w:szCs w:val="28"/>
        </w:rPr>
      </w:pPr>
      <w:r w:rsidRPr="00354E09">
        <w:rPr>
          <w:rFonts w:ascii="Times New Roman" w:hAnsi="Times New Roman" w:cs="Times New Roman"/>
          <w:b/>
          <w:sz w:val="28"/>
          <w:szCs w:val="28"/>
        </w:rPr>
        <w:t>3</w:t>
      </w:r>
      <w:r w:rsidR="00C44E25" w:rsidRPr="00354E09">
        <w:rPr>
          <w:rFonts w:ascii="Times New Roman" w:hAnsi="Times New Roman" w:cs="Times New Roman"/>
          <w:b/>
          <w:sz w:val="28"/>
          <w:szCs w:val="28"/>
        </w:rPr>
        <w:t>. Экологическое состояние. Система планировочных ограничений</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Система планировочных ограничений разработана на основании требований действующих нормативных документов и является составной частью комплексной градостроительной оценки территории.</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К основным зонам регламентированного градостроительного использования территории по природно-ресурсным, санитарно-гигиеническим, экологическим ограничениям относятся следующие:</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1.</w:t>
      </w:r>
      <w:r w:rsidRPr="00354E09">
        <w:rPr>
          <w:rFonts w:ascii="Times New Roman" w:hAnsi="Times New Roman" w:cs="Times New Roman"/>
          <w:color w:val="000000"/>
          <w:sz w:val="28"/>
          <w:szCs w:val="28"/>
        </w:rPr>
        <w:tab/>
        <w:t>СЗЗ от производственно-коммунальных объектов</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2.</w:t>
      </w:r>
      <w:r w:rsidRPr="00354E09">
        <w:rPr>
          <w:rFonts w:ascii="Times New Roman" w:hAnsi="Times New Roman" w:cs="Times New Roman"/>
          <w:color w:val="000000"/>
          <w:sz w:val="28"/>
          <w:szCs w:val="28"/>
        </w:rPr>
        <w:tab/>
        <w:t>Санитарные разрывы и придорожные полосы от автомобильных дорог</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3.</w:t>
      </w:r>
      <w:r w:rsidRPr="00354E09">
        <w:rPr>
          <w:rFonts w:ascii="Times New Roman" w:hAnsi="Times New Roman" w:cs="Times New Roman"/>
          <w:color w:val="000000"/>
          <w:sz w:val="28"/>
          <w:szCs w:val="28"/>
        </w:rPr>
        <w:tab/>
        <w:t>Охранные коридоры коммуникаций (трубопроводов, ЛЭП)</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4.</w:t>
      </w:r>
      <w:r w:rsidRPr="00354E09">
        <w:rPr>
          <w:rFonts w:ascii="Times New Roman" w:hAnsi="Times New Roman" w:cs="Times New Roman"/>
          <w:color w:val="000000"/>
          <w:sz w:val="28"/>
          <w:szCs w:val="28"/>
        </w:rPr>
        <w:tab/>
      </w:r>
      <w:proofErr w:type="spellStart"/>
      <w:r w:rsidRPr="00354E09">
        <w:rPr>
          <w:rFonts w:ascii="Times New Roman" w:hAnsi="Times New Roman" w:cs="Times New Roman"/>
          <w:color w:val="000000"/>
          <w:sz w:val="28"/>
          <w:szCs w:val="28"/>
        </w:rPr>
        <w:t>Водоохранные</w:t>
      </w:r>
      <w:proofErr w:type="spellEnd"/>
      <w:r w:rsidRPr="00354E09">
        <w:rPr>
          <w:rFonts w:ascii="Times New Roman" w:hAnsi="Times New Roman" w:cs="Times New Roman"/>
          <w:color w:val="000000"/>
          <w:sz w:val="28"/>
          <w:szCs w:val="28"/>
        </w:rPr>
        <w:t xml:space="preserve"> зоны и прибрежные защитные полосы</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5.</w:t>
      </w:r>
      <w:r w:rsidRPr="00354E09">
        <w:rPr>
          <w:rFonts w:ascii="Times New Roman" w:hAnsi="Times New Roman" w:cs="Times New Roman"/>
          <w:color w:val="000000"/>
          <w:sz w:val="28"/>
          <w:szCs w:val="28"/>
        </w:rPr>
        <w:tab/>
        <w:t>Зоны санитарной охраны источников питьевого водоснабжения</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6.</w:t>
      </w:r>
      <w:r w:rsidRPr="00354E09">
        <w:rPr>
          <w:rFonts w:ascii="Times New Roman" w:hAnsi="Times New Roman" w:cs="Times New Roman"/>
          <w:color w:val="000000"/>
          <w:sz w:val="28"/>
          <w:szCs w:val="28"/>
        </w:rPr>
        <w:tab/>
        <w:t>Месторождения полезных ископаемых</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7.Особо охраняемые природные территории, территории природно-рекреационного назначения.</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8. Охрана культурного наследия.</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lastRenderedPageBreak/>
        <w:t>1.</w:t>
      </w:r>
      <w:r w:rsidRPr="00354E09">
        <w:rPr>
          <w:rFonts w:ascii="Times New Roman" w:hAnsi="Times New Roman" w:cs="Times New Roman"/>
          <w:color w:val="000000"/>
          <w:sz w:val="28"/>
          <w:szCs w:val="28"/>
        </w:rPr>
        <w:tab/>
        <w:t>СЗЗ производственно-коммунальных и иных объектов. Санитарно-защитные зоны - территории, отделяющие объекты производственных предприятий, являющихся источниками выделения вредных веществ, запаха, повышенных уровней шума, вибрации, ультразвука, электромагнитных волн радиочастот, статического электричества от жилой застройки.</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Нормативные СЗЗ от производственно-коммунальных объектов, охранные коридоры инженерных коммуникаций отображены на схеме «Современное использование территории» в т.1, т.3 и на схеме «Карта границ зон с особыми условиями использования территории» т.5 «Ориентировочная оценка природоохранных мероприятий».</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2.</w:t>
      </w:r>
      <w:r w:rsidRPr="00354E09">
        <w:rPr>
          <w:rFonts w:ascii="Times New Roman" w:hAnsi="Times New Roman" w:cs="Times New Roman"/>
          <w:color w:val="000000"/>
          <w:sz w:val="28"/>
          <w:szCs w:val="28"/>
        </w:rPr>
        <w:tab/>
        <w:t>Санитарные разрывы транспортных коммуникаций.</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Согласно СанПиН 2.2.1/2.1.1.1200-03 для автомагистралей, гаражей и автостоянок устанавливаются санитарные разрывы, уменьшающие воздействие этих объектов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 По территории муниципального образования проходят транспортные магистрали IV категорий, что соответствует санитарным разрывам в 50 м.</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3.</w:t>
      </w:r>
      <w:r w:rsidRPr="00354E09">
        <w:rPr>
          <w:rFonts w:ascii="Times New Roman" w:hAnsi="Times New Roman" w:cs="Times New Roman"/>
          <w:color w:val="000000"/>
          <w:sz w:val="28"/>
          <w:szCs w:val="28"/>
        </w:rPr>
        <w:tab/>
        <w:t>Охранные зоны инженерных коммуникаций (трубопроводов, ЛЭП).</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Охранные зоны воздушных линий электропередач устанавливаются для обеспечения сохранности, создания нормальных условий эксплуатации электрических сетей и</w:t>
      </w:r>
      <w:r w:rsidRPr="00354E09">
        <w:rPr>
          <w:rFonts w:ascii="Times New Roman" w:hAnsi="Times New Roman" w:cs="Times New Roman"/>
          <w:sz w:val="28"/>
          <w:szCs w:val="28"/>
        </w:rPr>
        <w:t xml:space="preserve"> </w:t>
      </w:r>
      <w:r w:rsidRPr="00354E09">
        <w:rPr>
          <w:rFonts w:ascii="Times New Roman" w:hAnsi="Times New Roman" w:cs="Times New Roman"/>
          <w:color w:val="000000"/>
          <w:sz w:val="28"/>
          <w:szCs w:val="28"/>
        </w:rPr>
        <w:t>предотвращения несчастных случаев. В соответствии с СН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 на территории поселения имеются ЛЭП напряжением 220 кВ, им соответствует охранная зона в 25м.</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 xml:space="preserve">Охранный коридор магистрального газопровода до отдельных промышленных и сельскохозяйственных предприятий, зданий и сооружений принят в зависимости от класса и диаметра трубопровода, степени ответственности объектов и необходимости обеспечения их безопасности в соответствии со СНиП 2.05.06-85* «Магистральные трубопроводы». По территории проходит газопровод </w:t>
      </w:r>
      <w:proofErr w:type="spellStart"/>
      <w:r w:rsidRPr="00354E09">
        <w:rPr>
          <w:rFonts w:ascii="Times New Roman" w:hAnsi="Times New Roman" w:cs="Times New Roman"/>
          <w:color w:val="000000"/>
          <w:sz w:val="28"/>
          <w:szCs w:val="28"/>
        </w:rPr>
        <w:t>Оханск-киров</w:t>
      </w:r>
      <w:proofErr w:type="spellEnd"/>
      <w:r w:rsidRPr="00354E09">
        <w:rPr>
          <w:rFonts w:ascii="Times New Roman" w:hAnsi="Times New Roman" w:cs="Times New Roman"/>
          <w:color w:val="000000"/>
          <w:sz w:val="28"/>
          <w:szCs w:val="28"/>
        </w:rPr>
        <w:t xml:space="preserve"> — охранная зона: до города и населённых пунктов - 200 м;</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до малоэтажных зданий, сельскохозяйственных угодий - 150 м</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1.</w:t>
      </w:r>
      <w:r w:rsidRPr="00354E09">
        <w:rPr>
          <w:rFonts w:ascii="Times New Roman" w:hAnsi="Times New Roman" w:cs="Times New Roman"/>
          <w:color w:val="000000"/>
          <w:sz w:val="28"/>
          <w:szCs w:val="28"/>
        </w:rPr>
        <w:tab/>
      </w:r>
      <w:proofErr w:type="spellStart"/>
      <w:r w:rsidRPr="00354E09">
        <w:rPr>
          <w:rFonts w:ascii="Times New Roman" w:hAnsi="Times New Roman" w:cs="Times New Roman"/>
          <w:color w:val="000000"/>
          <w:sz w:val="28"/>
          <w:szCs w:val="28"/>
        </w:rPr>
        <w:t>Водоохранные</w:t>
      </w:r>
      <w:proofErr w:type="spellEnd"/>
      <w:r w:rsidRPr="00354E09">
        <w:rPr>
          <w:rFonts w:ascii="Times New Roman" w:hAnsi="Times New Roman" w:cs="Times New Roman"/>
          <w:color w:val="000000"/>
          <w:sz w:val="28"/>
          <w:szCs w:val="28"/>
        </w:rPr>
        <w:t xml:space="preserve"> зоны и прибрежные защитные полосы.</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proofErr w:type="spellStart"/>
      <w:r w:rsidRPr="00354E09">
        <w:rPr>
          <w:rFonts w:ascii="Times New Roman" w:hAnsi="Times New Roman" w:cs="Times New Roman"/>
          <w:color w:val="000000"/>
          <w:sz w:val="28"/>
          <w:szCs w:val="28"/>
        </w:rPr>
        <w:t>Водоохранные</w:t>
      </w:r>
      <w:proofErr w:type="spellEnd"/>
      <w:r w:rsidRPr="00354E09">
        <w:rPr>
          <w:rFonts w:ascii="Times New Roman" w:hAnsi="Times New Roman" w:cs="Times New Roman"/>
          <w:color w:val="000000"/>
          <w:sz w:val="28"/>
          <w:szCs w:val="28"/>
        </w:rPr>
        <w:t xml:space="preserve"> зоны устанавливаются для поддержания водных объектов в состоянии, соответствующем экологическим требованиям, для предотвращения загрязнения, засорения, истощения поверхностных вод, а также сохранения среды обитания животного и растительного мира. </w:t>
      </w:r>
      <w:proofErr w:type="spellStart"/>
      <w:r w:rsidRPr="00354E09">
        <w:rPr>
          <w:rFonts w:ascii="Times New Roman" w:hAnsi="Times New Roman" w:cs="Times New Roman"/>
          <w:color w:val="000000"/>
          <w:sz w:val="28"/>
          <w:szCs w:val="28"/>
        </w:rPr>
        <w:t>Водоохранной</w:t>
      </w:r>
      <w:proofErr w:type="spellEnd"/>
      <w:r w:rsidRPr="00354E09">
        <w:rPr>
          <w:rFonts w:ascii="Times New Roman" w:hAnsi="Times New Roman" w:cs="Times New Roman"/>
          <w:color w:val="000000"/>
          <w:sz w:val="28"/>
          <w:szCs w:val="28"/>
        </w:rPr>
        <w:t xml:space="preserve"> зоной является территория, прилегающая к акваториям рек и других поверхностных водных объектов, на которой устанавливается специальный режим хозяйственной и иных видов деятельности.</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 xml:space="preserve">В пределах </w:t>
      </w:r>
      <w:proofErr w:type="spellStart"/>
      <w:r w:rsidRPr="00354E09">
        <w:rPr>
          <w:rFonts w:ascii="Times New Roman" w:hAnsi="Times New Roman" w:cs="Times New Roman"/>
          <w:color w:val="000000"/>
          <w:sz w:val="28"/>
          <w:szCs w:val="28"/>
        </w:rPr>
        <w:t>водоохранных</w:t>
      </w:r>
      <w:proofErr w:type="spellEnd"/>
      <w:r w:rsidRPr="00354E09">
        <w:rPr>
          <w:rFonts w:ascii="Times New Roman" w:hAnsi="Times New Roman" w:cs="Times New Roman"/>
          <w:color w:val="000000"/>
          <w:sz w:val="28"/>
          <w:szCs w:val="28"/>
        </w:rPr>
        <w:t xml:space="preserve"> зон устанавливаются прибрежные защитные </w:t>
      </w:r>
      <w:r w:rsidRPr="00354E09">
        <w:rPr>
          <w:rFonts w:ascii="Times New Roman" w:hAnsi="Times New Roman" w:cs="Times New Roman"/>
          <w:color w:val="000000"/>
          <w:sz w:val="28"/>
          <w:szCs w:val="28"/>
        </w:rPr>
        <w:lastRenderedPageBreak/>
        <w:t>полосы, на территориях которых вводятся дополнительные ограничения природопользования.</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 xml:space="preserve">По нормативным данным (Водный кодекс РФ), исходя из протяженности водоемов, </w:t>
      </w:r>
      <w:proofErr w:type="spellStart"/>
      <w:r w:rsidRPr="00354E09">
        <w:rPr>
          <w:rFonts w:ascii="Times New Roman" w:hAnsi="Times New Roman" w:cs="Times New Roman"/>
          <w:color w:val="000000"/>
          <w:sz w:val="28"/>
          <w:szCs w:val="28"/>
        </w:rPr>
        <w:t>водоохранные</w:t>
      </w:r>
      <w:proofErr w:type="spellEnd"/>
      <w:r w:rsidRPr="00354E09">
        <w:rPr>
          <w:rFonts w:ascii="Times New Roman" w:hAnsi="Times New Roman" w:cs="Times New Roman"/>
          <w:color w:val="000000"/>
          <w:sz w:val="28"/>
          <w:szCs w:val="28"/>
        </w:rPr>
        <w:t xml:space="preserve"> зоны поверхностных водных объектов поселения </w:t>
      </w:r>
      <w:r w:rsidRPr="00630E5D">
        <w:rPr>
          <w:rFonts w:ascii="Times New Roman" w:hAnsi="Times New Roman" w:cs="Times New Roman"/>
          <w:color w:val="000000"/>
          <w:sz w:val="28"/>
          <w:szCs w:val="28"/>
        </w:rPr>
        <w:t>составляют: Чепца — 200 м</w:t>
      </w:r>
      <w:r w:rsidR="00630E5D" w:rsidRPr="00630E5D">
        <w:rPr>
          <w:rFonts w:ascii="Times New Roman" w:hAnsi="Times New Roman" w:cs="Times New Roman"/>
          <w:color w:val="000000"/>
          <w:sz w:val="28"/>
          <w:szCs w:val="28"/>
        </w:rPr>
        <w:t>.</w:t>
      </w:r>
      <w:r w:rsidR="00902A10">
        <w:rPr>
          <w:rFonts w:ascii="Times New Roman" w:hAnsi="Times New Roman" w:cs="Times New Roman"/>
          <w:color w:val="000000"/>
          <w:sz w:val="28"/>
          <w:szCs w:val="28"/>
        </w:rPr>
        <w:t>,</w:t>
      </w:r>
      <w:r w:rsidRPr="00630E5D">
        <w:rPr>
          <w:rFonts w:ascii="Times New Roman" w:hAnsi="Times New Roman" w:cs="Times New Roman"/>
          <w:color w:val="000000"/>
          <w:sz w:val="28"/>
          <w:szCs w:val="28"/>
        </w:rPr>
        <w:t xml:space="preserve"> </w:t>
      </w:r>
      <w:proofErr w:type="spellStart"/>
      <w:r w:rsidR="00902A10" w:rsidRPr="00902A10">
        <w:rPr>
          <w:rFonts w:ascii="Times New Roman" w:hAnsi="Times New Roman" w:cs="Times New Roman"/>
          <w:color w:val="000000"/>
          <w:sz w:val="28"/>
          <w:szCs w:val="28"/>
        </w:rPr>
        <w:t>р</w:t>
      </w:r>
      <w:proofErr w:type="gramStart"/>
      <w:r w:rsidR="00902A10" w:rsidRPr="00902A10">
        <w:rPr>
          <w:rFonts w:ascii="Times New Roman" w:hAnsi="Times New Roman" w:cs="Times New Roman"/>
          <w:color w:val="000000"/>
          <w:sz w:val="28"/>
          <w:szCs w:val="28"/>
        </w:rPr>
        <w:t>.К</w:t>
      </w:r>
      <w:proofErr w:type="gramEnd"/>
      <w:r w:rsidR="00902A10" w:rsidRPr="00902A10">
        <w:rPr>
          <w:rFonts w:ascii="Times New Roman" w:hAnsi="Times New Roman" w:cs="Times New Roman"/>
          <w:color w:val="000000"/>
          <w:sz w:val="28"/>
          <w:szCs w:val="28"/>
        </w:rPr>
        <w:t>еп</w:t>
      </w:r>
      <w:proofErr w:type="spellEnd"/>
      <w:r w:rsidR="00902A10" w:rsidRPr="00902A10">
        <w:rPr>
          <w:rFonts w:ascii="Times New Roman" w:hAnsi="Times New Roman" w:cs="Times New Roman"/>
          <w:color w:val="000000"/>
          <w:sz w:val="28"/>
          <w:szCs w:val="28"/>
        </w:rPr>
        <w:t xml:space="preserve"> — ширина </w:t>
      </w:r>
      <w:proofErr w:type="spellStart"/>
      <w:r w:rsidR="00902A10" w:rsidRPr="00902A10">
        <w:rPr>
          <w:rFonts w:ascii="Times New Roman" w:hAnsi="Times New Roman" w:cs="Times New Roman"/>
          <w:color w:val="000000"/>
          <w:sz w:val="28"/>
          <w:szCs w:val="28"/>
        </w:rPr>
        <w:t>водоохранной</w:t>
      </w:r>
      <w:proofErr w:type="spellEnd"/>
      <w:r w:rsidR="00902A10" w:rsidRPr="00902A10">
        <w:rPr>
          <w:rFonts w:ascii="Times New Roman" w:hAnsi="Times New Roman" w:cs="Times New Roman"/>
          <w:color w:val="000000"/>
          <w:sz w:val="28"/>
          <w:szCs w:val="28"/>
        </w:rPr>
        <w:t xml:space="preserve"> зоны составляет 100 м; </w:t>
      </w:r>
      <w:proofErr w:type="spellStart"/>
      <w:r w:rsidR="00902A10" w:rsidRPr="00902A10">
        <w:rPr>
          <w:rFonts w:ascii="Times New Roman" w:hAnsi="Times New Roman" w:cs="Times New Roman"/>
          <w:color w:val="000000"/>
          <w:sz w:val="28"/>
          <w:szCs w:val="28"/>
        </w:rPr>
        <w:t>р.Пулыбка</w:t>
      </w:r>
      <w:proofErr w:type="spellEnd"/>
      <w:r w:rsidR="00902A10" w:rsidRPr="00902A10">
        <w:rPr>
          <w:rFonts w:ascii="Times New Roman" w:hAnsi="Times New Roman" w:cs="Times New Roman"/>
          <w:color w:val="000000"/>
          <w:sz w:val="28"/>
          <w:szCs w:val="28"/>
        </w:rPr>
        <w:t xml:space="preserve"> — ширина </w:t>
      </w:r>
      <w:proofErr w:type="spellStart"/>
      <w:r w:rsidR="00902A10" w:rsidRPr="00902A10">
        <w:rPr>
          <w:rFonts w:ascii="Times New Roman" w:hAnsi="Times New Roman" w:cs="Times New Roman"/>
          <w:color w:val="000000"/>
          <w:sz w:val="28"/>
          <w:szCs w:val="28"/>
        </w:rPr>
        <w:t>водоохранной</w:t>
      </w:r>
      <w:proofErr w:type="spellEnd"/>
      <w:r w:rsidR="00902A10" w:rsidRPr="00902A10">
        <w:rPr>
          <w:rFonts w:ascii="Times New Roman" w:hAnsi="Times New Roman" w:cs="Times New Roman"/>
          <w:color w:val="000000"/>
          <w:sz w:val="28"/>
          <w:szCs w:val="28"/>
        </w:rPr>
        <w:t xml:space="preserve"> зоны составляет 50 м; </w:t>
      </w:r>
      <w:proofErr w:type="spellStart"/>
      <w:r w:rsidR="00902A10" w:rsidRPr="00902A10">
        <w:rPr>
          <w:rFonts w:ascii="Times New Roman" w:hAnsi="Times New Roman" w:cs="Times New Roman"/>
          <w:color w:val="000000"/>
          <w:sz w:val="28"/>
          <w:szCs w:val="28"/>
        </w:rPr>
        <w:t>р.Чубойка</w:t>
      </w:r>
      <w:proofErr w:type="spellEnd"/>
      <w:r w:rsidR="00902A10" w:rsidRPr="00902A10">
        <w:rPr>
          <w:rFonts w:ascii="Times New Roman" w:hAnsi="Times New Roman" w:cs="Times New Roman"/>
          <w:color w:val="000000"/>
          <w:sz w:val="28"/>
          <w:szCs w:val="28"/>
        </w:rPr>
        <w:t xml:space="preserve"> — ширина </w:t>
      </w:r>
      <w:proofErr w:type="spellStart"/>
      <w:r w:rsidR="00902A10" w:rsidRPr="00902A10">
        <w:rPr>
          <w:rFonts w:ascii="Times New Roman" w:hAnsi="Times New Roman" w:cs="Times New Roman"/>
          <w:color w:val="000000"/>
          <w:sz w:val="28"/>
          <w:szCs w:val="28"/>
        </w:rPr>
        <w:t>водоохранной</w:t>
      </w:r>
      <w:proofErr w:type="spellEnd"/>
      <w:r w:rsidR="00902A10" w:rsidRPr="00902A10">
        <w:rPr>
          <w:rFonts w:ascii="Times New Roman" w:hAnsi="Times New Roman" w:cs="Times New Roman"/>
          <w:color w:val="000000"/>
          <w:sz w:val="28"/>
          <w:szCs w:val="28"/>
        </w:rPr>
        <w:t xml:space="preserve"> зоны составляет 50 м; р.Туча — ширина </w:t>
      </w:r>
      <w:proofErr w:type="spellStart"/>
      <w:r w:rsidR="00902A10" w:rsidRPr="00902A10">
        <w:rPr>
          <w:rFonts w:ascii="Times New Roman" w:hAnsi="Times New Roman" w:cs="Times New Roman"/>
          <w:color w:val="000000"/>
          <w:sz w:val="28"/>
          <w:szCs w:val="28"/>
        </w:rPr>
        <w:t>водоохранной</w:t>
      </w:r>
      <w:proofErr w:type="spellEnd"/>
      <w:r w:rsidR="00902A10" w:rsidRPr="00902A10">
        <w:rPr>
          <w:rFonts w:ascii="Times New Roman" w:hAnsi="Times New Roman" w:cs="Times New Roman"/>
          <w:color w:val="000000"/>
          <w:sz w:val="28"/>
          <w:szCs w:val="28"/>
        </w:rPr>
        <w:t xml:space="preserve"> зоны составляет 50 м;</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 xml:space="preserve">В </w:t>
      </w:r>
      <w:proofErr w:type="spellStart"/>
      <w:r w:rsidRPr="00354E09">
        <w:rPr>
          <w:rFonts w:ascii="Times New Roman" w:hAnsi="Times New Roman" w:cs="Times New Roman"/>
          <w:color w:val="000000"/>
          <w:sz w:val="28"/>
          <w:szCs w:val="28"/>
        </w:rPr>
        <w:t>водоохранных</w:t>
      </w:r>
      <w:proofErr w:type="spellEnd"/>
      <w:r w:rsidRPr="00354E09">
        <w:rPr>
          <w:rFonts w:ascii="Times New Roman" w:hAnsi="Times New Roman" w:cs="Times New Roman"/>
          <w:color w:val="000000"/>
          <w:sz w:val="28"/>
          <w:szCs w:val="28"/>
        </w:rPr>
        <w:t xml:space="preserve"> зонах запрещаются стоянки автотранспорта, организация свалок, кладбищ и т.д., обязательным условием является </w:t>
      </w:r>
      <w:proofErr w:type="spellStart"/>
      <w:r w:rsidRPr="00354E09">
        <w:rPr>
          <w:rFonts w:ascii="Times New Roman" w:hAnsi="Times New Roman" w:cs="Times New Roman"/>
          <w:color w:val="000000"/>
          <w:sz w:val="28"/>
          <w:szCs w:val="28"/>
        </w:rPr>
        <w:t>канализование</w:t>
      </w:r>
      <w:proofErr w:type="spellEnd"/>
      <w:r w:rsidRPr="00354E09">
        <w:rPr>
          <w:rFonts w:ascii="Times New Roman" w:hAnsi="Times New Roman" w:cs="Times New Roman"/>
          <w:color w:val="000000"/>
          <w:sz w:val="28"/>
          <w:szCs w:val="28"/>
        </w:rPr>
        <w:t xml:space="preserve"> жилых и промышленных зданий, благоустройство и озеленение территорий.</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2.</w:t>
      </w:r>
      <w:r w:rsidRPr="00354E09">
        <w:rPr>
          <w:rFonts w:ascii="Times New Roman" w:hAnsi="Times New Roman" w:cs="Times New Roman"/>
          <w:color w:val="000000"/>
          <w:sz w:val="28"/>
          <w:szCs w:val="28"/>
        </w:rPr>
        <w:tab/>
        <w:t>Зоны санитарной охраны источников питьевого водоснабжения.</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3.</w:t>
      </w:r>
      <w:r w:rsidRPr="00354E09">
        <w:rPr>
          <w:rFonts w:ascii="Times New Roman" w:hAnsi="Times New Roman" w:cs="Times New Roman"/>
          <w:color w:val="000000"/>
          <w:sz w:val="28"/>
          <w:szCs w:val="28"/>
        </w:rPr>
        <w:tab/>
        <w:t>Месторождения полезных ископаемых.</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4.</w:t>
      </w:r>
      <w:r w:rsidRPr="00354E09">
        <w:rPr>
          <w:rFonts w:ascii="Times New Roman" w:hAnsi="Times New Roman" w:cs="Times New Roman"/>
          <w:color w:val="000000"/>
          <w:sz w:val="28"/>
          <w:szCs w:val="28"/>
        </w:rPr>
        <w:tab/>
        <w:t xml:space="preserve">Особо охраняемые природные территории, территории природно-рекреационного назначения. </w:t>
      </w:r>
      <w:proofErr w:type="gramStart"/>
      <w:r w:rsidRPr="00354E09">
        <w:rPr>
          <w:rFonts w:ascii="Times New Roman" w:hAnsi="Times New Roman" w:cs="Times New Roman"/>
          <w:color w:val="000000"/>
          <w:sz w:val="28"/>
          <w:szCs w:val="28"/>
        </w:rPr>
        <w:t>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roofErr w:type="gramEnd"/>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Целью развития сети ООПТ является формирование ее оптимальной структуры, способной обеспечить сохранение и воспроизводство природных ресурсов и генофонда, регулировать и компенсировать различные нарушения в структуре экосистем, в комплексе с другими природоохранными мероприятиями поддерживать экологическое равновесие и благоприятную среду для жизнедеятельности населения.</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 xml:space="preserve">Сведения об особо охраняемых природных территориях представлены </w:t>
      </w:r>
      <w:proofErr w:type="gramStart"/>
      <w:r w:rsidRPr="00354E09">
        <w:rPr>
          <w:rFonts w:ascii="Times New Roman" w:hAnsi="Times New Roman" w:cs="Times New Roman"/>
          <w:color w:val="000000"/>
          <w:sz w:val="28"/>
          <w:szCs w:val="28"/>
        </w:rPr>
        <w:t>согласно сборника</w:t>
      </w:r>
      <w:proofErr w:type="gramEnd"/>
      <w:r w:rsidRPr="00354E09">
        <w:rPr>
          <w:rFonts w:ascii="Times New Roman" w:hAnsi="Times New Roman" w:cs="Times New Roman"/>
          <w:color w:val="000000"/>
          <w:sz w:val="28"/>
          <w:szCs w:val="28"/>
        </w:rPr>
        <w:t xml:space="preserve"> «Особо охраняемые природные территории Удмуртской Республики» (под ред. Н. П. Соловьевой, ГУПР МПР России по УР, Государственный природоохранный центр, 2002г.), по данным Управления мин</w:t>
      </w:r>
      <w:r w:rsidR="006D412E" w:rsidRPr="00354E09">
        <w:rPr>
          <w:rFonts w:ascii="Times New Roman" w:hAnsi="Times New Roman" w:cs="Times New Roman"/>
          <w:color w:val="000000"/>
          <w:sz w:val="28"/>
          <w:szCs w:val="28"/>
        </w:rPr>
        <w:t xml:space="preserve">истерства </w:t>
      </w:r>
      <w:r w:rsidRPr="00354E09">
        <w:rPr>
          <w:rFonts w:ascii="Times New Roman" w:hAnsi="Times New Roman" w:cs="Times New Roman"/>
          <w:color w:val="000000"/>
          <w:sz w:val="28"/>
          <w:szCs w:val="28"/>
        </w:rPr>
        <w:t>природы по постановлению Правительства УР от 21.12.1998г. № 1172.</w:t>
      </w:r>
    </w:p>
    <w:p w:rsidR="00C67B2A"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На территории муниципального образования размещены особо охраняемые природные территории:</w:t>
      </w:r>
    </w:p>
    <w:p w:rsidR="00902A10" w:rsidRPr="00902A10" w:rsidRDefault="00902A10" w:rsidP="00902A10">
      <w:pPr>
        <w:widowControl w:val="0"/>
        <w:suppressAutoHyphens w:val="0"/>
        <w:spacing w:after="0" w:line="240" w:lineRule="auto"/>
        <w:ind w:firstLine="709"/>
        <w:jc w:val="both"/>
        <w:rPr>
          <w:rFonts w:ascii="Times New Roman" w:hAnsi="Times New Roman" w:cs="Times New Roman"/>
          <w:color w:val="000000"/>
          <w:sz w:val="28"/>
          <w:szCs w:val="28"/>
        </w:rPr>
      </w:pPr>
      <w:r w:rsidRPr="00902A10">
        <w:rPr>
          <w:rFonts w:ascii="Times New Roman" w:hAnsi="Times New Roman" w:cs="Times New Roman"/>
          <w:color w:val="000000"/>
          <w:sz w:val="28"/>
          <w:szCs w:val="28"/>
        </w:rPr>
        <w:t>1.</w:t>
      </w:r>
      <w:r w:rsidRPr="00902A10">
        <w:rPr>
          <w:rFonts w:ascii="Times New Roman" w:hAnsi="Times New Roman" w:cs="Times New Roman"/>
          <w:color w:val="000000"/>
          <w:sz w:val="28"/>
          <w:szCs w:val="28"/>
        </w:rPr>
        <w:tab/>
        <w:t>Комплексный заказник «</w:t>
      </w:r>
      <w:proofErr w:type="spellStart"/>
      <w:r w:rsidRPr="00902A10">
        <w:rPr>
          <w:rFonts w:ascii="Times New Roman" w:hAnsi="Times New Roman" w:cs="Times New Roman"/>
          <w:color w:val="000000"/>
          <w:sz w:val="28"/>
          <w:szCs w:val="28"/>
        </w:rPr>
        <w:t>Кепский</w:t>
      </w:r>
      <w:proofErr w:type="spellEnd"/>
      <w:r w:rsidRPr="00902A10">
        <w:rPr>
          <w:rFonts w:ascii="Times New Roman" w:hAnsi="Times New Roman" w:cs="Times New Roman"/>
          <w:color w:val="000000"/>
          <w:sz w:val="28"/>
          <w:szCs w:val="28"/>
        </w:rPr>
        <w:t xml:space="preserve">», которые существуют с 1967 года, площадь территории 28,8 га. Фауна заказника богата и разнообразна. </w:t>
      </w:r>
      <w:proofErr w:type="gramStart"/>
      <w:r w:rsidRPr="00902A10">
        <w:rPr>
          <w:rFonts w:ascii="Times New Roman" w:hAnsi="Times New Roman" w:cs="Times New Roman"/>
          <w:color w:val="000000"/>
          <w:sz w:val="28"/>
          <w:szCs w:val="28"/>
        </w:rPr>
        <w:t>Обитают рыси, медведи, лоси, глухари, рябчики, выдры, норки, хорошо прижились бобры, енотовидная собака.</w:t>
      </w:r>
      <w:proofErr w:type="gramEnd"/>
    </w:p>
    <w:p w:rsidR="00902A10" w:rsidRDefault="00902A10" w:rsidP="00902A10">
      <w:pPr>
        <w:widowControl w:val="0"/>
        <w:suppressAutoHyphens w:val="0"/>
        <w:spacing w:after="0" w:line="240" w:lineRule="auto"/>
        <w:ind w:firstLine="709"/>
        <w:jc w:val="both"/>
        <w:rPr>
          <w:rFonts w:ascii="Times New Roman" w:hAnsi="Times New Roman" w:cs="Times New Roman"/>
          <w:color w:val="000000"/>
          <w:sz w:val="28"/>
          <w:szCs w:val="28"/>
        </w:rPr>
      </w:pPr>
      <w:r w:rsidRPr="00902A10">
        <w:rPr>
          <w:rFonts w:ascii="Times New Roman" w:hAnsi="Times New Roman" w:cs="Times New Roman"/>
          <w:color w:val="000000"/>
          <w:sz w:val="28"/>
          <w:szCs w:val="28"/>
        </w:rPr>
        <w:t>2.</w:t>
      </w:r>
      <w:r w:rsidRPr="00902A10">
        <w:rPr>
          <w:rFonts w:ascii="Times New Roman" w:hAnsi="Times New Roman" w:cs="Times New Roman"/>
          <w:color w:val="000000"/>
          <w:sz w:val="28"/>
          <w:szCs w:val="28"/>
        </w:rPr>
        <w:tab/>
      </w:r>
      <w:proofErr w:type="spellStart"/>
      <w:r w:rsidRPr="00902A10">
        <w:rPr>
          <w:rFonts w:ascii="Times New Roman" w:hAnsi="Times New Roman" w:cs="Times New Roman"/>
          <w:color w:val="000000"/>
          <w:sz w:val="28"/>
          <w:szCs w:val="28"/>
        </w:rPr>
        <w:t>Бобровник</w:t>
      </w:r>
      <w:proofErr w:type="spellEnd"/>
      <w:r w:rsidRPr="00902A10">
        <w:rPr>
          <w:rFonts w:ascii="Times New Roman" w:hAnsi="Times New Roman" w:cs="Times New Roman"/>
          <w:color w:val="000000"/>
          <w:sz w:val="28"/>
          <w:szCs w:val="28"/>
        </w:rPr>
        <w:t xml:space="preserve"> «</w:t>
      </w:r>
      <w:proofErr w:type="spellStart"/>
      <w:r w:rsidRPr="00902A10">
        <w:rPr>
          <w:rFonts w:ascii="Times New Roman" w:hAnsi="Times New Roman" w:cs="Times New Roman"/>
          <w:color w:val="000000"/>
          <w:sz w:val="28"/>
          <w:szCs w:val="28"/>
        </w:rPr>
        <w:t>Андрейшурский</w:t>
      </w:r>
      <w:proofErr w:type="spellEnd"/>
      <w:r w:rsidRPr="00902A10">
        <w:rPr>
          <w:rFonts w:ascii="Times New Roman" w:hAnsi="Times New Roman" w:cs="Times New Roman"/>
          <w:color w:val="000000"/>
          <w:sz w:val="28"/>
          <w:szCs w:val="28"/>
        </w:rPr>
        <w:t xml:space="preserve">», категория — памятник природы, статусу: местный, площадь 10 га. Перечень основных объектов — бобры. Местоположение: </w:t>
      </w:r>
      <w:proofErr w:type="spellStart"/>
      <w:r w:rsidRPr="00902A10">
        <w:rPr>
          <w:rFonts w:ascii="Times New Roman" w:hAnsi="Times New Roman" w:cs="Times New Roman"/>
          <w:color w:val="000000"/>
          <w:sz w:val="28"/>
          <w:szCs w:val="28"/>
        </w:rPr>
        <w:t>Красногорская</w:t>
      </w:r>
      <w:proofErr w:type="spellEnd"/>
      <w:r w:rsidRPr="00902A10">
        <w:rPr>
          <w:rFonts w:ascii="Times New Roman" w:hAnsi="Times New Roman" w:cs="Times New Roman"/>
          <w:color w:val="000000"/>
          <w:sz w:val="28"/>
          <w:szCs w:val="28"/>
        </w:rPr>
        <w:t xml:space="preserve"> возвышенность, кв.36 (</w:t>
      </w:r>
      <w:proofErr w:type="spellStart"/>
      <w:r w:rsidRPr="00902A10">
        <w:rPr>
          <w:rFonts w:ascii="Times New Roman" w:hAnsi="Times New Roman" w:cs="Times New Roman"/>
          <w:color w:val="000000"/>
          <w:sz w:val="28"/>
          <w:szCs w:val="28"/>
        </w:rPr>
        <w:t>выд</w:t>
      </w:r>
      <w:proofErr w:type="spellEnd"/>
      <w:r w:rsidRPr="00902A10">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902A10">
        <w:rPr>
          <w:rFonts w:ascii="Times New Roman" w:hAnsi="Times New Roman" w:cs="Times New Roman"/>
          <w:color w:val="000000"/>
          <w:sz w:val="28"/>
          <w:szCs w:val="28"/>
        </w:rPr>
        <w:t xml:space="preserve">10, 18, 46) </w:t>
      </w:r>
      <w:proofErr w:type="spellStart"/>
      <w:r w:rsidRPr="00902A10">
        <w:rPr>
          <w:rFonts w:ascii="Times New Roman" w:hAnsi="Times New Roman" w:cs="Times New Roman"/>
          <w:color w:val="000000"/>
          <w:sz w:val="28"/>
          <w:szCs w:val="28"/>
        </w:rPr>
        <w:t>Андрейшурское</w:t>
      </w:r>
      <w:proofErr w:type="spellEnd"/>
      <w:r w:rsidRPr="00902A10">
        <w:rPr>
          <w:rFonts w:ascii="Times New Roman" w:hAnsi="Times New Roman" w:cs="Times New Roman"/>
          <w:color w:val="000000"/>
          <w:sz w:val="28"/>
          <w:szCs w:val="28"/>
        </w:rPr>
        <w:t xml:space="preserve"> лесничество </w:t>
      </w:r>
      <w:proofErr w:type="spellStart"/>
      <w:r w:rsidRPr="00902A10">
        <w:rPr>
          <w:rFonts w:ascii="Times New Roman" w:hAnsi="Times New Roman" w:cs="Times New Roman"/>
          <w:color w:val="000000"/>
          <w:sz w:val="28"/>
          <w:szCs w:val="28"/>
        </w:rPr>
        <w:t>Балезинского</w:t>
      </w:r>
      <w:proofErr w:type="spellEnd"/>
      <w:r w:rsidRPr="00902A10">
        <w:rPr>
          <w:rFonts w:ascii="Times New Roman" w:hAnsi="Times New Roman" w:cs="Times New Roman"/>
          <w:color w:val="000000"/>
          <w:sz w:val="28"/>
          <w:szCs w:val="28"/>
        </w:rPr>
        <w:t xml:space="preserve"> лесхоза.</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Границы и режим охраны особо охраняемых природных территорий устанавливаются на основе существующих паспортов.</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lastRenderedPageBreak/>
        <w:t>К территориям регламентированного градостроительного использования относятся леса в пределах черты населенного пункта.</w:t>
      </w:r>
    </w:p>
    <w:p w:rsidR="00C67B2A" w:rsidRPr="00354E09" w:rsidRDefault="00C67B2A"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 xml:space="preserve">В случае изменения ограничительных режимов (при ликвидации источников загрязнения, снижении размеров СЗЗ и пр.), согласованных природоохранными органами, органами </w:t>
      </w:r>
      <w:proofErr w:type="spellStart"/>
      <w:r w:rsidRPr="00354E09">
        <w:rPr>
          <w:rFonts w:ascii="Times New Roman" w:hAnsi="Times New Roman" w:cs="Times New Roman"/>
          <w:color w:val="000000"/>
          <w:sz w:val="28"/>
          <w:szCs w:val="28"/>
        </w:rPr>
        <w:t>Роспотребнадзора</w:t>
      </w:r>
      <w:proofErr w:type="spellEnd"/>
      <w:r w:rsidRPr="00354E09">
        <w:rPr>
          <w:rFonts w:ascii="Times New Roman" w:hAnsi="Times New Roman" w:cs="Times New Roman"/>
          <w:color w:val="000000"/>
          <w:sz w:val="28"/>
          <w:szCs w:val="28"/>
        </w:rPr>
        <w:t xml:space="preserve"> или иными уполномоченными органами, ограничительные регламенты на данных территориях подлежат корректировке.</w:t>
      </w:r>
    </w:p>
    <w:p w:rsidR="00C44E25" w:rsidRPr="00354E09" w:rsidRDefault="00C44E25"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Для промышленных объектов и производств, зданий и сооружений с технологическими процессами, являющихся источниками воздействия на среду обитания и здоровье человека следует предусматривать ориентировочные санитарно-защитные зоны в соответствии с классификацией.</w:t>
      </w:r>
    </w:p>
    <w:p w:rsidR="00C44E25" w:rsidRPr="00354E09" w:rsidRDefault="00C44E25" w:rsidP="00630E5D">
      <w:pPr>
        <w:widowControl w:val="0"/>
        <w:spacing w:after="0" w:line="240" w:lineRule="auto"/>
        <w:ind w:firstLine="709"/>
        <w:jc w:val="center"/>
        <w:rPr>
          <w:rFonts w:ascii="Times New Roman" w:hAnsi="Times New Roman" w:cs="Times New Roman"/>
          <w:noProof/>
          <w:snapToGrid w:val="0"/>
          <w:color w:val="000000"/>
          <w:sz w:val="28"/>
          <w:szCs w:val="28"/>
          <w:lang w:eastAsia="ru-RU"/>
        </w:rPr>
      </w:pPr>
      <w:r w:rsidRPr="00354E09">
        <w:rPr>
          <w:rFonts w:ascii="Times New Roman" w:hAnsi="Times New Roman" w:cs="Times New Roman"/>
          <w:snapToGrid w:val="0"/>
          <w:color w:val="000000"/>
          <w:sz w:val="28"/>
          <w:szCs w:val="28"/>
          <w:lang w:eastAsia="ru-RU"/>
        </w:rPr>
        <w:t xml:space="preserve">Таблица </w:t>
      </w:r>
      <w:r w:rsidR="0074055F" w:rsidRPr="00354E09">
        <w:rPr>
          <w:rFonts w:ascii="Times New Roman" w:hAnsi="Times New Roman" w:cs="Times New Roman"/>
          <w:snapToGrid w:val="0"/>
          <w:color w:val="000000"/>
          <w:sz w:val="28"/>
          <w:szCs w:val="28"/>
          <w:lang w:eastAsia="ru-RU"/>
        </w:rPr>
        <w:t>1</w:t>
      </w:r>
      <w:r w:rsidRPr="00354E09">
        <w:rPr>
          <w:rFonts w:ascii="Times New Roman" w:hAnsi="Times New Roman" w:cs="Times New Roman"/>
          <w:snapToGrid w:val="0"/>
          <w:color w:val="000000"/>
          <w:sz w:val="28"/>
          <w:szCs w:val="28"/>
          <w:lang w:eastAsia="ru-RU"/>
        </w:rPr>
        <w:t xml:space="preserve"> </w:t>
      </w:r>
      <w:r w:rsidR="00A2425C" w:rsidRPr="00354E09">
        <w:rPr>
          <w:rFonts w:ascii="Times New Roman" w:hAnsi="Times New Roman" w:cs="Times New Roman"/>
          <w:snapToGrid w:val="0"/>
          <w:color w:val="000000"/>
          <w:sz w:val="28"/>
          <w:szCs w:val="28"/>
          <w:lang w:eastAsia="ru-RU"/>
        </w:rPr>
        <w:t xml:space="preserve">- </w:t>
      </w:r>
      <w:r w:rsidRPr="00354E09">
        <w:rPr>
          <w:rFonts w:ascii="Times New Roman" w:hAnsi="Times New Roman" w:cs="Times New Roman"/>
          <w:noProof/>
          <w:snapToGrid w:val="0"/>
          <w:color w:val="000000"/>
          <w:sz w:val="28"/>
          <w:szCs w:val="28"/>
          <w:lang w:eastAsia="ru-RU"/>
        </w:rPr>
        <w:t>Размеры СЗЗ по классам опасности</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39"/>
        <w:gridCol w:w="4484"/>
      </w:tblGrid>
      <w:tr w:rsidR="00C44E25" w:rsidRPr="00354E09" w:rsidTr="00331F3E">
        <w:trPr>
          <w:trHeight w:val="201"/>
          <w:jc w:val="center"/>
        </w:trPr>
        <w:tc>
          <w:tcPr>
            <w:tcW w:w="3608" w:type="dxa"/>
            <w:vAlign w:val="center"/>
          </w:tcPr>
          <w:p w:rsidR="00C44E25" w:rsidRPr="00354E09" w:rsidRDefault="00C44E25" w:rsidP="00354E09">
            <w:pPr>
              <w:widowControl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Класс опасности</w:t>
            </w:r>
          </w:p>
        </w:tc>
        <w:tc>
          <w:tcPr>
            <w:tcW w:w="3488" w:type="dxa"/>
            <w:vAlign w:val="center"/>
          </w:tcPr>
          <w:p w:rsidR="00C44E25" w:rsidRPr="00354E09" w:rsidRDefault="00C44E25" w:rsidP="00354E09">
            <w:pPr>
              <w:widowControl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Размер СЗЗ, м</w:t>
            </w:r>
          </w:p>
        </w:tc>
      </w:tr>
      <w:tr w:rsidR="00C44E25" w:rsidRPr="00354E09" w:rsidTr="00331F3E">
        <w:trPr>
          <w:trHeight w:val="85"/>
          <w:jc w:val="center"/>
        </w:trPr>
        <w:tc>
          <w:tcPr>
            <w:tcW w:w="3608" w:type="dxa"/>
            <w:vAlign w:val="center"/>
          </w:tcPr>
          <w:p w:rsidR="00C44E25" w:rsidRPr="00354E09" w:rsidRDefault="00C44E25" w:rsidP="00354E09">
            <w:pPr>
              <w:widowControl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I</w:t>
            </w:r>
          </w:p>
        </w:tc>
        <w:tc>
          <w:tcPr>
            <w:tcW w:w="3488" w:type="dxa"/>
            <w:vAlign w:val="center"/>
          </w:tcPr>
          <w:p w:rsidR="00C44E25" w:rsidRPr="00354E09" w:rsidRDefault="00C44E25" w:rsidP="00354E09">
            <w:pPr>
              <w:widowControl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1000</w:t>
            </w:r>
          </w:p>
        </w:tc>
      </w:tr>
      <w:tr w:rsidR="00C44E25" w:rsidRPr="00354E09" w:rsidTr="00331F3E">
        <w:trPr>
          <w:trHeight w:val="85"/>
          <w:jc w:val="center"/>
        </w:trPr>
        <w:tc>
          <w:tcPr>
            <w:tcW w:w="3608" w:type="dxa"/>
            <w:vAlign w:val="center"/>
          </w:tcPr>
          <w:p w:rsidR="00C44E25" w:rsidRPr="00354E09" w:rsidRDefault="00C44E25" w:rsidP="00354E09">
            <w:pPr>
              <w:widowControl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II</w:t>
            </w:r>
          </w:p>
        </w:tc>
        <w:tc>
          <w:tcPr>
            <w:tcW w:w="3488" w:type="dxa"/>
            <w:vAlign w:val="center"/>
          </w:tcPr>
          <w:p w:rsidR="00C44E25" w:rsidRPr="00354E09" w:rsidRDefault="00C44E25" w:rsidP="00354E09">
            <w:pPr>
              <w:widowControl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300-500</w:t>
            </w:r>
          </w:p>
        </w:tc>
      </w:tr>
      <w:tr w:rsidR="00C44E25" w:rsidRPr="00354E09" w:rsidTr="00331F3E">
        <w:trPr>
          <w:trHeight w:val="85"/>
          <w:jc w:val="center"/>
        </w:trPr>
        <w:tc>
          <w:tcPr>
            <w:tcW w:w="3608" w:type="dxa"/>
            <w:vAlign w:val="center"/>
          </w:tcPr>
          <w:p w:rsidR="00C44E25" w:rsidRPr="00354E09" w:rsidRDefault="00C44E25" w:rsidP="00354E09">
            <w:pPr>
              <w:widowControl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III</w:t>
            </w:r>
          </w:p>
        </w:tc>
        <w:tc>
          <w:tcPr>
            <w:tcW w:w="3488" w:type="dxa"/>
            <w:vAlign w:val="center"/>
          </w:tcPr>
          <w:p w:rsidR="00C44E25" w:rsidRPr="00354E09" w:rsidRDefault="00C44E25" w:rsidP="00354E09">
            <w:pPr>
              <w:widowControl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300-100</w:t>
            </w:r>
          </w:p>
        </w:tc>
      </w:tr>
      <w:tr w:rsidR="00C44E25" w:rsidRPr="00354E09" w:rsidTr="00331F3E">
        <w:trPr>
          <w:trHeight w:val="85"/>
          <w:jc w:val="center"/>
        </w:trPr>
        <w:tc>
          <w:tcPr>
            <w:tcW w:w="3608" w:type="dxa"/>
            <w:vAlign w:val="center"/>
          </w:tcPr>
          <w:p w:rsidR="00C44E25" w:rsidRPr="00354E09" w:rsidRDefault="00C44E25" w:rsidP="00354E09">
            <w:pPr>
              <w:widowControl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IV</w:t>
            </w:r>
          </w:p>
        </w:tc>
        <w:tc>
          <w:tcPr>
            <w:tcW w:w="3488" w:type="dxa"/>
            <w:vAlign w:val="center"/>
          </w:tcPr>
          <w:p w:rsidR="00C44E25" w:rsidRPr="00354E09" w:rsidRDefault="00C44E25" w:rsidP="00354E09">
            <w:pPr>
              <w:widowControl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100-50</w:t>
            </w:r>
          </w:p>
        </w:tc>
      </w:tr>
      <w:tr w:rsidR="00C44E25" w:rsidRPr="00354E09" w:rsidTr="00331F3E">
        <w:trPr>
          <w:trHeight w:val="85"/>
          <w:jc w:val="center"/>
        </w:trPr>
        <w:tc>
          <w:tcPr>
            <w:tcW w:w="3608" w:type="dxa"/>
            <w:vAlign w:val="center"/>
          </w:tcPr>
          <w:p w:rsidR="00C44E25" w:rsidRPr="00354E09" w:rsidRDefault="00C44E25" w:rsidP="00354E09">
            <w:pPr>
              <w:widowControl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V</w:t>
            </w:r>
          </w:p>
        </w:tc>
        <w:tc>
          <w:tcPr>
            <w:tcW w:w="3488" w:type="dxa"/>
            <w:vAlign w:val="center"/>
          </w:tcPr>
          <w:p w:rsidR="00C44E25" w:rsidRPr="00354E09" w:rsidRDefault="00C44E25" w:rsidP="00354E09">
            <w:pPr>
              <w:widowControl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50</w:t>
            </w:r>
          </w:p>
        </w:tc>
      </w:tr>
    </w:tbl>
    <w:p w:rsidR="00C44E25" w:rsidRPr="00354E09" w:rsidRDefault="00C44E2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 xml:space="preserve">СЗЗ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СЗЗ производится при наличии заключения территориальных органов </w:t>
      </w:r>
      <w:proofErr w:type="spellStart"/>
      <w:r w:rsidRPr="00354E09">
        <w:rPr>
          <w:rFonts w:ascii="Times New Roman" w:hAnsi="Times New Roman" w:cs="Times New Roman"/>
          <w:color w:val="000000"/>
          <w:sz w:val="28"/>
          <w:szCs w:val="28"/>
        </w:rPr>
        <w:t>Роспотребнадзора</w:t>
      </w:r>
      <w:proofErr w:type="spellEnd"/>
      <w:r w:rsidRPr="00354E09">
        <w:rPr>
          <w:rFonts w:ascii="Times New Roman" w:hAnsi="Times New Roman" w:cs="Times New Roman"/>
          <w:color w:val="000000"/>
          <w:sz w:val="28"/>
          <w:szCs w:val="28"/>
        </w:rPr>
        <w:t xml:space="preserve"> об отсутствии нарушений санитарных норм и правил.</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Согласно санитарной классификации промышленных объектов и производств, приведенной в разделе V11. СанПиН 2.2.1/2.1.1.1200-03 к промышленным объектам и производствам муниципального образования относятся промышленные объекты, объекты и производства агропромышленного комплекса, сооружения санит</w:t>
      </w:r>
      <w:r w:rsidR="00E6754E" w:rsidRPr="00354E09">
        <w:rPr>
          <w:rFonts w:ascii="Times New Roman" w:hAnsi="Times New Roman" w:cs="Times New Roman"/>
          <w:sz w:val="28"/>
          <w:szCs w:val="28"/>
        </w:rPr>
        <w:t xml:space="preserve">арно-технические, транспортной </w:t>
      </w:r>
      <w:r w:rsidRPr="00354E09">
        <w:rPr>
          <w:rFonts w:ascii="Times New Roman" w:hAnsi="Times New Roman" w:cs="Times New Roman"/>
          <w:sz w:val="28"/>
          <w:szCs w:val="28"/>
        </w:rPr>
        <w:t>инфраструктуры, объекты коммунального назначения.</w:t>
      </w:r>
    </w:p>
    <w:p w:rsidR="00E6754E" w:rsidRPr="00354E09" w:rsidRDefault="00E6754E"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Охранные зоны воздушных линий электропередач устанавливаются для обеспечения сохранности, создания нормальных условий эксплуатации электрических сетей и предотвращения несчастных случаев. В соответствии с СН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 на территории поселения имеются ЛЭП напряжением 220 кВ, им соответствует охранная зона в 25м.</w:t>
      </w:r>
    </w:p>
    <w:p w:rsidR="00986F42" w:rsidRPr="00354E09" w:rsidRDefault="00E6754E"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Охранный коридор магистрального газопровода до отдельных промышленных и сельскохозяйственных предприятий, зданий и сооружений принят в зависимости от класса и диаметра трубопровода, степени ответственности объектов и необходимости обеспечения их безопасности в соответствии со СНиП 2.05.06-85* «Магистральные трубопроводы». По территории проходит газопровод </w:t>
      </w:r>
      <w:proofErr w:type="spellStart"/>
      <w:r w:rsidRPr="00354E09">
        <w:rPr>
          <w:rFonts w:ascii="Times New Roman" w:hAnsi="Times New Roman" w:cs="Times New Roman"/>
          <w:sz w:val="28"/>
          <w:szCs w:val="28"/>
        </w:rPr>
        <w:t>Оханск-киров</w:t>
      </w:r>
      <w:proofErr w:type="spellEnd"/>
      <w:r w:rsidRPr="00354E09">
        <w:rPr>
          <w:rFonts w:ascii="Times New Roman" w:hAnsi="Times New Roman" w:cs="Times New Roman"/>
          <w:sz w:val="28"/>
          <w:szCs w:val="28"/>
        </w:rPr>
        <w:t xml:space="preserve"> — охранная зона: </w:t>
      </w:r>
    </w:p>
    <w:p w:rsidR="00E6754E" w:rsidRPr="00354E09" w:rsidRDefault="00E6754E"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до города и населённых пунктов - 200 м;</w:t>
      </w:r>
    </w:p>
    <w:p w:rsidR="00E6754E" w:rsidRPr="00354E09" w:rsidRDefault="00E6754E"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до малоэтажных зданий, сельскохозяйственных угодий - 150 м</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lastRenderedPageBreak/>
        <w:t>Санитарно-защитные зоны сооружений санитарной инфраструктуры.</w:t>
      </w:r>
    </w:p>
    <w:p w:rsidR="00C44E25" w:rsidRPr="00354E09" w:rsidRDefault="00C44E25" w:rsidP="00354E09">
      <w:pPr>
        <w:widowControl w:val="0"/>
        <w:suppressAutoHyphens w:val="0"/>
        <w:spacing w:after="0" w:line="240" w:lineRule="auto"/>
        <w:ind w:firstLine="709"/>
        <w:contextualSpacing/>
        <w:jc w:val="both"/>
        <w:rPr>
          <w:rFonts w:ascii="Times New Roman" w:hAnsi="Times New Roman" w:cs="Times New Roman"/>
          <w:snapToGrid w:val="0"/>
          <w:color w:val="000000"/>
          <w:sz w:val="28"/>
          <w:szCs w:val="28"/>
          <w:lang w:eastAsia="ru-RU"/>
        </w:rPr>
      </w:pPr>
      <w:r w:rsidRPr="00354E09">
        <w:rPr>
          <w:rFonts w:ascii="Times New Roman" w:hAnsi="Times New Roman" w:cs="Times New Roman"/>
          <w:sz w:val="28"/>
          <w:szCs w:val="28"/>
        </w:rPr>
        <w:t>Санитарно-защитная зона свалки твердых бытовых отходов согласно п.7.1.12. СанПиН 1000 м.</w:t>
      </w:r>
      <w:r w:rsidR="006D412E" w:rsidRPr="00354E09">
        <w:rPr>
          <w:rFonts w:ascii="Times New Roman" w:hAnsi="Times New Roman" w:cs="Times New Roman"/>
          <w:sz w:val="28"/>
          <w:szCs w:val="28"/>
        </w:rPr>
        <w:t xml:space="preserve"> </w:t>
      </w:r>
      <w:r w:rsidR="00AF5950" w:rsidRPr="00354E09">
        <w:rPr>
          <w:rFonts w:ascii="Times New Roman" w:hAnsi="Times New Roman" w:cs="Times New Roman"/>
          <w:sz w:val="28"/>
          <w:szCs w:val="28"/>
        </w:rPr>
        <w:t>Также необходимо обустройство в каждом сельском поселении мест временного хранения Т</w:t>
      </w:r>
      <w:r w:rsidR="006D412E" w:rsidRPr="00354E09">
        <w:rPr>
          <w:rFonts w:ascii="Times New Roman" w:hAnsi="Times New Roman" w:cs="Times New Roman"/>
          <w:sz w:val="28"/>
          <w:szCs w:val="28"/>
        </w:rPr>
        <w:t>К</w:t>
      </w:r>
      <w:r w:rsidR="00AF5950" w:rsidRPr="00354E09">
        <w:rPr>
          <w:rFonts w:ascii="Times New Roman" w:hAnsi="Times New Roman" w:cs="Times New Roman"/>
          <w:sz w:val="28"/>
          <w:szCs w:val="28"/>
        </w:rPr>
        <w:t>О и организация вывоза на МСС.</w:t>
      </w:r>
      <w:r w:rsidR="006D412E" w:rsidRPr="00354E09">
        <w:rPr>
          <w:rFonts w:ascii="Times New Roman" w:hAnsi="Times New Roman" w:cs="Times New Roman"/>
          <w:sz w:val="28"/>
          <w:szCs w:val="28"/>
        </w:rPr>
        <w:t xml:space="preserve"> </w:t>
      </w:r>
      <w:r w:rsidRPr="00354E09">
        <w:rPr>
          <w:rFonts w:ascii="Times New Roman" w:hAnsi="Times New Roman" w:cs="Times New Roman"/>
          <w:snapToGrid w:val="0"/>
          <w:color w:val="000000"/>
          <w:sz w:val="28"/>
          <w:szCs w:val="28"/>
          <w:lang w:eastAsia="ru-RU"/>
        </w:rPr>
        <w:t>Охранные коридоры транспортных и инженерных коммуникаций:</w:t>
      </w:r>
    </w:p>
    <w:p w:rsidR="00C44E25" w:rsidRPr="00354E09" w:rsidRDefault="00C44E25" w:rsidP="00354E09">
      <w:pPr>
        <w:widowControl w:val="0"/>
        <w:suppressAutoHyphens w:val="0"/>
        <w:spacing w:after="0" w:line="240" w:lineRule="auto"/>
        <w:ind w:firstLine="709"/>
        <w:contextualSpacing/>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СЗЗ автомобильных и железных дорог.</w:t>
      </w:r>
    </w:p>
    <w:p w:rsidR="00C44E25" w:rsidRPr="00354E09" w:rsidRDefault="006E2BBC" w:rsidP="00354E09">
      <w:pPr>
        <w:widowControl w:val="0"/>
        <w:suppressAutoHyphens w:val="0"/>
        <w:spacing w:after="0" w:line="240" w:lineRule="auto"/>
        <w:ind w:firstLine="709"/>
        <w:contextualSpacing/>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 xml:space="preserve">Согласно </w:t>
      </w:r>
      <w:r w:rsidR="00C44E25" w:rsidRPr="00354E09">
        <w:rPr>
          <w:rFonts w:ascii="Times New Roman" w:hAnsi="Times New Roman" w:cs="Times New Roman"/>
          <w:color w:val="000000"/>
          <w:sz w:val="28"/>
          <w:szCs w:val="28"/>
        </w:rPr>
        <w:t>СНиП 2.07.01-89*  «Градостроительство. Планировка и застройка городских и сельских поселений», расстояния от бровки земляного полотна автомоб</w:t>
      </w:r>
      <w:r w:rsidRPr="00354E09">
        <w:rPr>
          <w:rFonts w:ascii="Times New Roman" w:hAnsi="Times New Roman" w:cs="Times New Roman"/>
          <w:color w:val="000000"/>
          <w:sz w:val="28"/>
          <w:szCs w:val="28"/>
        </w:rPr>
        <w:t>ильных дорог общей сети I, II и</w:t>
      </w:r>
      <w:r w:rsidR="00C44E25" w:rsidRPr="00354E09">
        <w:rPr>
          <w:rFonts w:ascii="Times New Roman" w:hAnsi="Times New Roman" w:cs="Times New Roman"/>
          <w:color w:val="000000"/>
          <w:sz w:val="28"/>
          <w:szCs w:val="28"/>
        </w:rPr>
        <w:t xml:space="preserve"> III категории до застройки необходимо  принимать в соответствии со СНиП 2.05.02-85, но не менее 100 м – до жилой застройки, 50 м </w:t>
      </w:r>
      <w:r w:rsidRPr="00354E09">
        <w:rPr>
          <w:rFonts w:ascii="Times New Roman" w:hAnsi="Times New Roman" w:cs="Times New Roman"/>
          <w:color w:val="000000"/>
          <w:sz w:val="28"/>
          <w:szCs w:val="28"/>
        </w:rPr>
        <w:t>– до садоводческих товариществ.</w:t>
      </w:r>
      <w:r w:rsidR="00C44E25" w:rsidRPr="00354E09">
        <w:rPr>
          <w:rFonts w:ascii="Times New Roman" w:hAnsi="Times New Roman" w:cs="Times New Roman"/>
          <w:color w:val="000000"/>
          <w:sz w:val="28"/>
          <w:szCs w:val="28"/>
        </w:rPr>
        <w:t xml:space="preserve"> Санитарный разрыв от автодорог IV категории до жилой застройки должен составлять не менее 50 м, до садоводческих товариществ – 25 м.</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 xml:space="preserve">Для защиты жилой застройки от шума и выхлопных газов автомобилей вдоль дороги следует предусматривать полосу зеленых насаждений шириной не менее 10 м. В соответствии с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08.11.2007г. № 257-ФЗ, проектом «Порядка установления и использования придорожных </w:t>
      </w:r>
      <w:proofErr w:type="gramStart"/>
      <w:r w:rsidRPr="00354E09">
        <w:rPr>
          <w:rFonts w:ascii="Times New Roman" w:hAnsi="Times New Roman" w:cs="Times New Roman"/>
          <w:color w:val="000000"/>
          <w:sz w:val="28"/>
          <w:szCs w:val="28"/>
        </w:rPr>
        <w:t>полос</w:t>
      </w:r>
      <w:proofErr w:type="gramEnd"/>
      <w:r w:rsidRPr="00354E09">
        <w:rPr>
          <w:rFonts w:ascii="Times New Roman" w:hAnsi="Times New Roman" w:cs="Times New Roman"/>
          <w:color w:val="000000"/>
          <w:sz w:val="28"/>
          <w:szCs w:val="28"/>
        </w:rPr>
        <w:t xml:space="preserve"> автомобильных дорог общего пользования регионального или межмуниципального значения» ширина придорожной полосы устанавливается в зависимости от категории автомобильной д</w:t>
      </w:r>
      <w:r w:rsidR="006E2BBC" w:rsidRPr="00354E09">
        <w:rPr>
          <w:rFonts w:ascii="Times New Roman" w:hAnsi="Times New Roman" w:cs="Times New Roman"/>
          <w:color w:val="000000"/>
          <w:sz w:val="28"/>
          <w:szCs w:val="28"/>
        </w:rPr>
        <w:t>ороги: для автомобильной дороги</w:t>
      </w:r>
      <w:r w:rsidRPr="00354E09">
        <w:rPr>
          <w:rFonts w:ascii="Times New Roman" w:hAnsi="Times New Roman" w:cs="Times New Roman"/>
          <w:color w:val="000000"/>
          <w:sz w:val="28"/>
          <w:szCs w:val="28"/>
        </w:rPr>
        <w:t xml:space="preserve"> </w:t>
      </w:r>
      <w:r w:rsidRPr="00354E09">
        <w:rPr>
          <w:rFonts w:ascii="Times New Roman" w:hAnsi="Times New Roman" w:cs="Times New Roman"/>
          <w:color w:val="000000"/>
          <w:sz w:val="28"/>
          <w:szCs w:val="28"/>
          <w:lang w:val="en-US"/>
        </w:rPr>
        <w:t>I</w:t>
      </w:r>
      <w:r w:rsidRPr="00354E09">
        <w:rPr>
          <w:rFonts w:ascii="Times New Roman" w:hAnsi="Times New Roman" w:cs="Times New Roman"/>
          <w:color w:val="000000"/>
          <w:sz w:val="28"/>
          <w:szCs w:val="28"/>
        </w:rPr>
        <w:t xml:space="preserve"> и </w:t>
      </w:r>
      <w:r w:rsidRPr="00354E09">
        <w:rPr>
          <w:rFonts w:ascii="Times New Roman" w:hAnsi="Times New Roman" w:cs="Times New Roman"/>
          <w:color w:val="000000"/>
          <w:sz w:val="28"/>
          <w:szCs w:val="28"/>
          <w:lang w:val="en-US"/>
        </w:rPr>
        <w:t>II</w:t>
      </w:r>
      <w:r w:rsidR="006E2BBC" w:rsidRPr="00354E09">
        <w:rPr>
          <w:rFonts w:ascii="Times New Roman" w:hAnsi="Times New Roman" w:cs="Times New Roman"/>
          <w:color w:val="000000"/>
          <w:sz w:val="28"/>
          <w:szCs w:val="28"/>
        </w:rPr>
        <w:t xml:space="preserve"> -75 м; </w:t>
      </w:r>
      <w:r w:rsidRPr="00354E09">
        <w:rPr>
          <w:rFonts w:ascii="Times New Roman" w:hAnsi="Times New Roman" w:cs="Times New Roman"/>
          <w:color w:val="000000"/>
          <w:sz w:val="28"/>
          <w:szCs w:val="28"/>
          <w:lang w:val="en-US"/>
        </w:rPr>
        <w:t>III</w:t>
      </w:r>
      <w:r w:rsidRPr="00354E09">
        <w:rPr>
          <w:rFonts w:ascii="Times New Roman" w:hAnsi="Times New Roman" w:cs="Times New Roman"/>
          <w:color w:val="000000"/>
          <w:sz w:val="28"/>
          <w:szCs w:val="28"/>
        </w:rPr>
        <w:t xml:space="preserve"> и </w:t>
      </w:r>
      <w:r w:rsidRPr="00354E09">
        <w:rPr>
          <w:rFonts w:ascii="Times New Roman" w:hAnsi="Times New Roman" w:cs="Times New Roman"/>
          <w:color w:val="000000"/>
          <w:sz w:val="28"/>
          <w:szCs w:val="28"/>
          <w:lang w:val="en-US"/>
        </w:rPr>
        <w:t>IV</w:t>
      </w:r>
      <w:r w:rsidRPr="00354E09">
        <w:rPr>
          <w:rFonts w:ascii="Times New Roman" w:hAnsi="Times New Roman" w:cs="Times New Roman"/>
          <w:color w:val="000000"/>
          <w:sz w:val="28"/>
          <w:szCs w:val="28"/>
        </w:rPr>
        <w:t xml:space="preserve"> категории – 50 м; </w:t>
      </w:r>
      <w:r w:rsidRPr="00354E09">
        <w:rPr>
          <w:rFonts w:ascii="Times New Roman" w:hAnsi="Times New Roman" w:cs="Times New Roman"/>
          <w:color w:val="000000"/>
          <w:sz w:val="28"/>
          <w:szCs w:val="28"/>
          <w:lang w:val="en-US"/>
        </w:rPr>
        <w:t>V</w:t>
      </w:r>
      <w:r w:rsidRPr="00354E09">
        <w:rPr>
          <w:rFonts w:ascii="Times New Roman" w:hAnsi="Times New Roman" w:cs="Times New Roman"/>
          <w:color w:val="000000"/>
          <w:sz w:val="28"/>
          <w:szCs w:val="28"/>
        </w:rPr>
        <w:t xml:space="preserve"> категории– 25м. </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Зона атмосферного загрязнения автомобильных дорог:</w:t>
      </w:r>
    </w:p>
    <w:p w:rsidR="00C44E25" w:rsidRPr="00354E09" w:rsidRDefault="00C44E25" w:rsidP="00354E09">
      <w:pPr>
        <w:widowControl w:val="0"/>
        <w:suppressAutoHyphens w:val="0"/>
        <w:spacing w:after="0" w:line="240" w:lineRule="auto"/>
        <w:ind w:firstLine="709"/>
        <w:contextualSpacing/>
        <w:jc w:val="both"/>
        <w:rPr>
          <w:rFonts w:ascii="Times New Roman" w:hAnsi="Times New Roman" w:cs="Times New Roman"/>
          <w:sz w:val="28"/>
          <w:szCs w:val="28"/>
        </w:rPr>
      </w:pPr>
      <w:r w:rsidRPr="00354E09">
        <w:rPr>
          <w:rFonts w:ascii="Times New Roman" w:hAnsi="Times New Roman" w:cs="Times New Roman"/>
          <w:sz w:val="28"/>
          <w:szCs w:val="28"/>
        </w:rPr>
        <w:t>Уровень неблагоприятного воздействия автодорог определяется концентрациями загрязняющих веществ, создаваемыми в приземном слое атмосферы за счет выбросов от движущихся автотранспортных средств, дальностью распространения этих концентраций и фактором шума.</w:t>
      </w:r>
    </w:p>
    <w:p w:rsidR="00FF1C68" w:rsidRDefault="00FF1C68" w:rsidP="00354E09">
      <w:pPr>
        <w:widowControl w:val="0"/>
        <w:tabs>
          <w:tab w:val="left" w:pos="357"/>
        </w:tabs>
        <w:suppressAutoHyphens w:val="0"/>
        <w:spacing w:after="0" w:line="240" w:lineRule="auto"/>
        <w:ind w:firstLine="709"/>
        <w:jc w:val="both"/>
        <w:rPr>
          <w:rFonts w:ascii="Times New Roman" w:hAnsi="Times New Roman" w:cs="Times New Roman"/>
          <w:sz w:val="28"/>
          <w:szCs w:val="28"/>
        </w:rPr>
      </w:pPr>
      <w:r w:rsidRPr="00FF1C68">
        <w:rPr>
          <w:rFonts w:ascii="Times New Roman" w:hAnsi="Times New Roman" w:cs="Times New Roman"/>
          <w:sz w:val="28"/>
          <w:szCs w:val="28"/>
        </w:rPr>
        <w:t>Основной планировочной осью муниципального образования является железная дорога. Вдоль реки Чепцы формируется дополнительная ландшафтная планировочная ось.</w:t>
      </w:r>
    </w:p>
    <w:p w:rsidR="00C44E25" w:rsidRPr="00354E09" w:rsidRDefault="00C44E25"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 xml:space="preserve">Охранные коридоры ЛЭП, трубопроводов. </w:t>
      </w:r>
    </w:p>
    <w:p w:rsidR="00C44E25" w:rsidRPr="00354E09" w:rsidRDefault="00C44E25" w:rsidP="00354E09">
      <w:pPr>
        <w:widowControl w:val="0"/>
        <w:tabs>
          <w:tab w:val="left" w:pos="357"/>
        </w:tabs>
        <w:suppressAutoHyphens w:val="0"/>
        <w:spacing w:after="0" w:line="240" w:lineRule="auto"/>
        <w:ind w:firstLine="709"/>
        <w:jc w:val="both"/>
        <w:rPr>
          <w:rFonts w:ascii="Times New Roman" w:hAnsi="Times New Roman" w:cs="Times New Roman"/>
          <w:sz w:val="28"/>
          <w:szCs w:val="28"/>
          <w:lang w:eastAsia="ru-RU"/>
        </w:rPr>
      </w:pPr>
      <w:r w:rsidRPr="00354E09">
        <w:rPr>
          <w:rFonts w:ascii="Times New Roman" w:hAnsi="Times New Roman" w:cs="Times New Roman"/>
          <w:color w:val="000000"/>
          <w:sz w:val="28"/>
          <w:szCs w:val="28"/>
          <w:lang w:eastAsia="ru-RU"/>
        </w:rPr>
        <w:t>Для</w:t>
      </w:r>
      <w:r w:rsidRPr="00354E09">
        <w:rPr>
          <w:rFonts w:ascii="Times New Roman" w:hAnsi="Times New Roman" w:cs="Times New Roman"/>
          <w:color w:val="FF0000"/>
          <w:sz w:val="28"/>
          <w:szCs w:val="28"/>
          <w:lang w:eastAsia="ru-RU"/>
        </w:rPr>
        <w:t xml:space="preserve"> </w:t>
      </w:r>
      <w:r w:rsidRPr="00354E09">
        <w:rPr>
          <w:rFonts w:ascii="Times New Roman" w:hAnsi="Times New Roman" w:cs="Times New Roman"/>
          <w:sz w:val="28"/>
          <w:szCs w:val="28"/>
          <w:lang w:eastAsia="ru-RU"/>
        </w:rPr>
        <w:t>проектируемой территории – это охранные зоны линий электропередач и иные трубопроводы.</w:t>
      </w:r>
    </w:p>
    <w:p w:rsidR="00C44E25" w:rsidRPr="00354E09" w:rsidRDefault="00C44E25" w:rsidP="00354E09">
      <w:pPr>
        <w:widowControl w:val="0"/>
        <w:suppressAutoHyphens w:val="0"/>
        <w:spacing w:after="0" w:line="240" w:lineRule="auto"/>
        <w:ind w:firstLine="709"/>
        <w:contextualSpacing/>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Для газопроводов низкого давления ширина охранной зоны составляет от 2 до 10 м согласно СНиП 2.07.01-89 «Градостроительство. Планировка и застройка городских и сельских поселений».</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proofErr w:type="gramStart"/>
      <w:r w:rsidRPr="00354E09">
        <w:rPr>
          <w:rFonts w:ascii="Times New Roman" w:hAnsi="Times New Roman" w:cs="Times New Roman"/>
          <w:sz w:val="28"/>
          <w:szCs w:val="28"/>
        </w:rPr>
        <w:t>Согласно Постановления Правительства РФ от 20 ноября 2000г. №878 «Об утверждении Правил охраны газораспределительных сетей» вдоль трасс подземных газопроводов при использовании медного провода для обозначения трассы газопровода, охранная зона устанавливается в виде территории, ограниченной условными линиями, проходящими на расстоянии 3 метров от газопровода со стороны провода и 2 м – с противоположной стороны.</w:t>
      </w:r>
      <w:proofErr w:type="gramEnd"/>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Земельные участки, входящие в охранные зоны трубопроводов, не изымаются у землепользователей и используются ими для проведения </w:t>
      </w:r>
      <w:r w:rsidRPr="00354E09">
        <w:rPr>
          <w:rFonts w:ascii="Times New Roman" w:hAnsi="Times New Roman" w:cs="Times New Roman"/>
          <w:sz w:val="28"/>
          <w:szCs w:val="28"/>
        </w:rPr>
        <w:lastRenderedPageBreak/>
        <w:t>сельскохозяйственных работ с обязательным соблюдением настоящих правил.</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В охранных зонах трубопроводов запрещается: </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перемещать, ломать опознавательные знаки, контрольно-измерительные пункты;</w:t>
      </w:r>
    </w:p>
    <w:p w:rsidR="00C44E25" w:rsidRPr="00354E09" w:rsidRDefault="00C44E25" w:rsidP="00354E09">
      <w:pPr>
        <w:widowControl w:val="0"/>
        <w:tabs>
          <w:tab w:val="left" w:pos="540"/>
        </w:tabs>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354E09">
        <w:rPr>
          <w:rFonts w:ascii="Times New Roman" w:hAnsi="Times New Roman" w:cs="Times New Roman"/>
          <w:sz w:val="28"/>
          <w:szCs w:val="28"/>
        </w:rPr>
        <w:t>дств св</w:t>
      </w:r>
      <w:proofErr w:type="gramEnd"/>
      <w:r w:rsidRPr="00354E09">
        <w:rPr>
          <w:rFonts w:ascii="Times New Roman" w:hAnsi="Times New Roman" w:cs="Times New Roman"/>
          <w:sz w:val="28"/>
          <w:szCs w:val="28"/>
        </w:rPr>
        <w:t xml:space="preserve">язи, освещения и систем телемеханики; </w:t>
      </w:r>
    </w:p>
    <w:p w:rsidR="00C44E25" w:rsidRPr="00354E09" w:rsidRDefault="00C44E25" w:rsidP="00354E09">
      <w:pPr>
        <w:widowControl w:val="0"/>
        <w:tabs>
          <w:tab w:val="left" w:pos="540"/>
        </w:tabs>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 устраивать всякого рода свалки и склады; </w:t>
      </w:r>
    </w:p>
    <w:p w:rsidR="00C44E25" w:rsidRPr="00354E09" w:rsidRDefault="00C44E25" w:rsidP="00354E09">
      <w:pPr>
        <w:widowControl w:val="0"/>
        <w:tabs>
          <w:tab w:val="left" w:pos="540"/>
        </w:tabs>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разводить огонь и размещать источники огня;</w:t>
      </w:r>
    </w:p>
    <w:p w:rsidR="00C44E25" w:rsidRPr="00354E09" w:rsidRDefault="00C44E25" w:rsidP="00354E09">
      <w:pPr>
        <w:widowControl w:val="0"/>
        <w:tabs>
          <w:tab w:val="left" w:pos="540"/>
        </w:tabs>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рыть погреба, копать и обрабатывать почву сельскохозяйственными и мелиоративными орудиями и механизмами на глубину более 0,3 метра;</w:t>
      </w:r>
    </w:p>
    <w:p w:rsidR="00C44E25" w:rsidRPr="00354E09" w:rsidRDefault="00C44E25" w:rsidP="00354E09">
      <w:pPr>
        <w:widowControl w:val="0"/>
        <w:tabs>
          <w:tab w:val="left" w:pos="540"/>
        </w:tabs>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 - самовольно подключаться к газораспределительным сетям.</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Согласно правилам охраны линий и сооружений связи РФ, утвержденными Постановлением РФ от 9 июня 1995 года № 578, охранная зона вдоль трассы кабеля связи по 2 метра с каждой стороны.</w:t>
      </w:r>
    </w:p>
    <w:p w:rsidR="009F0E2D" w:rsidRPr="00354E09" w:rsidRDefault="009F0E2D" w:rsidP="00354E09">
      <w:pPr>
        <w:widowControl w:val="0"/>
        <w:suppressAutoHyphens w:val="0"/>
        <w:spacing w:after="0" w:line="240" w:lineRule="auto"/>
        <w:ind w:firstLine="709"/>
        <w:jc w:val="both"/>
        <w:rPr>
          <w:rFonts w:ascii="Times New Roman" w:hAnsi="Times New Roman" w:cs="Times New Roman"/>
          <w:sz w:val="28"/>
          <w:szCs w:val="28"/>
        </w:rPr>
      </w:pPr>
      <w:proofErr w:type="spellStart"/>
      <w:r w:rsidRPr="00354E09">
        <w:rPr>
          <w:rFonts w:ascii="Times New Roman" w:hAnsi="Times New Roman" w:cs="Times New Roman"/>
          <w:sz w:val="28"/>
          <w:szCs w:val="28"/>
        </w:rPr>
        <w:t>Водоохранные</w:t>
      </w:r>
      <w:proofErr w:type="spellEnd"/>
      <w:r w:rsidRPr="00354E09">
        <w:rPr>
          <w:rFonts w:ascii="Times New Roman" w:hAnsi="Times New Roman" w:cs="Times New Roman"/>
          <w:sz w:val="28"/>
          <w:szCs w:val="28"/>
        </w:rPr>
        <w:t xml:space="preserve"> зоны устанавливаются для поддержания водных объектов в состоянии, соответствующем экологическим требованиям, для предотвращения загрязнения, засорения, истощения поверхностных вод, а также сохранения среды обитания животного и растительного мира. </w:t>
      </w:r>
      <w:proofErr w:type="spellStart"/>
      <w:r w:rsidRPr="00354E09">
        <w:rPr>
          <w:rFonts w:ascii="Times New Roman" w:hAnsi="Times New Roman" w:cs="Times New Roman"/>
          <w:sz w:val="28"/>
          <w:szCs w:val="28"/>
        </w:rPr>
        <w:t>Водоохранной</w:t>
      </w:r>
      <w:proofErr w:type="spellEnd"/>
      <w:r w:rsidRPr="00354E09">
        <w:rPr>
          <w:rFonts w:ascii="Times New Roman" w:hAnsi="Times New Roman" w:cs="Times New Roman"/>
          <w:sz w:val="28"/>
          <w:szCs w:val="28"/>
        </w:rPr>
        <w:t xml:space="preserve"> зоной является территория, прилегающая к акваториям рек и других поверхностных водных объектов, на которой устанавливается специальный режим хозяйственной и иных видов деятельности.</w:t>
      </w:r>
    </w:p>
    <w:p w:rsidR="009F0E2D" w:rsidRPr="00354E09" w:rsidRDefault="009F0E2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В пределах </w:t>
      </w:r>
      <w:proofErr w:type="spellStart"/>
      <w:r w:rsidRPr="00354E09">
        <w:rPr>
          <w:rFonts w:ascii="Times New Roman" w:hAnsi="Times New Roman" w:cs="Times New Roman"/>
          <w:sz w:val="28"/>
          <w:szCs w:val="28"/>
        </w:rPr>
        <w:t>водоохранных</w:t>
      </w:r>
      <w:proofErr w:type="spellEnd"/>
      <w:r w:rsidRPr="00354E09">
        <w:rPr>
          <w:rFonts w:ascii="Times New Roman" w:hAnsi="Times New Roman" w:cs="Times New Roman"/>
          <w:sz w:val="28"/>
          <w:szCs w:val="28"/>
        </w:rPr>
        <w:t xml:space="preserve"> зон устанавливаются прибрежные защитные полосы, на территориях которых вводятся дополнительные ограничения природопользования.</w:t>
      </w:r>
    </w:p>
    <w:p w:rsidR="003B18E1" w:rsidRPr="00354E09" w:rsidRDefault="009F0E2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В </w:t>
      </w:r>
      <w:proofErr w:type="spellStart"/>
      <w:r w:rsidRPr="00354E09">
        <w:rPr>
          <w:rFonts w:ascii="Times New Roman" w:hAnsi="Times New Roman" w:cs="Times New Roman"/>
          <w:sz w:val="28"/>
          <w:szCs w:val="28"/>
        </w:rPr>
        <w:t>водоохранных</w:t>
      </w:r>
      <w:proofErr w:type="spellEnd"/>
      <w:r w:rsidRPr="00354E09">
        <w:rPr>
          <w:rFonts w:ascii="Times New Roman" w:hAnsi="Times New Roman" w:cs="Times New Roman"/>
          <w:sz w:val="28"/>
          <w:szCs w:val="28"/>
        </w:rPr>
        <w:t xml:space="preserve"> зонах запрещаются стоянки автотранспорта, организация свалок, кладбищ и т.д., обязательным условием является </w:t>
      </w:r>
      <w:proofErr w:type="spellStart"/>
      <w:r w:rsidRPr="00354E09">
        <w:rPr>
          <w:rFonts w:ascii="Times New Roman" w:hAnsi="Times New Roman" w:cs="Times New Roman"/>
          <w:sz w:val="28"/>
          <w:szCs w:val="28"/>
        </w:rPr>
        <w:t>канализование</w:t>
      </w:r>
      <w:proofErr w:type="spellEnd"/>
      <w:r w:rsidRPr="00354E09">
        <w:rPr>
          <w:rFonts w:ascii="Times New Roman" w:hAnsi="Times New Roman" w:cs="Times New Roman"/>
          <w:sz w:val="28"/>
          <w:szCs w:val="28"/>
        </w:rPr>
        <w:t xml:space="preserve"> жилых и промышленных зданий, благоустройство и озеленение территорий.</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В границах </w:t>
      </w:r>
      <w:proofErr w:type="spellStart"/>
      <w:r w:rsidRPr="00354E09">
        <w:rPr>
          <w:rFonts w:ascii="Times New Roman" w:hAnsi="Times New Roman" w:cs="Times New Roman"/>
          <w:sz w:val="28"/>
          <w:szCs w:val="28"/>
        </w:rPr>
        <w:t>водоохранных</w:t>
      </w:r>
      <w:proofErr w:type="spellEnd"/>
      <w:r w:rsidRPr="00354E09">
        <w:rPr>
          <w:rFonts w:ascii="Times New Roman" w:hAnsi="Times New Roman" w:cs="Times New Roman"/>
          <w:sz w:val="28"/>
          <w:szCs w:val="28"/>
        </w:rPr>
        <w:t xml:space="preserve"> зон запрещается:</w:t>
      </w:r>
    </w:p>
    <w:p w:rsidR="00C44E25" w:rsidRPr="00354E09" w:rsidRDefault="00C44E25" w:rsidP="00354E09">
      <w:pPr>
        <w:widowControl w:val="0"/>
        <w:tabs>
          <w:tab w:val="num" w:pos="360"/>
        </w:tabs>
        <w:suppressAutoHyphens w:val="0"/>
        <w:autoSpaceDE w:val="0"/>
        <w:spacing w:after="0" w:line="240" w:lineRule="auto"/>
        <w:ind w:firstLine="709"/>
        <w:jc w:val="both"/>
        <w:rPr>
          <w:rFonts w:ascii="Times New Roman" w:eastAsia="Arial" w:hAnsi="Times New Roman" w:cs="Times New Roman"/>
          <w:sz w:val="28"/>
          <w:szCs w:val="28"/>
        </w:rPr>
      </w:pPr>
      <w:r w:rsidRPr="00354E09">
        <w:rPr>
          <w:rFonts w:ascii="Times New Roman" w:eastAsia="Arial" w:hAnsi="Times New Roman" w:cs="Times New Roman"/>
          <w:sz w:val="28"/>
          <w:szCs w:val="28"/>
        </w:rPr>
        <w:t>1) Использование сточных вод для удобрения почв;</w:t>
      </w:r>
    </w:p>
    <w:p w:rsidR="00C44E25" w:rsidRPr="00354E09" w:rsidRDefault="00C44E25" w:rsidP="00354E09">
      <w:pPr>
        <w:widowControl w:val="0"/>
        <w:suppressAutoHyphens w:val="0"/>
        <w:autoSpaceDE w:val="0"/>
        <w:spacing w:after="0" w:line="240" w:lineRule="auto"/>
        <w:ind w:firstLine="709"/>
        <w:jc w:val="both"/>
        <w:rPr>
          <w:rFonts w:ascii="Times New Roman" w:eastAsia="Arial" w:hAnsi="Times New Roman" w:cs="Times New Roman"/>
          <w:sz w:val="28"/>
          <w:szCs w:val="28"/>
        </w:rPr>
      </w:pPr>
      <w:r w:rsidRPr="00354E09">
        <w:rPr>
          <w:rFonts w:ascii="Times New Roman" w:eastAsia="Arial"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C44E25" w:rsidRPr="00354E09" w:rsidRDefault="00C44E25" w:rsidP="00354E09">
      <w:pPr>
        <w:widowControl w:val="0"/>
        <w:suppressAutoHyphens w:val="0"/>
        <w:autoSpaceDE w:val="0"/>
        <w:spacing w:after="0" w:line="240" w:lineRule="auto"/>
        <w:ind w:firstLine="709"/>
        <w:jc w:val="both"/>
        <w:rPr>
          <w:rFonts w:ascii="Times New Roman" w:eastAsia="Arial" w:hAnsi="Times New Roman" w:cs="Times New Roman"/>
          <w:sz w:val="28"/>
          <w:szCs w:val="28"/>
        </w:rPr>
      </w:pPr>
      <w:r w:rsidRPr="00354E09">
        <w:rPr>
          <w:rFonts w:ascii="Times New Roman" w:eastAsia="Arial" w:hAnsi="Times New Roman" w:cs="Times New Roman"/>
          <w:sz w:val="28"/>
          <w:szCs w:val="28"/>
        </w:rPr>
        <w:t>3) Осуществление авиационных мер по борьбе с вредителями и болезнями растений;</w:t>
      </w:r>
    </w:p>
    <w:p w:rsidR="00C44E25" w:rsidRPr="00354E09" w:rsidRDefault="00C44E25" w:rsidP="001A025B">
      <w:pPr>
        <w:widowControl w:val="0"/>
        <w:numPr>
          <w:ilvl w:val="0"/>
          <w:numId w:val="4"/>
        </w:numPr>
        <w:suppressAutoHyphens w:val="0"/>
        <w:autoSpaceDE w:val="0"/>
        <w:autoSpaceDN w:val="0"/>
        <w:adjustRightInd w:val="0"/>
        <w:spacing w:after="0" w:line="240" w:lineRule="auto"/>
        <w:ind w:left="0" w:firstLine="709"/>
        <w:jc w:val="both"/>
        <w:rPr>
          <w:rFonts w:ascii="Times New Roman" w:eastAsia="Arial" w:hAnsi="Times New Roman" w:cs="Times New Roman"/>
          <w:sz w:val="28"/>
          <w:szCs w:val="28"/>
        </w:rPr>
      </w:pPr>
      <w:r w:rsidRPr="00354E09">
        <w:rPr>
          <w:rFonts w:ascii="Times New Roman" w:eastAsia="Arial" w:hAnsi="Times New Roman" w:cs="Times New Roman"/>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44E25" w:rsidRPr="00354E09" w:rsidRDefault="00C44E25" w:rsidP="00354E09">
      <w:pPr>
        <w:widowControl w:val="0"/>
        <w:suppressAutoHyphens w:val="0"/>
        <w:autoSpaceDE w:val="0"/>
        <w:spacing w:after="0" w:line="240" w:lineRule="auto"/>
        <w:ind w:firstLine="709"/>
        <w:jc w:val="both"/>
        <w:rPr>
          <w:rFonts w:ascii="Times New Roman" w:eastAsia="Arial" w:hAnsi="Times New Roman" w:cs="Times New Roman"/>
          <w:sz w:val="28"/>
          <w:szCs w:val="28"/>
        </w:rPr>
      </w:pPr>
      <w:r w:rsidRPr="00354E09">
        <w:rPr>
          <w:rFonts w:ascii="Times New Roman" w:eastAsia="Arial" w:hAnsi="Times New Roman" w:cs="Times New Roman"/>
          <w:sz w:val="28"/>
          <w:szCs w:val="28"/>
        </w:rPr>
        <w:t>В границах прибрежных защитных полос наряду с вышеперечисленными ограничениями запрещаются:</w:t>
      </w:r>
    </w:p>
    <w:p w:rsidR="00C44E25" w:rsidRPr="00354E09" w:rsidRDefault="00C44E25" w:rsidP="001A025B">
      <w:pPr>
        <w:widowControl w:val="0"/>
        <w:numPr>
          <w:ilvl w:val="0"/>
          <w:numId w:val="3"/>
        </w:numPr>
        <w:suppressAutoHyphens w:val="0"/>
        <w:autoSpaceDE w:val="0"/>
        <w:autoSpaceDN w:val="0"/>
        <w:adjustRightInd w:val="0"/>
        <w:spacing w:after="0" w:line="240" w:lineRule="auto"/>
        <w:ind w:left="0" w:firstLine="709"/>
        <w:jc w:val="both"/>
        <w:rPr>
          <w:rFonts w:ascii="Times New Roman" w:eastAsia="Arial" w:hAnsi="Times New Roman" w:cs="Times New Roman"/>
          <w:sz w:val="28"/>
          <w:szCs w:val="28"/>
        </w:rPr>
      </w:pPr>
      <w:r w:rsidRPr="00354E09">
        <w:rPr>
          <w:rFonts w:ascii="Times New Roman" w:eastAsia="Arial" w:hAnsi="Times New Roman" w:cs="Times New Roman"/>
          <w:sz w:val="28"/>
          <w:szCs w:val="28"/>
        </w:rPr>
        <w:t>Распашка земель;</w:t>
      </w:r>
    </w:p>
    <w:p w:rsidR="00C44E25" w:rsidRPr="00354E09" w:rsidRDefault="00C44E25" w:rsidP="001A025B">
      <w:pPr>
        <w:widowControl w:val="0"/>
        <w:numPr>
          <w:ilvl w:val="0"/>
          <w:numId w:val="3"/>
        </w:numPr>
        <w:tabs>
          <w:tab w:val="num" w:pos="0"/>
        </w:tabs>
        <w:suppressAutoHyphens w:val="0"/>
        <w:autoSpaceDE w:val="0"/>
        <w:autoSpaceDN w:val="0"/>
        <w:adjustRightInd w:val="0"/>
        <w:spacing w:after="0" w:line="240" w:lineRule="auto"/>
        <w:ind w:left="0" w:firstLine="709"/>
        <w:jc w:val="both"/>
        <w:rPr>
          <w:rFonts w:ascii="Times New Roman" w:eastAsia="Arial" w:hAnsi="Times New Roman" w:cs="Times New Roman"/>
          <w:sz w:val="28"/>
          <w:szCs w:val="28"/>
        </w:rPr>
      </w:pPr>
      <w:r w:rsidRPr="00354E09">
        <w:rPr>
          <w:rFonts w:ascii="Times New Roman" w:eastAsia="Arial" w:hAnsi="Times New Roman" w:cs="Times New Roman"/>
          <w:sz w:val="28"/>
          <w:szCs w:val="28"/>
        </w:rPr>
        <w:lastRenderedPageBreak/>
        <w:t>Размещение отвалов размываемых грунтов;</w:t>
      </w:r>
    </w:p>
    <w:p w:rsidR="00C44E25" w:rsidRPr="00354E09" w:rsidRDefault="00C44E25" w:rsidP="001A025B">
      <w:pPr>
        <w:widowControl w:val="0"/>
        <w:numPr>
          <w:ilvl w:val="0"/>
          <w:numId w:val="3"/>
        </w:numPr>
        <w:tabs>
          <w:tab w:val="num" w:pos="0"/>
        </w:tabs>
        <w:suppressAutoHyphens w:val="0"/>
        <w:autoSpaceDE w:val="0"/>
        <w:autoSpaceDN w:val="0"/>
        <w:adjustRightInd w:val="0"/>
        <w:spacing w:after="0" w:line="240" w:lineRule="auto"/>
        <w:ind w:left="0" w:firstLine="709"/>
        <w:jc w:val="both"/>
        <w:rPr>
          <w:rFonts w:ascii="Times New Roman" w:eastAsia="Arial" w:hAnsi="Times New Roman" w:cs="Times New Roman"/>
          <w:sz w:val="28"/>
          <w:szCs w:val="28"/>
        </w:rPr>
      </w:pPr>
      <w:r w:rsidRPr="00354E09">
        <w:rPr>
          <w:rFonts w:ascii="Times New Roman" w:eastAsia="Arial" w:hAnsi="Times New Roman" w:cs="Times New Roman"/>
          <w:sz w:val="28"/>
          <w:szCs w:val="28"/>
        </w:rPr>
        <w:t>Выпас сельскохозяйственных животных, организация для них летних лагерей.</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Зоны санитарной охраны систем водоснабжения. </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Зоны санитарной охраны систем водоснабжения включает зону источника водоснабжения, зону водопроводных сооружений (насосных станций, емкостей) и полосу водоотводов. В системе водоснабжения района в качестве источников водоснабжения функционируют только подземные источники. Границ</w:t>
      </w:r>
      <w:r w:rsidR="009F0E2D" w:rsidRPr="00354E09">
        <w:rPr>
          <w:rFonts w:ascii="Times New Roman" w:hAnsi="Times New Roman" w:cs="Times New Roman"/>
          <w:sz w:val="28"/>
          <w:szCs w:val="28"/>
        </w:rPr>
        <w:t xml:space="preserve">ы зон санитарной охраны систем </w:t>
      </w:r>
      <w:r w:rsidRPr="00354E09">
        <w:rPr>
          <w:rFonts w:ascii="Times New Roman" w:hAnsi="Times New Roman" w:cs="Times New Roman"/>
          <w:sz w:val="28"/>
          <w:szCs w:val="28"/>
        </w:rPr>
        <w:t xml:space="preserve">водоснабжения принимаются </w:t>
      </w:r>
      <w:proofErr w:type="gramStart"/>
      <w:r w:rsidRPr="00354E09">
        <w:rPr>
          <w:rFonts w:ascii="Times New Roman" w:hAnsi="Times New Roman" w:cs="Times New Roman"/>
          <w:sz w:val="28"/>
          <w:szCs w:val="28"/>
        </w:rPr>
        <w:t>согласно  раздела</w:t>
      </w:r>
      <w:proofErr w:type="gramEnd"/>
      <w:r w:rsidRPr="00354E09">
        <w:rPr>
          <w:rFonts w:ascii="Times New Roman" w:hAnsi="Times New Roman" w:cs="Times New Roman"/>
          <w:sz w:val="28"/>
          <w:szCs w:val="28"/>
        </w:rPr>
        <w:t xml:space="preserve"> 10 СНиП 2.04.02-84.</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Границы первого </w:t>
      </w:r>
      <w:proofErr w:type="gramStart"/>
      <w:r w:rsidRPr="00354E09">
        <w:rPr>
          <w:rFonts w:ascii="Times New Roman" w:hAnsi="Times New Roman" w:cs="Times New Roman"/>
          <w:sz w:val="28"/>
          <w:szCs w:val="28"/>
        </w:rPr>
        <w:t>пояса зоны санитарной охраны подземного источника водоснабжения</w:t>
      </w:r>
      <w:proofErr w:type="gramEnd"/>
      <w:r w:rsidRPr="00354E09">
        <w:rPr>
          <w:rFonts w:ascii="Times New Roman" w:hAnsi="Times New Roman" w:cs="Times New Roman"/>
          <w:sz w:val="28"/>
          <w:szCs w:val="28"/>
        </w:rPr>
        <w:t xml:space="preserve">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расстоянии 30 м при использовании защищенных подземных вод; 50 м недостаточно защищенных подземных вод. Территория первого пояса зоны должна быть озеленена, огорожена и обеспечена постоянным наблюдением. На данной территории запрещаются все виды строительства, проживание людей, выпуск стоков, применение ядохимикатов и удобрений.</w:t>
      </w:r>
    </w:p>
    <w:p w:rsidR="00C44E25" w:rsidRPr="00354E09" w:rsidRDefault="003B18E1"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Границы второго</w:t>
      </w:r>
      <w:r w:rsidR="00C44E25" w:rsidRPr="00354E09">
        <w:rPr>
          <w:rFonts w:ascii="Times New Roman" w:hAnsi="Times New Roman" w:cs="Times New Roman"/>
          <w:sz w:val="28"/>
          <w:szCs w:val="28"/>
        </w:rPr>
        <w:t xml:space="preserve"> пояса зоны подземного источника водоснабжения устанавливаются расчетом, учитывающим время продвижения микробного загрязнения воды, принимаемое равным 400 суткам для данного климатического района - время самоочищения от источников загрязнения (жи</w:t>
      </w:r>
      <w:r w:rsidRPr="00354E09">
        <w:rPr>
          <w:rFonts w:ascii="Times New Roman" w:hAnsi="Times New Roman" w:cs="Times New Roman"/>
          <w:sz w:val="28"/>
          <w:szCs w:val="28"/>
        </w:rPr>
        <w:t xml:space="preserve">вотноводческие  фермы и т.д.). </w:t>
      </w:r>
      <w:r w:rsidR="00C44E25" w:rsidRPr="00354E09">
        <w:rPr>
          <w:rFonts w:ascii="Times New Roman" w:hAnsi="Times New Roman" w:cs="Times New Roman"/>
          <w:sz w:val="28"/>
          <w:szCs w:val="28"/>
        </w:rPr>
        <w:t>Границы третьего пояса ЗСО подземного источника определяются расчётом, вычитывающим время продвижения химического загрязнения воды и  водозабора, но не менее 25 лет. Указанное время для расчётов принимается равным 3000 суткам (от таких источников загрязнения, как кладбище, скотомогильники и т.д.).</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Особо охраняемые природные территории</w:t>
      </w:r>
    </w:p>
    <w:p w:rsidR="009F0E2D"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proofErr w:type="gramStart"/>
      <w:r w:rsidRPr="00354E09">
        <w:rPr>
          <w:rFonts w:ascii="Times New Roman" w:hAnsi="Times New Roman" w:cs="Times New Roman"/>
          <w:sz w:val="28"/>
          <w:szCs w:val="28"/>
        </w:rPr>
        <w:t xml:space="preserve">Согласно действующему Земельному кодексу РФ (Федеральный закон от 25.10.2001г. № 136-ФЗ) к землям особо охраняемых территорий относятся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 которые изъяты постановлениями федеральных органов государственной власти, </w:t>
      </w:r>
      <w:r w:rsidRPr="00354E09">
        <w:rPr>
          <w:rFonts w:ascii="Times New Roman" w:hAnsi="Times New Roman" w:cs="Times New Roman"/>
          <w:color w:val="000000"/>
          <w:sz w:val="28"/>
          <w:szCs w:val="28"/>
        </w:rPr>
        <w:t>органов государственной власти субъектов Российской Федерации или ре</w:t>
      </w:r>
      <w:r w:rsidRPr="00354E09">
        <w:rPr>
          <w:rFonts w:ascii="Times New Roman" w:hAnsi="Times New Roman" w:cs="Times New Roman"/>
          <w:sz w:val="28"/>
          <w:szCs w:val="28"/>
        </w:rPr>
        <w:t>шениями органов местного самоуправления полностью или частично из хозяйственного использования и гражданского оборота и</w:t>
      </w:r>
      <w:proofErr w:type="gramEnd"/>
      <w:r w:rsidRPr="00354E09">
        <w:rPr>
          <w:rFonts w:ascii="Times New Roman" w:hAnsi="Times New Roman" w:cs="Times New Roman"/>
          <w:sz w:val="28"/>
          <w:szCs w:val="28"/>
        </w:rPr>
        <w:t xml:space="preserve"> для </w:t>
      </w:r>
      <w:proofErr w:type="gramStart"/>
      <w:r w:rsidRPr="00354E09">
        <w:rPr>
          <w:rFonts w:ascii="Times New Roman" w:hAnsi="Times New Roman" w:cs="Times New Roman"/>
          <w:sz w:val="28"/>
          <w:szCs w:val="28"/>
        </w:rPr>
        <w:t>которых</w:t>
      </w:r>
      <w:proofErr w:type="gramEnd"/>
      <w:r w:rsidRPr="00354E09">
        <w:rPr>
          <w:rFonts w:ascii="Times New Roman" w:hAnsi="Times New Roman" w:cs="Times New Roman"/>
          <w:sz w:val="28"/>
          <w:szCs w:val="28"/>
        </w:rPr>
        <w:t xml:space="preserve"> установлен особый правовой режим.</w:t>
      </w:r>
      <w:bookmarkStart w:id="1" w:name="_Toc185153223"/>
      <w:bookmarkStart w:id="2" w:name="_Toc189985911"/>
      <w:bookmarkStart w:id="3" w:name="_Toc189988813"/>
      <w:bookmarkStart w:id="4" w:name="_Toc196033605"/>
      <w:bookmarkStart w:id="5" w:name="_Toc206302225"/>
      <w:bookmarkStart w:id="6" w:name="_Toc214165610"/>
      <w:bookmarkStart w:id="7" w:name="_Toc217382997"/>
      <w:bookmarkStart w:id="8" w:name="_Toc228256587"/>
      <w:r w:rsidRPr="00354E09">
        <w:rPr>
          <w:rFonts w:ascii="Times New Roman" w:hAnsi="Times New Roman" w:cs="Times New Roman"/>
          <w:sz w:val="28"/>
          <w:szCs w:val="28"/>
        </w:rPr>
        <w:t xml:space="preserve"> </w:t>
      </w:r>
      <w:proofErr w:type="gramStart"/>
      <w:r w:rsidR="009F0E2D" w:rsidRPr="00354E09">
        <w:rPr>
          <w:rFonts w:ascii="Times New Roman" w:hAnsi="Times New Roman" w:cs="Times New Roman"/>
          <w:sz w:val="28"/>
          <w:szCs w:val="28"/>
        </w:rPr>
        <w:t xml:space="preserve">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w:t>
      </w:r>
      <w:proofErr w:type="gramEnd"/>
    </w:p>
    <w:p w:rsidR="009F0E2D" w:rsidRPr="00354E09" w:rsidRDefault="009F0E2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Целью развития сети ООПТ является формирование ее оптимальной структуры, способной обеспечить сохранение и воспроизводство природных </w:t>
      </w:r>
      <w:r w:rsidRPr="00354E09">
        <w:rPr>
          <w:rFonts w:ascii="Times New Roman" w:hAnsi="Times New Roman" w:cs="Times New Roman"/>
          <w:sz w:val="28"/>
          <w:szCs w:val="28"/>
        </w:rPr>
        <w:lastRenderedPageBreak/>
        <w:t>ресурсов и генофонда, регулировать и компенсировать различные нарушения в структуре экосистем, в комплексе с другими природоохранными мероприятиями поддерживать экологическое равновесие и благоприятную среду для жизнедеятельности населения.</w:t>
      </w:r>
    </w:p>
    <w:p w:rsidR="009F0E2D" w:rsidRPr="00354E09" w:rsidRDefault="009F0E2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Границы и режим охраны особо охраняемых природных территорий устанавливаются на основе существующих паспортов.</w:t>
      </w:r>
    </w:p>
    <w:p w:rsidR="00C44E25" w:rsidRPr="00354E09" w:rsidRDefault="009F0E2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К территориям регламентированного градостроительного использования относятся леса в пределах черты населенного пункта.</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0F0399">
        <w:rPr>
          <w:rFonts w:ascii="Times New Roman" w:hAnsi="Times New Roman" w:cs="Times New Roman"/>
          <w:color w:val="000000"/>
          <w:sz w:val="28"/>
          <w:szCs w:val="28"/>
        </w:rPr>
        <w:t>Зоны охраны объектов культурного наследия</w:t>
      </w:r>
      <w:bookmarkEnd w:id="1"/>
      <w:bookmarkEnd w:id="2"/>
      <w:bookmarkEnd w:id="3"/>
      <w:bookmarkEnd w:id="4"/>
      <w:bookmarkEnd w:id="5"/>
      <w:bookmarkEnd w:id="6"/>
      <w:bookmarkEnd w:id="7"/>
      <w:bookmarkEnd w:id="8"/>
      <w:r w:rsidRPr="000F0399">
        <w:rPr>
          <w:rFonts w:ascii="Times New Roman" w:hAnsi="Times New Roman" w:cs="Times New Roman"/>
          <w:color w:val="000000"/>
          <w:sz w:val="28"/>
          <w:szCs w:val="28"/>
        </w:rPr>
        <w:t>.</w:t>
      </w:r>
    </w:p>
    <w:p w:rsidR="00FB7A07" w:rsidRPr="00354E09" w:rsidRDefault="00FB7A07"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Устанавливается Федеральным законом от 25.06.2002 № 73-ФЗ (ред. от 21.02.2019) «Об объектах культурного на</w:t>
      </w:r>
      <w:r w:rsidR="009F0E2D" w:rsidRPr="00354E09">
        <w:rPr>
          <w:rFonts w:ascii="Times New Roman" w:hAnsi="Times New Roman" w:cs="Times New Roman"/>
          <w:color w:val="000000"/>
          <w:sz w:val="28"/>
          <w:szCs w:val="28"/>
        </w:rPr>
        <w:t>следия</w:t>
      </w:r>
      <w:r w:rsidRPr="00354E09">
        <w:rPr>
          <w:rFonts w:ascii="Times New Roman" w:hAnsi="Times New Roman" w:cs="Times New Roman"/>
          <w:color w:val="000000"/>
          <w:sz w:val="28"/>
          <w:szCs w:val="28"/>
        </w:rPr>
        <w:t>» (с изм. и доп., вступ. в силу с 01.07.2019).</w:t>
      </w:r>
    </w:p>
    <w:p w:rsidR="00FB7A07" w:rsidRPr="00354E09" w:rsidRDefault="00FB7A07" w:rsidP="00354E09">
      <w:pPr>
        <w:widowControl w:val="0"/>
        <w:suppressAutoHyphens w:val="0"/>
        <w:spacing w:after="0" w:line="240" w:lineRule="auto"/>
        <w:ind w:firstLine="709"/>
        <w:jc w:val="both"/>
        <w:rPr>
          <w:rFonts w:ascii="Times New Roman" w:hAnsi="Times New Roman" w:cs="Times New Roman"/>
          <w:color w:val="000000"/>
          <w:sz w:val="28"/>
          <w:szCs w:val="28"/>
        </w:rPr>
      </w:pPr>
      <w:proofErr w:type="gramStart"/>
      <w:r w:rsidRPr="00354E09">
        <w:rPr>
          <w:rFonts w:ascii="Times New Roman" w:hAnsi="Times New Roman" w:cs="Times New Roman"/>
          <w:color w:val="000000"/>
          <w:sz w:val="28"/>
          <w:szCs w:val="28"/>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roofErr w:type="gramEnd"/>
      <w:r w:rsidRPr="00354E09">
        <w:rPr>
          <w:rFonts w:ascii="Times New Roman" w:hAnsi="Times New Roman" w:cs="Times New Roman"/>
          <w:color w:val="000000"/>
          <w:sz w:val="28"/>
          <w:szCs w:val="28"/>
        </w:rPr>
        <w:t xml:space="preserve"> </w:t>
      </w:r>
      <w:r w:rsidR="00DF3C72" w:rsidRPr="00354E09">
        <w:rPr>
          <w:rFonts w:ascii="Times New Roman" w:hAnsi="Times New Roman" w:cs="Times New Roman"/>
          <w:color w:val="000000"/>
          <w:sz w:val="28"/>
          <w:szCs w:val="28"/>
        </w:rPr>
        <w:t>Необходимый состав зон охраны объекта культурного наследия определяется проектом зон охраны объекта культурного наследия.</w:t>
      </w:r>
    </w:p>
    <w:p w:rsidR="00196892" w:rsidRPr="00196892" w:rsidRDefault="00196892" w:rsidP="00196892">
      <w:pPr>
        <w:widowControl w:val="0"/>
        <w:suppressAutoHyphens w:val="0"/>
        <w:spacing w:after="0" w:line="240" w:lineRule="auto"/>
        <w:ind w:firstLine="709"/>
        <w:jc w:val="both"/>
        <w:rPr>
          <w:rFonts w:ascii="Times New Roman" w:hAnsi="Times New Roman" w:cs="Times New Roman"/>
          <w:sz w:val="28"/>
          <w:szCs w:val="28"/>
        </w:rPr>
      </w:pPr>
      <w:proofErr w:type="gramStart"/>
      <w:r w:rsidRPr="00196892">
        <w:rPr>
          <w:rFonts w:ascii="Times New Roman" w:hAnsi="Times New Roman" w:cs="Times New Roman"/>
          <w:sz w:val="28"/>
          <w:szCs w:val="28"/>
        </w:rPr>
        <w:t>При разработке Генерального плана муниципальное образование «</w:t>
      </w:r>
      <w:proofErr w:type="spellStart"/>
      <w:r w:rsidRPr="00196892">
        <w:rPr>
          <w:rFonts w:ascii="Times New Roman" w:hAnsi="Times New Roman" w:cs="Times New Roman"/>
          <w:sz w:val="28"/>
          <w:szCs w:val="28"/>
        </w:rPr>
        <w:t>Андрейшурское</w:t>
      </w:r>
      <w:proofErr w:type="spellEnd"/>
      <w:r w:rsidRPr="00196892">
        <w:rPr>
          <w:rFonts w:ascii="Times New Roman" w:hAnsi="Times New Roman" w:cs="Times New Roman"/>
          <w:sz w:val="28"/>
          <w:szCs w:val="28"/>
        </w:rPr>
        <w:t>» учтены объекты культурного наследия поселения в соответствии с требованиями Федерального закона РФ от 25.06.2002г. № 73-ФЗ и Градостроительного к</w:t>
      </w:r>
      <w:r>
        <w:rPr>
          <w:rFonts w:ascii="Times New Roman" w:hAnsi="Times New Roman" w:cs="Times New Roman"/>
          <w:sz w:val="28"/>
          <w:szCs w:val="28"/>
        </w:rPr>
        <w:t xml:space="preserve">одекса РФ от 29.12.04г. №191-ФЗ - </w:t>
      </w:r>
      <w:r w:rsidRPr="00196892">
        <w:rPr>
          <w:rFonts w:ascii="Times New Roman" w:hAnsi="Times New Roman" w:cs="Times New Roman"/>
          <w:sz w:val="28"/>
          <w:szCs w:val="28"/>
        </w:rPr>
        <w:t>наследия поселения в соответствии с требованиями Федерального закона РФ от 25.06.2002г. № 73-ФЗ и Градостроительного кодекса РФ от 29.12.04г. №191-ФЗ.</w:t>
      </w:r>
      <w:proofErr w:type="gramEnd"/>
    </w:p>
    <w:p w:rsidR="00196892" w:rsidRPr="00196892" w:rsidRDefault="00196892" w:rsidP="00196892">
      <w:pPr>
        <w:widowControl w:val="0"/>
        <w:suppressAutoHyphens w:val="0"/>
        <w:spacing w:after="0" w:line="240" w:lineRule="auto"/>
        <w:ind w:firstLine="709"/>
        <w:jc w:val="both"/>
        <w:rPr>
          <w:rFonts w:ascii="Times New Roman" w:hAnsi="Times New Roman" w:cs="Times New Roman"/>
          <w:sz w:val="28"/>
          <w:szCs w:val="28"/>
        </w:rPr>
      </w:pPr>
      <w:r w:rsidRPr="00196892">
        <w:rPr>
          <w:rFonts w:ascii="Times New Roman" w:hAnsi="Times New Roman" w:cs="Times New Roman"/>
          <w:sz w:val="28"/>
          <w:szCs w:val="28"/>
        </w:rPr>
        <w:t>По данным Министерства культуры Удмуртской республики на территории поселения расположены 4 объектов культурного наследия:</w:t>
      </w:r>
    </w:p>
    <w:p w:rsidR="00196892" w:rsidRPr="00196892" w:rsidRDefault="00196892" w:rsidP="00196892">
      <w:pPr>
        <w:widowControl w:val="0"/>
        <w:suppressAutoHyphens w:val="0"/>
        <w:spacing w:after="0" w:line="240" w:lineRule="auto"/>
        <w:ind w:firstLine="709"/>
        <w:jc w:val="both"/>
        <w:rPr>
          <w:rFonts w:ascii="Times New Roman" w:hAnsi="Times New Roman" w:cs="Times New Roman"/>
          <w:sz w:val="28"/>
          <w:szCs w:val="28"/>
        </w:rPr>
      </w:pPr>
      <w:r w:rsidRPr="00196892">
        <w:rPr>
          <w:rFonts w:ascii="Times New Roman" w:hAnsi="Times New Roman" w:cs="Times New Roman"/>
          <w:sz w:val="28"/>
          <w:szCs w:val="28"/>
        </w:rPr>
        <w:t>–</w:t>
      </w:r>
      <w:r w:rsidRPr="00196892">
        <w:rPr>
          <w:rFonts w:ascii="Times New Roman" w:hAnsi="Times New Roman" w:cs="Times New Roman"/>
          <w:sz w:val="28"/>
          <w:szCs w:val="28"/>
        </w:rPr>
        <w:tab/>
        <w:t>Памятник землякам, погибшим в годы Великой Отечественной  войны  1987г.</w:t>
      </w:r>
      <w:r w:rsidRPr="00196892">
        <w:rPr>
          <w:rFonts w:ascii="Times New Roman" w:hAnsi="Times New Roman" w:cs="Times New Roman"/>
          <w:sz w:val="28"/>
          <w:szCs w:val="28"/>
        </w:rPr>
        <w:tab/>
        <w:t xml:space="preserve">д. </w:t>
      </w:r>
      <w:proofErr w:type="spellStart"/>
      <w:r w:rsidRPr="00196892">
        <w:rPr>
          <w:rFonts w:ascii="Times New Roman" w:hAnsi="Times New Roman" w:cs="Times New Roman"/>
          <w:sz w:val="28"/>
          <w:szCs w:val="28"/>
        </w:rPr>
        <w:t>Андрейшур</w:t>
      </w:r>
      <w:proofErr w:type="spellEnd"/>
    </w:p>
    <w:p w:rsidR="00196892" w:rsidRPr="00196892" w:rsidRDefault="00196892" w:rsidP="00196892">
      <w:pPr>
        <w:widowControl w:val="0"/>
        <w:suppressAutoHyphens w:val="0"/>
        <w:spacing w:after="0" w:line="240" w:lineRule="auto"/>
        <w:ind w:firstLine="709"/>
        <w:jc w:val="both"/>
        <w:rPr>
          <w:rFonts w:ascii="Times New Roman" w:hAnsi="Times New Roman" w:cs="Times New Roman"/>
          <w:sz w:val="28"/>
          <w:szCs w:val="28"/>
        </w:rPr>
      </w:pPr>
      <w:r w:rsidRPr="00196892">
        <w:rPr>
          <w:rFonts w:ascii="Times New Roman" w:hAnsi="Times New Roman" w:cs="Times New Roman"/>
          <w:sz w:val="28"/>
          <w:szCs w:val="28"/>
        </w:rPr>
        <w:t>–</w:t>
      </w:r>
      <w:r w:rsidRPr="00196892">
        <w:rPr>
          <w:rFonts w:ascii="Times New Roman" w:hAnsi="Times New Roman" w:cs="Times New Roman"/>
          <w:sz w:val="28"/>
          <w:szCs w:val="28"/>
        </w:rPr>
        <w:tab/>
        <w:t xml:space="preserve">Памятник землякам, погибшим в годы Великой Отечественной войны 1990г. д. Новый </w:t>
      </w:r>
      <w:proofErr w:type="spellStart"/>
      <w:r w:rsidRPr="00196892">
        <w:rPr>
          <w:rFonts w:ascii="Times New Roman" w:hAnsi="Times New Roman" w:cs="Times New Roman"/>
          <w:sz w:val="28"/>
          <w:szCs w:val="28"/>
        </w:rPr>
        <w:t>Кеп</w:t>
      </w:r>
      <w:proofErr w:type="spellEnd"/>
    </w:p>
    <w:p w:rsidR="00196892" w:rsidRPr="00196892" w:rsidRDefault="00196892" w:rsidP="00196892">
      <w:pPr>
        <w:widowControl w:val="0"/>
        <w:suppressAutoHyphens w:val="0"/>
        <w:spacing w:after="0" w:line="240" w:lineRule="auto"/>
        <w:ind w:firstLine="709"/>
        <w:jc w:val="both"/>
        <w:rPr>
          <w:rFonts w:ascii="Times New Roman" w:hAnsi="Times New Roman" w:cs="Times New Roman"/>
          <w:sz w:val="28"/>
          <w:szCs w:val="28"/>
        </w:rPr>
      </w:pPr>
      <w:r w:rsidRPr="00196892">
        <w:rPr>
          <w:rFonts w:ascii="Times New Roman" w:hAnsi="Times New Roman" w:cs="Times New Roman"/>
          <w:sz w:val="28"/>
          <w:szCs w:val="28"/>
        </w:rPr>
        <w:t>–</w:t>
      </w:r>
      <w:r w:rsidRPr="00196892">
        <w:rPr>
          <w:rFonts w:ascii="Times New Roman" w:hAnsi="Times New Roman" w:cs="Times New Roman"/>
          <w:sz w:val="28"/>
          <w:szCs w:val="28"/>
        </w:rPr>
        <w:tab/>
        <w:t xml:space="preserve">Памятник землякам, погибшим в годы Великой Отечественной воны «Никто не забыт» 1987г. д. </w:t>
      </w:r>
      <w:proofErr w:type="spellStart"/>
      <w:r w:rsidRPr="00196892">
        <w:rPr>
          <w:rFonts w:ascii="Times New Roman" w:hAnsi="Times New Roman" w:cs="Times New Roman"/>
          <w:sz w:val="28"/>
          <w:szCs w:val="28"/>
        </w:rPr>
        <w:t>Нововолково</w:t>
      </w:r>
      <w:proofErr w:type="spellEnd"/>
      <w:r w:rsidRPr="00196892">
        <w:rPr>
          <w:rFonts w:ascii="Times New Roman" w:hAnsi="Times New Roman" w:cs="Times New Roman"/>
          <w:sz w:val="28"/>
          <w:szCs w:val="28"/>
        </w:rPr>
        <w:t>.</w:t>
      </w:r>
    </w:p>
    <w:p w:rsidR="00196892" w:rsidRDefault="00196892" w:rsidP="00196892">
      <w:pPr>
        <w:widowControl w:val="0"/>
        <w:suppressAutoHyphens w:val="0"/>
        <w:spacing w:after="0" w:line="240" w:lineRule="auto"/>
        <w:ind w:firstLine="709"/>
        <w:jc w:val="both"/>
        <w:rPr>
          <w:rFonts w:ascii="Times New Roman" w:hAnsi="Times New Roman" w:cs="Times New Roman"/>
          <w:sz w:val="28"/>
          <w:szCs w:val="28"/>
        </w:rPr>
      </w:pPr>
      <w:r w:rsidRPr="00196892">
        <w:rPr>
          <w:rFonts w:ascii="Times New Roman" w:hAnsi="Times New Roman" w:cs="Times New Roman"/>
          <w:sz w:val="28"/>
          <w:szCs w:val="28"/>
        </w:rPr>
        <w:t>–</w:t>
      </w:r>
      <w:r w:rsidRPr="00196892">
        <w:rPr>
          <w:rFonts w:ascii="Times New Roman" w:hAnsi="Times New Roman" w:cs="Times New Roman"/>
          <w:sz w:val="28"/>
          <w:szCs w:val="28"/>
        </w:rPr>
        <w:tab/>
        <w:t xml:space="preserve">Памятник архитектуры: церковь во имя святых Кузьмы и Демьяна </w:t>
      </w:r>
      <w:proofErr w:type="gramStart"/>
      <w:r w:rsidRPr="00196892">
        <w:rPr>
          <w:rFonts w:ascii="Times New Roman" w:hAnsi="Times New Roman" w:cs="Times New Roman"/>
          <w:sz w:val="28"/>
          <w:szCs w:val="28"/>
        </w:rPr>
        <w:t>в</w:t>
      </w:r>
      <w:proofErr w:type="gramEnd"/>
      <w:r w:rsidRPr="00196892">
        <w:rPr>
          <w:rFonts w:ascii="Times New Roman" w:hAnsi="Times New Roman" w:cs="Times New Roman"/>
          <w:sz w:val="28"/>
          <w:szCs w:val="28"/>
        </w:rPr>
        <w:t xml:space="preserve"> с. </w:t>
      </w:r>
      <w:proofErr w:type="spellStart"/>
      <w:r w:rsidRPr="00196892">
        <w:rPr>
          <w:rFonts w:ascii="Times New Roman" w:hAnsi="Times New Roman" w:cs="Times New Roman"/>
          <w:sz w:val="28"/>
          <w:szCs w:val="28"/>
        </w:rPr>
        <w:t>Нововолково</w:t>
      </w:r>
      <w:proofErr w:type="spellEnd"/>
      <w:r w:rsidRPr="00196892">
        <w:rPr>
          <w:rFonts w:ascii="Times New Roman" w:hAnsi="Times New Roman" w:cs="Times New Roman"/>
          <w:sz w:val="28"/>
          <w:szCs w:val="28"/>
        </w:rPr>
        <w:t xml:space="preserve">. </w:t>
      </w:r>
    </w:p>
    <w:p w:rsidR="00196892" w:rsidRPr="00196892" w:rsidRDefault="00196892" w:rsidP="00196892">
      <w:pPr>
        <w:widowControl w:val="0"/>
        <w:suppressAutoHyphens w:val="0"/>
        <w:spacing w:after="0" w:line="240" w:lineRule="auto"/>
        <w:ind w:firstLine="709"/>
        <w:jc w:val="both"/>
        <w:rPr>
          <w:rFonts w:ascii="Times New Roman" w:hAnsi="Times New Roman" w:cs="Times New Roman"/>
          <w:sz w:val="28"/>
          <w:szCs w:val="28"/>
        </w:rPr>
      </w:pPr>
      <w:r w:rsidRPr="00196892">
        <w:rPr>
          <w:rFonts w:ascii="Times New Roman" w:hAnsi="Times New Roman" w:cs="Times New Roman"/>
          <w:sz w:val="28"/>
          <w:szCs w:val="28"/>
        </w:rPr>
        <w:t>Объекты культурного наследия не внесены в единый государственный реестр, отсутствуют установленные границы территорий объектов культурного наследия, утвержденных в установленном порядке зон охраны объектов культурного наследия нет.</w:t>
      </w:r>
    </w:p>
    <w:p w:rsidR="00196892" w:rsidRDefault="00196892" w:rsidP="00196892">
      <w:pPr>
        <w:widowControl w:val="0"/>
        <w:suppressAutoHyphens w:val="0"/>
        <w:spacing w:after="0" w:line="240" w:lineRule="auto"/>
        <w:ind w:firstLine="709"/>
        <w:jc w:val="both"/>
        <w:rPr>
          <w:rFonts w:ascii="Times New Roman" w:hAnsi="Times New Roman" w:cs="Times New Roman"/>
          <w:sz w:val="28"/>
          <w:szCs w:val="28"/>
        </w:rPr>
      </w:pPr>
      <w:r w:rsidRPr="00196892">
        <w:rPr>
          <w:rFonts w:ascii="Times New Roman" w:hAnsi="Times New Roman" w:cs="Times New Roman"/>
          <w:sz w:val="28"/>
          <w:szCs w:val="28"/>
        </w:rPr>
        <w:t>В целях охран</w:t>
      </w:r>
      <w:r w:rsidR="000F0399">
        <w:rPr>
          <w:rFonts w:ascii="Times New Roman" w:hAnsi="Times New Roman" w:cs="Times New Roman"/>
          <w:sz w:val="28"/>
          <w:szCs w:val="28"/>
        </w:rPr>
        <w:t>ы объектов культурного наследия</w:t>
      </w:r>
      <w:r w:rsidRPr="00196892">
        <w:rPr>
          <w:rFonts w:ascii="Times New Roman" w:hAnsi="Times New Roman" w:cs="Times New Roman"/>
          <w:sz w:val="28"/>
          <w:szCs w:val="28"/>
        </w:rPr>
        <w:t>, а также включения их в планировочную систему поселка и усиления их культурно-просветительского воздействия планируется проведение ряда юридических, организационных и планировочных мероприятий.</w:t>
      </w:r>
    </w:p>
    <w:p w:rsidR="006D412E" w:rsidRPr="00354E09" w:rsidRDefault="006D412E"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lastRenderedPageBreak/>
        <w:t>Необходимо исследование неучтенных объектов культурного наследия по заявке местных органов самоуправления (в Министерство культуры Удмуртской республики) для включения их в категорию выявленных и постановки на учет в качестве памятников культурного наследия местного или регионального значения.</w:t>
      </w:r>
    </w:p>
    <w:p w:rsidR="00C16D72" w:rsidRPr="00354E09" w:rsidRDefault="00C16D72" w:rsidP="00354E09">
      <w:pPr>
        <w:widowControl w:val="0"/>
        <w:suppressAutoHyphens w:val="0"/>
        <w:spacing w:after="0" w:line="240" w:lineRule="auto"/>
        <w:ind w:firstLine="709"/>
        <w:jc w:val="both"/>
        <w:rPr>
          <w:rFonts w:ascii="Times New Roman" w:hAnsi="Times New Roman" w:cs="Times New Roman"/>
          <w:sz w:val="28"/>
          <w:szCs w:val="28"/>
        </w:rPr>
      </w:pPr>
    </w:p>
    <w:p w:rsidR="00C44E25" w:rsidRPr="00354E09" w:rsidRDefault="00FE014A" w:rsidP="00354E09">
      <w:pPr>
        <w:widowControl w:val="0"/>
        <w:suppressAutoHyphens w:val="0"/>
        <w:spacing w:after="0" w:line="240" w:lineRule="auto"/>
        <w:ind w:firstLine="709"/>
        <w:jc w:val="both"/>
        <w:rPr>
          <w:rFonts w:ascii="Times New Roman" w:hAnsi="Times New Roman" w:cs="Times New Roman"/>
          <w:b/>
          <w:sz w:val="28"/>
          <w:szCs w:val="28"/>
        </w:rPr>
      </w:pPr>
      <w:r w:rsidRPr="00354E09">
        <w:rPr>
          <w:rFonts w:ascii="Times New Roman" w:hAnsi="Times New Roman" w:cs="Times New Roman"/>
          <w:b/>
          <w:sz w:val="28"/>
          <w:szCs w:val="28"/>
        </w:rPr>
        <w:t>4</w:t>
      </w:r>
      <w:r w:rsidR="00D0219E" w:rsidRPr="00354E09">
        <w:rPr>
          <w:rFonts w:ascii="Times New Roman" w:hAnsi="Times New Roman" w:cs="Times New Roman"/>
          <w:b/>
          <w:sz w:val="28"/>
          <w:szCs w:val="28"/>
        </w:rPr>
        <w:t xml:space="preserve">. Комплексная оценка </w:t>
      </w:r>
      <w:r w:rsidR="00C44E25" w:rsidRPr="00354E09">
        <w:rPr>
          <w:rFonts w:ascii="Times New Roman" w:hAnsi="Times New Roman" w:cs="Times New Roman"/>
          <w:b/>
          <w:sz w:val="28"/>
          <w:szCs w:val="28"/>
        </w:rPr>
        <w:t>территории муниципального образования</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bCs/>
          <w:sz w:val="28"/>
          <w:szCs w:val="28"/>
        </w:rPr>
      </w:pPr>
      <w:r w:rsidRPr="00354E09">
        <w:rPr>
          <w:rFonts w:ascii="Times New Roman" w:hAnsi="Times New Roman" w:cs="Times New Roman"/>
          <w:bCs/>
          <w:sz w:val="28"/>
          <w:szCs w:val="28"/>
        </w:rPr>
        <w:t xml:space="preserve">Комплексная оценка дана по результатам анализа территории и определяет территориальные и природные ресурсы для развития основных видов хозяйственного использования территории: </w:t>
      </w:r>
    </w:p>
    <w:p w:rsidR="00C44E25" w:rsidRPr="00354E09" w:rsidRDefault="00C44E25" w:rsidP="001A025B">
      <w:pPr>
        <w:widowControl w:val="0"/>
        <w:numPr>
          <w:ilvl w:val="0"/>
          <w:numId w:val="6"/>
        </w:numPr>
        <w:suppressAutoHyphens w:val="0"/>
        <w:spacing w:after="0" w:line="240" w:lineRule="auto"/>
        <w:ind w:left="0" w:firstLine="709"/>
        <w:jc w:val="both"/>
        <w:rPr>
          <w:rFonts w:ascii="Times New Roman" w:hAnsi="Times New Roman" w:cs="Times New Roman"/>
          <w:bCs/>
          <w:sz w:val="28"/>
          <w:szCs w:val="28"/>
        </w:rPr>
      </w:pPr>
      <w:r w:rsidRPr="00354E09">
        <w:rPr>
          <w:rFonts w:ascii="Times New Roman" w:hAnsi="Times New Roman" w:cs="Times New Roman"/>
          <w:bCs/>
          <w:sz w:val="28"/>
          <w:szCs w:val="28"/>
        </w:rPr>
        <w:t>промышленного и гражданского строительства;</w:t>
      </w:r>
    </w:p>
    <w:p w:rsidR="00C44E25" w:rsidRPr="00354E09" w:rsidRDefault="00C44E25" w:rsidP="001A025B">
      <w:pPr>
        <w:widowControl w:val="0"/>
        <w:numPr>
          <w:ilvl w:val="0"/>
          <w:numId w:val="6"/>
        </w:numPr>
        <w:suppressAutoHyphens w:val="0"/>
        <w:spacing w:after="0" w:line="240" w:lineRule="auto"/>
        <w:ind w:left="0" w:firstLine="709"/>
        <w:jc w:val="both"/>
        <w:rPr>
          <w:rFonts w:ascii="Times New Roman" w:hAnsi="Times New Roman" w:cs="Times New Roman"/>
          <w:bCs/>
          <w:sz w:val="28"/>
          <w:szCs w:val="28"/>
        </w:rPr>
      </w:pPr>
      <w:r w:rsidRPr="00354E09">
        <w:rPr>
          <w:rFonts w:ascii="Times New Roman" w:hAnsi="Times New Roman" w:cs="Times New Roman"/>
          <w:bCs/>
          <w:sz w:val="28"/>
          <w:szCs w:val="28"/>
        </w:rPr>
        <w:t>сельского хозяйства;</w:t>
      </w:r>
    </w:p>
    <w:p w:rsidR="00C44E25" w:rsidRPr="00354E09" w:rsidRDefault="00C44E25" w:rsidP="001A025B">
      <w:pPr>
        <w:widowControl w:val="0"/>
        <w:numPr>
          <w:ilvl w:val="0"/>
          <w:numId w:val="6"/>
        </w:numPr>
        <w:suppressAutoHyphens w:val="0"/>
        <w:spacing w:after="0" w:line="240" w:lineRule="auto"/>
        <w:ind w:left="0" w:firstLine="709"/>
        <w:jc w:val="both"/>
        <w:rPr>
          <w:rFonts w:ascii="Times New Roman" w:hAnsi="Times New Roman" w:cs="Times New Roman"/>
          <w:bCs/>
          <w:sz w:val="28"/>
          <w:szCs w:val="28"/>
        </w:rPr>
      </w:pPr>
      <w:r w:rsidRPr="00354E09">
        <w:rPr>
          <w:rFonts w:ascii="Times New Roman" w:hAnsi="Times New Roman" w:cs="Times New Roman"/>
          <w:bCs/>
          <w:sz w:val="28"/>
          <w:szCs w:val="28"/>
        </w:rPr>
        <w:t>рекреационной деятельности;</w:t>
      </w:r>
    </w:p>
    <w:p w:rsidR="00C44E25" w:rsidRPr="00354E09" w:rsidRDefault="00C44E25" w:rsidP="001A025B">
      <w:pPr>
        <w:widowControl w:val="0"/>
        <w:numPr>
          <w:ilvl w:val="0"/>
          <w:numId w:val="6"/>
        </w:numPr>
        <w:suppressAutoHyphens w:val="0"/>
        <w:spacing w:after="0" w:line="240" w:lineRule="auto"/>
        <w:ind w:left="0" w:firstLine="709"/>
        <w:jc w:val="both"/>
        <w:rPr>
          <w:rFonts w:ascii="Times New Roman" w:hAnsi="Times New Roman" w:cs="Times New Roman"/>
          <w:bCs/>
          <w:sz w:val="28"/>
          <w:szCs w:val="28"/>
        </w:rPr>
      </w:pPr>
      <w:r w:rsidRPr="00354E09">
        <w:rPr>
          <w:rFonts w:ascii="Times New Roman" w:hAnsi="Times New Roman" w:cs="Times New Roman"/>
          <w:bCs/>
          <w:sz w:val="28"/>
          <w:szCs w:val="28"/>
        </w:rPr>
        <w:t>природоохранной деятельности.</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bCs/>
          <w:sz w:val="28"/>
          <w:szCs w:val="28"/>
        </w:rPr>
        <w:t xml:space="preserve">Главная задача комплексной оценки территории – показать определенные ограничения для градостроительной деятельности, благоприятные условия и предпосылки для хозяйственного освоения территории. Комплексная оценка территории является основой для определения функционального зонирования территории. </w:t>
      </w:r>
      <w:r w:rsidRPr="00354E09">
        <w:rPr>
          <w:rFonts w:ascii="Times New Roman" w:hAnsi="Times New Roman" w:cs="Times New Roman"/>
          <w:bCs/>
          <w:spacing w:val="-10"/>
          <w:sz w:val="28"/>
          <w:szCs w:val="28"/>
        </w:rPr>
        <w:t xml:space="preserve">Для каждого вида использования территориальных ресурсов была сделана оценка природных и планировочных условий, в результате которой выделены территории с наиболее благоприятными и неблагоприятными условиями для </w:t>
      </w:r>
      <w:r w:rsidRPr="00354E09">
        <w:rPr>
          <w:rFonts w:ascii="Times New Roman" w:hAnsi="Times New Roman" w:cs="Times New Roman"/>
          <w:color w:val="000000"/>
          <w:sz w:val="28"/>
          <w:szCs w:val="28"/>
        </w:rPr>
        <w:t>различных видов хозяйственной деятельности.</w:t>
      </w:r>
    </w:p>
    <w:p w:rsidR="00520F6D" w:rsidRPr="00354E09" w:rsidRDefault="00520F6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Комплексный градостроительный анализ территории МО «</w:t>
      </w:r>
      <w:proofErr w:type="spellStart"/>
      <w:r w:rsidR="00242BD2">
        <w:rPr>
          <w:rFonts w:ascii="Times New Roman" w:hAnsi="Times New Roman" w:cs="Times New Roman"/>
          <w:sz w:val="28"/>
          <w:szCs w:val="28"/>
        </w:rPr>
        <w:t>Андрейшурское</w:t>
      </w:r>
      <w:proofErr w:type="spellEnd"/>
      <w:r w:rsidRPr="00354E09">
        <w:rPr>
          <w:rFonts w:ascii="Times New Roman" w:hAnsi="Times New Roman" w:cs="Times New Roman"/>
          <w:sz w:val="28"/>
          <w:szCs w:val="28"/>
        </w:rPr>
        <w:t>» выполнен с целью определения потенциала поселения для дальнейшего развития и выявления проблемных планировочных ситуаций, требующих разрешения.</w:t>
      </w:r>
    </w:p>
    <w:p w:rsidR="00520F6D" w:rsidRPr="00354E09" w:rsidRDefault="00520F6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К положительным факторам, определяющим перспективы развития сельского поселения, относятся:</w:t>
      </w:r>
    </w:p>
    <w:p w:rsidR="00520F6D" w:rsidRPr="00354E09" w:rsidRDefault="00520F6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ab/>
        <w:t>Значительный природно-ресурсный потенциал территории - лесные, земельные, водные и рекреационные ресурсы, благоприятные климатические и ландшафтные условия, выразительный рельеф.</w:t>
      </w:r>
    </w:p>
    <w:p w:rsidR="00520F6D" w:rsidRPr="00354E09" w:rsidRDefault="00520F6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ab/>
        <w:t>Большая часть территорий является благоприятной для гражданского и промышленного строительства, а также для возделывания основных сельскохозяйственных культур-зерновых, кормовых, картофеля и овощей.</w:t>
      </w:r>
    </w:p>
    <w:p w:rsidR="00520F6D" w:rsidRPr="00354E09" w:rsidRDefault="00520F6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ab/>
        <w:t>Экологическая ситуация поселения удовлетворительна.</w:t>
      </w:r>
    </w:p>
    <w:p w:rsidR="00520F6D" w:rsidRPr="00354E09" w:rsidRDefault="00520F6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В тоже время, современная ситуация МО </w:t>
      </w:r>
      <w:r w:rsidR="00CF6D88" w:rsidRPr="00354E09">
        <w:rPr>
          <w:rFonts w:ascii="Times New Roman" w:hAnsi="Times New Roman" w:cs="Times New Roman"/>
          <w:sz w:val="28"/>
          <w:szCs w:val="28"/>
        </w:rPr>
        <w:t>«</w:t>
      </w:r>
      <w:proofErr w:type="spellStart"/>
      <w:r w:rsidR="00242BD2">
        <w:rPr>
          <w:rFonts w:ascii="Times New Roman" w:hAnsi="Times New Roman" w:cs="Times New Roman"/>
          <w:sz w:val="28"/>
          <w:szCs w:val="28"/>
        </w:rPr>
        <w:t>Андрейшурское</w:t>
      </w:r>
      <w:proofErr w:type="spellEnd"/>
      <w:r w:rsidR="00CF6D88" w:rsidRPr="00354E09">
        <w:rPr>
          <w:rFonts w:ascii="Times New Roman" w:hAnsi="Times New Roman" w:cs="Times New Roman"/>
          <w:sz w:val="28"/>
          <w:szCs w:val="28"/>
        </w:rPr>
        <w:t>»</w:t>
      </w:r>
      <w:r w:rsidRPr="00354E09">
        <w:rPr>
          <w:rFonts w:ascii="Times New Roman" w:hAnsi="Times New Roman" w:cs="Times New Roman"/>
          <w:sz w:val="28"/>
          <w:szCs w:val="28"/>
        </w:rPr>
        <w:t xml:space="preserve"> характеризуется рядом проблемных вопросов, решение которых позволит улучшить состояние среды поселения, качество жизни населения:</w:t>
      </w:r>
    </w:p>
    <w:p w:rsidR="00520F6D" w:rsidRPr="00354E09" w:rsidRDefault="00520F6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Территория сильно подвержена заболачиванию, что ограничивает градостроительное освоение и выводит их из использования в сельскохозяйственных целях.</w:t>
      </w:r>
    </w:p>
    <w:p w:rsidR="00520F6D" w:rsidRPr="00354E09" w:rsidRDefault="00520F6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Автомобильным дорогам местного значения требуется смена покрытий на переходный тип, улично-дорожная сеть нуждается в благоустройстве и капитальном ремонте.</w:t>
      </w:r>
    </w:p>
    <w:p w:rsidR="00520F6D" w:rsidRPr="00354E09" w:rsidRDefault="00520F6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Слабо развитая транспортная инфраструктура, отсутствие круглогодичного транспортного сообщения с некоторыми населенными пунктами </w:t>
      </w:r>
      <w:r w:rsidRPr="00354E09">
        <w:rPr>
          <w:rFonts w:ascii="Times New Roman" w:hAnsi="Times New Roman" w:cs="Times New Roman"/>
          <w:sz w:val="28"/>
          <w:szCs w:val="28"/>
        </w:rPr>
        <w:lastRenderedPageBreak/>
        <w:t>поселения, удаленность поселения от районного центра, наличие малочисленных населенных пунктов;</w:t>
      </w:r>
    </w:p>
    <w:p w:rsidR="00520F6D" w:rsidRPr="00354E09" w:rsidRDefault="00520F6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Высокий уровень естественной убыли населения, в том числе высокая смертность от неестественных причин;</w:t>
      </w:r>
    </w:p>
    <w:p w:rsidR="00520F6D" w:rsidRPr="00354E09" w:rsidRDefault="00520F6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Повышение уровня безработицы, «старение кадров»;</w:t>
      </w:r>
    </w:p>
    <w:p w:rsidR="00520F6D" w:rsidRDefault="00520F6D"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Высокий уровень бедности и низкий платежеспособный спрос населения.</w:t>
      </w:r>
    </w:p>
    <w:p w:rsidR="00AD06A4" w:rsidRPr="00354E09" w:rsidRDefault="00AD06A4" w:rsidP="00354E09">
      <w:pPr>
        <w:widowControl w:val="0"/>
        <w:suppressAutoHyphens w:val="0"/>
        <w:spacing w:after="0" w:line="240" w:lineRule="auto"/>
        <w:ind w:firstLine="709"/>
        <w:jc w:val="both"/>
        <w:rPr>
          <w:rFonts w:ascii="Times New Roman" w:hAnsi="Times New Roman" w:cs="Times New Roman"/>
          <w:sz w:val="28"/>
          <w:szCs w:val="28"/>
        </w:rPr>
      </w:pPr>
    </w:p>
    <w:p w:rsidR="00C44E25" w:rsidRPr="00354E09" w:rsidRDefault="00AE7730" w:rsidP="00354E09">
      <w:pPr>
        <w:widowControl w:val="0"/>
        <w:suppressAutoHyphens w:val="0"/>
        <w:spacing w:after="0" w:line="240" w:lineRule="auto"/>
        <w:ind w:firstLine="709"/>
        <w:jc w:val="both"/>
        <w:rPr>
          <w:rFonts w:ascii="Times New Roman" w:hAnsi="Times New Roman" w:cs="Times New Roman"/>
          <w:b/>
          <w:sz w:val="28"/>
          <w:szCs w:val="28"/>
        </w:rPr>
      </w:pPr>
      <w:r w:rsidRPr="00354E09">
        <w:rPr>
          <w:rFonts w:ascii="Times New Roman" w:hAnsi="Times New Roman" w:cs="Times New Roman"/>
          <w:b/>
          <w:sz w:val="28"/>
          <w:szCs w:val="28"/>
        </w:rPr>
        <w:t xml:space="preserve">4.1 </w:t>
      </w:r>
      <w:r w:rsidR="00C44E25" w:rsidRPr="00354E09">
        <w:rPr>
          <w:rFonts w:ascii="Times New Roman" w:hAnsi="Times New Roman" w:cs="Times New Roman"/>
          <w:b/>
          <w:sz w:val="28"/>
          <w:szCs w:val="28"/>
        </w:rPr>
        <w:t>Природные условия для градостроительного освоения</w:t>
      </w:r>
    </w:p>
    <w:p w:rsidR="00C57D3A" w:rsidRPr="00354E09" w:rsidRDefault="00C57D3A"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В МО «</w:t>
      </w:r>
      <w:proofErr w:type="spellStart"/>
      <w:r w:rsidR="00242BD2">
        <w:rPr>
          <w:rFonts w:ascii="Times New Roman" w:hAnsi="Times New Roman" w:cs="Times New Roman"/>
          <w:sz w:val="28"/>
          <w:szCs w:val="28"/>
        </w:rPr>
        <w:t>Андрейшурское</w:t>
      </w:r>
      <w:proofErr w:type="spellEnd"/>
      <w:r w:rsidRPr="00354E09">
        <w:rPr>
          <w:rFonts w:ascii="Times New Roman" w:hAnsi="Times New Roman" w:cs="Times New Roman"/>
          <w:sz w:val="28"/>
          <w:szCs w:val="28"/>
        </w:rPr>
        <w:t xml:space="preserve">» природно-климатические и экономические условия позволяют развивать сельское хозяйство. Отраслевая структура сельского хозяйства поселения специализируется на </w:t>
      </w:r>
      <w:proofErr w:type="gramStart"/>
      <w:r w:rsidRPr="00354E09">
        <w:rPr>
          <w:rFonts w:ascii="Times New Roman" w:hAnsi="Times New Roman" w:cs="Times New Roman"/>
          <w:sz w:val="28"/>
          <w:szCs w:val="28"/>
        </w:rPr>
        <w:t>мясо-молочном</w:t>
      </w:r>
      <w:proofErr w:type="gramEnd"/>
      <w:r w:rsidRPr="00354E09">
        <w:rPr>
          <w:rFonts w:ascii="Times New Roman" w:hAnsi="Times New Roman" w:cs="Times New Roman"/>
          <w:sz w:val="28"/>
          <w:szCs w:val="28"/>
        </w:rPr>
        <w:t xml:space="preserve"> животноводстве. Растениеводство ориентировано на производство фуражного зерна и возделывание кормовых трав. Личные подсобные хозяйства занимаются в основном возделыванием картофеля и овощных культур.</w:t>
      </w:r>
    </w:p>
    <w:p w:rsidR="00C57D3A" w:rsidRPr="00354E09" w:rsidRDefault="00C57D3A"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За последние 5 лет площади, занятые сельскохозяйственными культурами, существенно не изменились. Территория муниципального образования в основном благоприятна для градостроительного освоения (порядка 85% территории). </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К основным зонам регламентированного градостроительного использования территории по природно-ресурсным, санитарно-гигиеническим, экологическим ограничениям относятся следующие:</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1.</w:t>
      </w:r>
      <w:r w:rsidRPr="00354E09">
        <w:rPr>
          <w:rFonts w:ascii="Times New Roman" w:hAnsi="Times New Roman" w:cs="Times New Roman"/>
          <w:color w:val="000000"/>
          <w:sz w:val="28"/>
          <w:szCs w:val="28"/>
        </w:rPr>
        <w:tab/>
        <w:t>СЗЗ от производственно-коммунальных объектов</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2.</w:t>
      </w:r>
      <w:r w:rsidRPr="00354E09">
        <w:rPr>
          <w:rFonts w:ascii="Times New Roman" w:hAnsi="Times New Roman" w:cs="Times New Roman"/>
          <w:color w:val="000000"/>
          <w:sz w:val="28"/>
          <w:szCs w:val="28"/>
        </w:rPr>
        <w:tab/>
        <w:t>Санитарные разрывы и придорожные полосы от автомобильных дорог</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3.</w:t>
      </w:r>
      <w:r w:rsidRPr="00354E09">
        <w:rPr>
          <w:rFonts w:ascii="Times New Roman" w:hAnsi="Times New Roman" w:cs="Times New Roman"/>
          <w:color w:val="000000"/>
          <w:sz w:val="28"/>
          <w:szCs w:val="28"/>
        </w:rPr>
        <w:tab/>
        <w:t>Охранные коридоры коммуникаций (трубопроводов, ЛЭП)</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4.</w:t>
      </w:r>
      <w:r w:rsidRPr="00354E09">
        <w:rPr>
          <w:rFonts w:ascii="Times New Roman" w:hAnsi="Times New Roman" w:cs="Times New Roman"/>
          <w:color w:val="000000"/>
          <w:sz w:val="28"/>
          <w:szCs w:val="28"/>
        </w:rPr>
        <w:tab/>
      </w:r>
      <w:proofErr w:type="spellStart"/>
      <w:r w:rsidRPr="00354E09">
        <w:rPr>
          <w:rFonts w:ascii="Times New Roman" w:hAnsi="Times New Roman" w:cs="Times New Roman"/>
          <w:color w:val="000000"/>
          <w:sz w:val="28"/>
          <w:szCs w:val="28"/>
        </w:rPr>
        <w:t>Водоохранные</w:t>
      </w:r>
      <w:proofErr w:type="spellEnd"/>
      <w:r w:rsidRPr="00354E09">
        <w:rPr>
          <w:rFonts w:ascii="Times New Roman" w:hAnsi="Times New Roman" w:cs="Times New Roman"/>
          <w:color w:val="000000"/>
          <w:sz w:val="28"/>
          <w:szCs w:val="28"/>
        </w:rPr>
        <w:t xml:space="preserve"> зоны и прибрежные защитные полосы</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5.</w:t>
      </w:r>
      <w:r w:rsidRPr="00354E09">
        <w:rPr>
          <w:rFonts w:ascii="Times New Roman" w:hAnsi="Times New Roman" w:cs="Times New Roman"/>
          <w:color w:val="000000"/>
          <w:sz w:val="28"/>
          <w:szCs w:val="28"/>
        </w:rPr>
        <w:tab/>
        <w:t>Зоны санитарной охраны источников питьевого водоснабжения</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6.</w:t>
      </w:r>
      <w:r w:rsidRPr="00354E09">
        <w:rPr>
          <w:rFonts w:ascii="Times New Roman" w:hAnsi="Times New Roman" w:cs="Times New Roman"/>
          <w:color w:val="000000"/>
          <w:sz w:val="28"/>
          <w:szCs w:val="28"/>
        </w:rPr>
        <w:tab/>
        <w:t>Месторождения полезных ископаемых</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7.</w:t>
      </w:r>
      <w:r w:rsidR="00242BD2">
        <w:rPr>
          <w:rFonts w:ascii="Times New Roman" w:hAnsi="Times New Roman" w:cs="Times New Roman"/>
          <w:color w:val="000000"/>
          <w:sz w:val="28"/>
          <w:szCs w:val="28"/>
        </w:rPr>
        <w:t xml:space="preserve"> </w:t>
      </w:r>
      <w:r w:rsidRPr="00354E09">
        <w:rPr>
          <w:rFonts w:ascii="Times New Roman" w:hAnsi="Times New Roman" w:cs="Times New Roman"/>
          <w:color w:val="000000"/>
          <w:sz w:val="28"/>
          <w:szCs w:val="28"/>
        </w:rPr>
        <w:t>Особо охраняемые природные территории, территории природно-рекреационного назначения.</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8. Охрана культурного наследия.</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По территории муниципального образования проходят транспортные магистрали IV категорий, что соответствует санитарным разрывам в 50 м.</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Охранные зоны инженерных коммуникаций (трубопроводов, ЛЭП).</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На территории поселения имеются ЛЭП напряжением 220 кВ, им соответствует охранная зона в 25м.</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 xml:space="preserve">По территории проходит газопровод— </w:t>
      </w:r>
      <w:proofErr w:type="gramStart"/>
      <w:r w:rsidRPr="00354E09">
        <w:rPr>
          <w:rFonts w:ascii="Times New Roman" w:hAnsi="Times New Roman" w:cs="Times New Roman"/>
          <w:color w:val="000000"/>
          <w:sz w:val="28"/>
          <w:szCs w:val="28"/>
        </w:rPr>
        <w:t>ох</w:t>
      </w:r>
      <w:proofErr w:type="gramEnd"/>
      <w:r w:rsidRPr="00354E09">
        <w:rPr>
          <w:rFonts w:ascii="Times New Roman" w:hAnsi="Times New Roman" w:cs="Times New Roman"/>
          <w:color w:val="000000"/>
          <w:sz w:val="28"/>
          <w:szCs w:val="28"/>
        </w:rPr>
        <w:t>ранная зона: до города и населённых пунктов - 200 м;</w:t>
      </w:r>
      <w:r w:rsidR="00242BD2">
        <w:rPr>
          <w:rFonts w:ascii="Times New Roman" w:hAnsi="Times New Roman" w:cs="Times New Roman"/>
          <w:color w:val="000000"/>
          <w:sz w:val="28"/>
          <w:szCs w:val="28"/>
        </w:rPr>
        <w:t xml:space="preserve"> </w:t>
      </w:r>
      <w:r w:rsidRPr="00354E09">
        <w:rPr>
          <w:rFonts w:ascii="Times New Roman" w:hAnsi="Times New Roman" w:cs="Times New Roman"/>
          <w:color w:val="000000"/>
          <w:sz w:val="28"/>
          <w:szCs w:val="28"/>
        </w:rPr>
        <w:t>до малоэтажных зданий, сельскохозяйственных угодий - 150 м</w:t>
      </w:r>
      <w:r w:rsidR="00242BD2">
        <w:rPr>
          <w:rFonts w:ascii="Times New Roman" w:hAnsi="Times New Roman" w:cs="Times New Roman"/>
          <w:color w:val="000000"/>
          <w:sz w:val="28"/>
          <w:szCs w:val="28"/>
        </w:rPr>
        <w:t>.</w:t>
      </w:r>
    </w:p>
    <w:p w:rsidR="008964E5"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proofErr w:type="spellStart"/>
      <w:r w:rsidRPr="00354E09">
        <w:rPr>
          <w:rFonts w:ascii="Times New Roman" w:hAnsi="Times New Roman" w:cs="Times New Roman"/>
          <w:color w:val="000000"/>
          <w:sz w:val="28"/>
          <w:szCs w:val="28"/>
        </w:rPr>
        <w:t>Водоохранные</w:t>
      </w:r>
      <w:proofErr w:type="spellEnd"/>
      <w:r w:rsidRPr="00354E09">
        <w:rPr>
          <w:rFonts w:ascii="Times New Roman" w:hAnsi="Times New Roman" w:cs="Times New Roman"/>
          <w:color w:val="000000"/>
          <w:sz w:val="28"/>
          <w:szCs w:val="28"/>
        </w:rPr>
        <w:t xml:space="preserve"> зоны и прибрежные защитные полосы.</w:t>
      </w:r>
    </w:p>
    <w:p w:rsidR="00242BD2" w:rsidRPr="00354E09" w:rsidRDefault="00242BD2"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242BD2">
        <w:rPr>
          <w:rFonts w:ascii="Times New Roman" w:hAnsi="Times New Roman" w:cs="Times New Roman"/>
          <w:color w:val="000000"/>
          <w:sz w:val="28"/>
          <w:szCs w:val="28"/>
        </w:rPr>
        <w:t xml:space="preserve">По нормативным данным (Водный кодекс РФ), исходя из протяженности водоемов, </w:t>
      </w:r>
      <w:proofErr w:type="spellStart"/>
      <w:r w:rsidRPr="00242BD2">
        <w:rPr>
          <w:rFonts w:ascii="Times New Roman" w:hAnsi="Times New Roman" w:cs="Times New Roman"/>
          <w:color w:val="000000"/>
          <w:sz w:val="28"/>
          <w:szCs w:val="28"/>
        </w:rPr>
        <w:t>водоохранные</w:t>
      </w:r>
      <w:proofErr w:type="spellEnd"/>
      <w:r w:rsidRPr="00242BD2">
        <w:rPr>
          <w:rFonts w:ascii="Times New Roman" w:hAnsi="Times New Roman" w:cs="Times New Roman"/>
          <w:color w:val="000000"/>
          <w:sz w:val="28"/>
          <w:szCs w:val="28"/>
        </w:rPr>
        <w:t xml:space="preserve"> зоны поверхностных водных объектов поселения составляют: Чепца — 200 м., </w:t>
      </w:r>
      <w:proofErr w:type="spellStart"/>
      <w:r w:rsidRPr="00242BD2">
        <w:rPr>
          <w:rFonts w:ascii="Times New Roman" w:hAnsi="Times New Roman" w:cs="Times New Roman"/>
          <w:color w:val="000000"/>
          <w:sz w:val="28"/>
          <w:szCs w:val="28"/>
        </w:rPr>
        <w:t>р</w:t>
      </w:r>
      <w:proofErr w:type="gramStart"/>
      <w:r w:rsidRPr="00242BD2">
        <w:rPr>
          <w:rFonts w:ascii="Times New Roman" w:hAnsi="Times New Roman" w:cs="Times New Roman"/>
          <w:color w:val="000000"/>
          <w:sz w:val="28"/>
          <w:szCs w:val="28"/>
        </w:rPr>
        <w:t>.К</w:t>
      </w:r>
      <w:proofErr w:type="gramEnd"/>
      <w:r w:rsidRPr="00242BD2">
        <w:rPr>
          <w:rFonts w:ascii="Times New Roman" w:hAnsi="Times New Roman" w:cs="Times New Roman"/>
          <w:color w:val="000000"/>
          <w:sz w:val="28"/>
          <w:szCs w:val="28"/>
        </w:rPr>
        <w:t>еп</w:t>
      </w:r>
      <w:proofErr w:type="spellEnd"/>
      <w:r w:rsidRPr="00242BD2">
        <w:rPr>
          <w:rFonts w:ascii="Times New Roman" w:hAnsi="Times New Roman" w:cs="Times New Roman"/>
          <w:color w:val="000000"/>
          <w:sz w:val="28"/>
          <w:szCs w:val="28"/>
        </w:rPr>
        <w:t xml:space="preserve"> — ширина </w:t>
      </w:r>
      <w:proofErr w:type="spellStart"/>
      <w:r w:rsidRPr="00242BD2">
        <w:rPr>
          <w:rFonts w:ascii="Times New Roman" w:hAnsi="Times New Roman" w:cs="Times New Roman"/>
          <w:color w:val="000000"/>
          <w:sz w:val="28"/>
          <w:szCs w:val="28"/>
        </w:rPr>
        <w:t>водоохранной</w:t>
      </w:r>
      <w:proofErr w:type="spellEnd"/>
      <w:r w:rsidRPr="00242BD2">
        <w:rPr>
          <w:rFonts w:ascii="Times New Roman" w:hAnsi="Times New Roman" w:cs="Times New Roman"/>
          <w:color w:val="000000"/>
          <w:sz w:val="28"/>
          <w:szCs w:val="28"/>
        </w:rPr>
        <w:t xml:space="preserve"> зоны составляет 100 м; </w:t>
      </w:r>
      <w:proofErr w:type="spellStart"/>
      <w:r w:rsidRPr="00242BD2">
        <w:rPr>
          <w:rFonts w:ascii="Times New Roman" w:hAnsi="Times New Roman" w:cs="Times New Roman"/>
          <w:color w:val="000000"/>
          <w:sz w:val="28"/>
          <w:szCs w:val="28"/>
        </w:rPr>
        <w:t>р.Пулыбка</w:t>
      </w:r>
      <w:proofErr w:type="spellEnd"/>
      <w:r w:rsidRPr="00242BD2">
        <w:rPr>
          <w:rFonts w:ascii="Times New Roman" w:hAnsi="Times New Roman" w:cs="Times New Roman"/>
          <w:color w:val="000000"/>
          <w:sz w:val="28"/>
          <w:szCs w:val="28"/>
        </w:rPr>
        <w:t xml:space="preserve"> — ширина </w:t>
      </w:r>
      <w:proofErr w:type="spellStart"/>
      <w:r w:rsidRPr="00242BD2">
        <w:rPr>
          <w:rFonts w:ascii="Times New Roman" w:hAnsi="Times New Roman" w:cs="Times New Roman"/>
          <w:color w:val="000000"/>
          <w:sz w:val="28"/>
          <w:szCs w:val="28"/>
        </w:rPr>
        <w:t>водоохранной</w:t>
      </w:r>
      <w:proofErr w:type="spellEnd"/>
      <w:r w:rsidRPr="00242BD2">
        <w:rPr>
          <w:rFonts w:ascii="Times New Roman" w:hAnsi="Times New Roman" w:cs="Times New Roman"/>
          <w:color w:val="000000"/>
          <w:sz w:val="28"/>
          <w:szCs w:val="28"/>
        </w:rPr>
        <w:t xml:space="preserve"> зоны составляет 50 м; </w:t>
      </w:r>
      <w:proofErr w:type="spellStart"/>
      <w:r w:rsidRPr="00242BD2">
        <w:rPr>
          <w:rFonts w:ascii="Times New Roman" w:hAnsi="Times New Roman" w:cs="Times New Roman"/>
          <w:color w:val="000000"/>
          <w:sz w:val="28"/>
          <w:szCs w:val="28"/>
        </w:rPr>
        <w:t>р.Чубойка</w:t>
      </w:r>
      <w:proofErr w:type="spellEnd"/>
      <w:r w:rsidRPr="00242BD2">
        <w:rPr>
          <w:rFonts w:ascii="Times New Roman" w:hAnsi="Times New Roman" w:cs="Times New Roman"/>
          <w:color w:val="000000"/>
          <w:sz w:val="28"/>
          <w:szCs w:val="28"/>
        </w:rPr>
        <w:t xml:space="preserve"> — ширина </w:t>
      </w:r>
      <w:proofErr w:type="spellStart"/>
      <w:r w:rsidRPr="00242BD2">
        <w:rPr>
          <w:rFonts w:ascii="Times New Roman" w:hAnsi="Times New Roman" w:cs="Times New Roman"/>
          <w:color w:val="000000"/>
          <w:sz w:val="28"/>
          <w:szCs w:val="28"/>
        </w:rPr>
        <w:t>водоохранной</w:t>
      </w:r>
      <w:proofErr w:type="spellEnd"/>
      <w:r w:rsidRPr="00242BD2">
        <w:rPr>
          <w:rFonts w:ascii="Times New Roman" w:hAnsi="Times New Roman" w:cs="Times New Roman"/>
          <w:color w:val="000000"/>
          <w:sz w:val="28"/>
          <w:szCs w:val="28"/>
        </w:rPr>
        <w:t xml:space="preserve"> зоны составляет 50 м; р.Туча — ширина </w:t>
      </w:r>
      <w:proofErr w:type="spellStart"/>
      <w:r w:rsidRPr="00242BD2">
        <w:rPr>
          <w:rFonts w:ascii="Times New Roman" w:hAnsi="Times New Roman" w:cs="Times New Roman"/>
          <w:color w:val="000000"/>
          <w:sz w:val="28"/>
          <w:szCs w:val="28"/>
        </w:rPr>
        <w:t>во</w:t>
      </w:r>
      <w:r>
        <w:rPr>
          <w:rFonts w:ascii="Times New Roman" w:hAnsi="Times New Roman" w:cs="Times New Roman"/>
          <w:color w:val="000000"/>
          <w:sz w:val="28"/>
          <w:szCs w:val="28"/>
        </w:rPr>
        <w:t>доохранной</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lastRenderedPageBreak/>
        <w:t>зоны составляет 50 м.</w:t>
      </w:r>
    </w:p>
    <w:p w:rsidR="00D50894" w:rsidRPr="00354E09" w:rsidRDefault="008964E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На территории муниципального образования размещены особо охраняемые природные территории (ООПТ), которые отображены в таблице 2.</w:t>
      </w:r>
    </w:p>
    <w:p w:rsidR="008964E5" w:rsidRPr="00354E09" w:rsidRDefault="008964E5" w:rsidP="00AF29F6">
      <w:pPr>
        <w:widowControl w:val="0"/>
        <w:suppressAutoHyphens w:val="0"/>
        <w:spacing w:after="0" w:line="240" w:lineRule="auto"/>
        <w:ind w:firstLine="709"/>
        <w:jc w:val="center"/>
        <w:rPr>
          <w:rFonts w:ascii="Times New Roman" w:hAnsi="Times New Roman" w:cs="Times New Roman"/>
          <w:color w:val="000000"/>
          <w:sz w:val="28"/>
          <w:szCs w:val="28"/>
        </w:rPr>
      </w:pPr>
      <w:r w:rsidRPr="00354E09">
        <w:rPr>
          <w:rFonts w:ascii="Times New Roman" w:hAnsi="Times New Roman" w:cs="Times New Roman"/>
          <w:color w:val="000000"/>
          <w:sz w:val="28"/>
          <w:szCs w:val="28"/>
        </w:rPr>
        <w:t>Таблица 2 - Особо охраняемые природные территории</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86"/>
        <w:gridCol w:w="1699"/>
        <w:gridCol w:w="1277"/>
        <w:gridCol w:w="1416"/>
        <w:gridCol w:w="2698"/>
        <w:gridCol w:w="1872"/>
      </w:tblGrid>
      <w:tr w:rsidR="00242BD2" w:rsidRPr="00242BD2" w:rsidTr="00B7488B">
        <w:trPr>
          <w:trHeight w:hRule="exact" w:val="619"/>
        </w:trPr>
        <w:tc>
          <w:tcPr>
            <w:tcW w:w="686"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w:t>
            </w:r>
          </w:p>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п.п.</w:t>
            </w:r>
          </w:p>
        </w:tc>
        <w:tc>
          <w:tcPr>
            <w:tcW w:w="1699"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Наименование</w:t>
            </w:r>
          </w:p>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ООПТ</w:t>
            </w:r>
          </w:p>
        </w:tc>
        <w:tc>
          <w:tcPr>
            <w:tcW w:w="1277"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Тип</w:t>
            </w:r>
          </w:p>
        </w:tc>
        <w:tc>
          <w:tcPr>
            <w:tcW w:w="1416"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 xml:space="preserve">Площадь, </w:t>
            </w:r>
            <w:proofErr w:type="gramStart"/>
            <w:r w:rsidRPr="00242BD2">
              <w:rPr>
                <w:rFonts w:ascii="Times New Roman" w:eastAsia="Tahoma" w:hAnsi="Times New Roman" w:cs="Times New Roman"/>
                <w:color w:val="000000"/>
                <w:sz w:val="24"/>
                <w:szCs w:val="24"/>
                <w:lang w:eastAsia="ru-RU"/>
              </w:rPr>
              <w:t>га</w:t>
            </w:r>
            <w:proofErr w:type="gramEnd"/>
          </w:p>
        </w:tc>
        <w:tc>
          <w:tcPr>
            <w:tcW w:w="2698"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Назначение</w:t>
            </w:r>
          </w:p>
        </w:tc>
        <w:tc>
          <w:tcPr>
            <w:tcW w:w="1872"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Статус</w:t>
            </w:r>
          </w:p>
        </w:tc>
      </w:tr>
      <w:tr w:rsidR="00242BD2" w:rsidRPr="00242BD2" w:rsidTr="00B7488B">
        <w:trPr>
          <w:trHeight w:hRule="exact" w:val="336"/>
        </w:trPr>
        <w:tc>
          <w:tcPr>
            <w:tcW w:w="9648" w:type="dxa"/>
            <w:gridSpan w:val="6"/>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highlight w:val="cyan"/>
                <w:lang w:eastAsia="ru-RU"/>
              </w:rPr>
            </w:pPr>
            <w:r w:rsidRPr="00242BD2">
              <w:rPr>
                <w:rFonts w:ascii="Times New Roman" w:eastAsia="Tahoma" w:hAnsi="Times New Roman" w:cs="Times New Roman"/>
                <w:color w:val="000000"/>
                <w:sz w:val="24"/>
                <w:szCs w:val="24"/>
                <w:lang w:eastAsia="ru-RU"/>
              </w:rPr>
              <w:t>Существующие ООПТ</w:t>
            </w:r>
          </w:p>
        </w:tc>
      </w:tr>
      <w:tr w:rsidR="00242BD2" w:rsidRPr="00242BD2" w:rsidTr="00B7488B">
        <w:trPr>
          <w:trHeight w:hRule="exact" w:val="1276"/>
        </w:trPr>
        <w:tc>
          <w:tcPr>
            <w:tcW w:w="686"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1</w:t>
            </w:r>
          </w:p>
        </w:tc>
        <w:tc>
          <w:tcPr>
            <w:tcW w:w="1699" w:type="dxa"/>
            <w:shd w:val="clear" w:color="auto" w:fill="FFFFFF"/>
          </w:tcPr>
          <w:p w:rsidR="00242BD2" w:rsidRPr="00242BD2" w:rsidRDefault="00242BD2" w:rsidP="00242BD2">
            <w:pPr>
              <w:widowControl w:val="0"/>
              <w:suppressAutoHyphens w:val="0"/>
              <w:spacing w:after="0" w:line="240" w:lineRule="auto"/>
              <w:jc w:val="center"/>
              <w:rPr>
                <w:rFonts w:ascii="Times New Roman" w:eastAsia="Tahoma" w:hAnsi="Times New Roman" w:cs="Times New Roman"/>
                <w:color w:val="000000"/>
                <w:sz w:val="24"/>
                <w:szCs w:val="24"/>
                <w:lang w:eastAsia="ru-RU"/>
              </w:rPr>
            </w:pPr>
            <w:proofErr w:type="spellStart"/>
            <w:r w:rsidRPr="00242BD2">
              <w:rPr>
                <w:rFonts w:ascii="Times New Roman" w:hAnsi="Times New Roman" w:cs="Times New Roman"/>
                <w:color w:val="000000"/>
                <w:sz w:val="24"/>
                <w:szCs w:val="24"/>
                <w:lang w:eastAsia="ru-RU"/>
              </w:rPr>
              <w:t>Бобровник</w:t>
            </w:r>
            <w:proofErr w:type="spellEnd"/>
            <w:r w:rsidRPr="00242BD2">
              <w:rPr>
                <w:rFonts w:ascii="Times New Roman" w:hAnsi="Times New Roman" w:cs="Times New Roman"/>
                <w:color w:val="000000"/>
                <w:sz w:val="24"/>
                <w:szCs w:val="24"/>
                <w:lang w:eastAsia="ru-RU"/>
              </w:rPr>
              <w:t xml:space="preserve"> «</w:t>
            </w:r>
            <w:proofErr w:type="spellStart"/>
            <w:r w:rsidRPr="00242BD2">
              <w:rPr>
                <w:rFonts w:ascii="Times New Roman" w:hAnsi="Times New Roman" w:cs="Times New Roman"/>
                <w:color w:val="000000"/>
                <w:sz w:val="24"/>
                <w:szCs w:val="24"/>
                <w:lang w:eastAsia="ru-RU"/>
              </w:rPr>
              <w:t>Андрейшурский</w:t>
            </w:r>
            <w:proofErr w:type="spellEnd"/>
            <w:r w:rsidRPr="00242BD2">
              <w:rPr>
                <w:rFonts w:ascii="Times New Roman" w:hAnsi="Times New Roman" w:cs="Times New Roman"/>
                <w:color w:val="000000"/>
                <w:sz w:val="24"/>
                <w:szCs w:val="24"/>
                <w:lang w:eastAsia="ru-RU"/>
              </w:rPr>
              <w:t xml:space="preserve"> – I»</w:t>
            </w:r>
          </w:p>
        </w:tc>
        <w:tc>
          <w:tcPr>
            <w:tcW w:w="1277"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Памятник</w:t>
            </w:r>
          </w:p>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природы</w:t>
            </w:r>
          </w:p>
        </w:tc>
        <w:tc>
          <w:tcPr>
            <w:tcW w:w="1416"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30,0</w:t>
            </w:r>
          </w:p>
        </w:tc>
        <w:tc>
          <w:tcPr>
            <w:tcW w:w="2698"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proofErr w:type="spellStart"/>
            <w:r w:rsidRPr="00242BD2">
              <w:rPr>
                <w:rFonts w:ascii="Times New Roman" w:eastAsia="Tahoma" w:hAnsi="Times New Roman" w:cs="Times New Roman"/>
                <w:color w:val="000000"/>
                <w:sz w:val="24"/>
                <w:szCs w:val="24"/>
                <w:lang w:eastAsia="ru-RU"/>
              </w:rPr>
              <w:t>Ресурсоохранный</w:t>
            </w:r>
            <w:proofErr w:type="spellEnd"/>
            <w:r w:rsidRPr="00242BD2">
              <w:rPr>
                <w:rFonts w:ascii="Times New Roman" w:eastAsia="Tahoma" w:hAnsi="Times New Roman" w:cs="Times New Roman"/>
                <w:color w:val="000000"/>
                <w:sz w:val="24"/>
                <w:szCs w:val="24"/>
                <w:lang w:eastAsia="ru-RU"/>
              </w:rPr>
              <w:t xml:space="preserve"> объект</w:t>
            </w:r>
          </w:p>
        </w:tc>
        <w:tc>
          <w:tcPr>
            <w:tcW w:w="1872"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highlight w:val="cyan"/>
                <w:lang w:eastAsia="ru-RU"/>
              </w:rPr>
            </w:pPr>
            <w:r w:rsidRPr="00242BD2">
              <w:rPr>
                <w:rFonts w:ascii="Times New Roman" w:eastAsia="Tahoma" w:hAnsi="Times New Roman" w:cs="Times New Roman"/>
                <w:color w:val="000000"/>
                <w:sz w:val="24"/>
                <w:szCs w:val="24"/>
                <w:lang w:eastAsia="ru-RU"/>
              </w:rPr>
              <w:t>Региональный</w:t>
            </w:r>
          </w:p>
        </w:tc>
      </w:tr>
      <w:tr w:rsidR="00242BD2" w:rsidRPr="00242BD2" w:rsidTr="00B7488B">
        <w:trPr>
          <w:trHeight w:hRule="exact" w:val="1276"/>
        </w:trPr>
        <w:tc>
          <w:tcPr>
            <w:tcW w:w="686" w:type="dxa"/>
            <w:shd w:val="clear" w:color="auto" w:fill="FFFFFF"/>
          </w:tcPr>
          <w:p w:rsidR="00242BD2" w:rsidRPr="00242BD2" w:rsidRDefault="00242BD2" w:rsidP="00242BD2">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2</w:t>
            </w:r>
          </w:p>
        </w:tc>
        <w:tc>
          <w:tcPr>
            <w:tcW w:w="1699" w:type="dxa"/>
            <w:shd w:val="clear" w:color="auto" w:fill="FFFFFF"/>
          </w:tcPr>
          <w:p w:rsidR="00242BD2" w:rsidRPr="00242BD2" w:rsidRDefault="00242BD2" w:rsidP="00242BD2">
            <w:pPr>
              <w:widowControl w:val="0"/>
              <w:suppressAutoHyphens w:val="0"/>
              <w:spacing w:after="0" w:line="240" w:lineRule="auto"/>
              <w:jc w:val="center"/>
              <w:rPr>
                <w:rFonts w:ascii="Times New Roman" w:eastAsia="Tahoma" w:hAnsi="Times New Roman" w:cs="Times New Roman"/>
                <w:color w:val="000000"/>
                <w:sz w:val="24"/>
                <w:szCs w:val="24"/>
                <w:lang w:eastAsia="ru-RU"/>
              </w:rPr>
            </w:pPr>
            <w:proofErr w:type="spellStart"/>
            <w:r w:rsidRPr="00242BD2">
              <w:rPr>
                <w:rFonts w:ascii="Times New Roman" w:hAnsi="Times New Roman" w:cs="Times New Roman"/>
                <w:color w:val="000000"/>
                <w:sz w:val="24"/>
                <w:szCs w:val="24"/>
                <w:lang w:eastAsia="ru-RU"/>
              </w:rPr>
              <w:t>Бобровник</w:t>
            </w:r>
            <w:proofErr w:type="spellEnd"/>
            <w:r w:rsidRPr="00242BD2">
              <w:rPr>
                <w:rFonts w:ascii="Times New Roman" w:hAnsi="Times New Roman" w:cs="Times New Roman"/>
                <w:color w:val="000000"/>
                <w:sz w:val="24"/>
                <w:szCs w:val="24"/>
                <w:lang w:eastAsia="ru-RU"/>
              </w:rPr>
              <w:t xml:space="preserve"> «</w:t>
            </w:r>
            <w:proofErr w:type="spellStart"/>
            <w:r w:rsidRPr="00242BD2">
              <w:rPr>
                <w:rFonts w:ascii="Times New Roman" w:hAnsi="Times New Roman" w:cs="Times New Roman"/>
                <w:color w:val="000000"/>
                <w:sz w:val="24"/>
                <w:szCs w:val="24"/>
                <w:lang w:eastAsia="ru-RU"/>
              </w:rPr>
              <w:t>Андрейшурский</w:t>
            </w:r>
            <w:proofErr w:type="spellEnd"/>
            <w:r w:rsidRPr="00242BD2">
              <w:rPr>
                <w:rFonts w:ascii="Times New Roman" w:hAnsi="Times New Roman" w:cs="Times New Roman"/>
                <w:color w:val="000000"/>
                <w:sz w:val="24"/>
                <w:szCs w:val="24"/>
                <w:lang w:eastAsia="ru-RU"/>
              </w:rPr>
              <w:t xml:space="preserve"> – II»</w:t>
            </w:r>
          </w:p>
        </w:tc>
        <w:tc>
          <w:tcPr>
            <w:tcW w:w="1277"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Памятник</w:t>
            </w:r>
          </w:p>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природы</w:t>
            </w:r>
          </w:p>
        </w:tc>
        <w:tc>
          <w:tcPr>
            <w:tcW w:w="1416"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29,0</w:t>
            </w:r>
          </w:p>
        </w:tc>
        <w:tc>
          <w:tcPr>
            <w:tcW w:w="2698"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proofErr w:type="spellStart"/>
            <w:r w:rsidRPr="00242BD2">
              <w:rPr>
                <w:rFonts w:ascii="Times New Roman" w:eastAsia="Tahoma" w:hAnsi="Times New Roman" w:cs="Times New Roman"/>
                <w:color w:val="000000"/>
                <w:sz w:val="24"/>
                <w:szCs w:val="24"/>
                <w:lang w:eastAsia="ru-RU"/>
              </w:rPr>
              <w:t>Ресурсоохранный</w:t>
            </w:r>
            <w:proofErr w:type="spellEnd"/>
            <w:r w:rsidRPr="00242BD2">
              <w:rPr>
                <w:rFonts w:ascii="Times New Roman" w:eastAsia="Tahoma" w:hAnsi="Times New Roman" w:cs="Times New Roman"/>
                <w:color w:val="000000"/>
                <w:sz w:val="24"/>
                <w:szCs w:val="24"/>
                <w:lang w:eastAsia="ru-RU"/>
              </w:rPr>
              <w:t xml:space="preserve"> объект</w:t>
            </w:r>
          </w:p>
        </w:tc>
        <w:tc>
          <w:tcPr>
            <w:tcW w:w="1872"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highlight w:val="cyan"/>
                <w:lang w:eastAsia="ru-RU"/>
              </w:rPr>
            </w:pPr>
            <w:r w:rsidRPr="00242BD2">
              <w:rPr>
                <w:rFonts w:ascii="Times New Roman" w:eastAsia="Tahoma" w:hAnsi="Times New Roman" w:cs="Times New Roman"/>
                <w:color w:val="000000"/>
                <w:sz w:val="24"/>
                <w:szCs w:val="24"/>
                <w:lang w:eastAsia="ru-RU"/>
              </w:rPr>
              <w:t>Региональный</w:t>
            </w:r>
          </w:p>
        </w:tc>
      </w:tr>
      <w:tr w:rsidR="00242BD2" w:rsidRPr="00242BD2" w:rsidTr="00B7488B">
        <w:trPr>
          <w:trHeight w:hRule="exact" w:val="1276"/>
        </w:trPr>
        <w:tc>
          <w:tcPr>
            <w:tcW w:w="686" w:type="dxa"/>
            <w:shd w:val="clear" w:color="auto" w:fill="FFFFFF"/>
          </w:tcPr>
          <w:p w:rsidR="00242BD2" w:rsidRPr="00242BD2" w:rsidRDefault="00242BD2" w:rsidP="00242BD2">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3</w:t>
            </w:r>
          </w:p>
        </w:tc>
        <w:tc>
          <w:tcPr>
            <w:tcW w:w="1699"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proofErr w:type="spellStart"/>
            <w:r w:rsidRPr="00242BD2">
              <w:rPr>
                <w:rFonts w:ascii="Times New Roman" w:eastAsia="Tahoma" w:hAnsi="Times New Roman" w:cs="Times New Roman"/>
                <w:color w:val="000000"/>
                <w:sz w:val="24"/>
                <w:szCs w:val="24"/>
                <w:lang w:eastAsia="ru-RU"/>
              </w:rPr>
              <w:t>Бобровник</w:t>
            </w:r>
            <w:proofErr w:type="spellEnd"/>
            <w:r w:rsidRPr="00242BD2">
              <w:rPr>
                <w:rFonts w:ascii="Times New Roman" w:eastAsia="Tahoma" w:hAnsi="Times New Roman" w:cs="Times New Roman"/>
                <w:color w:val="000000"/>
                <w:sz w:val="24"/>
                <w:szCs w:val="24"/>
                <w:lang w:eastAsia="ru-RU"/>
              </w:rPr>
              <w:t xml:space="preserve"> «</w:t>
            </w:r>
            <w:proofErr w:type="spellStart"/>
            <w:r w:rsidRPr="00242BD2">
              <w:rPr>
                <w:rFonts w:ascii="Times New Roman" w:eastAsia="Tahoma" w:hAnsi="Times New Roman" w:cs="Times New Roman"/>
                <w:color w:val="000000"/>
                <w:sz w:val="24"/>
                <w:szCs w:val="24"/>
                <w:lang w:eastAsia="ru-RU"/>
              </w:rPr>
              <w:t>Андрейшурский</w:t>
            </w:r>
            <w:proofErr w:type="spellEnd"/>
            <w:r w:rsidRPr="00242BD2">
              <w:rPr>
                <w:rFonts w:ascii="Times New Roman" w:eastAsia="Tahoma" w:hAnsi="Times New Roman" w:cs="Times New Roman"/>
                <w:color w:val="000000"/>
                <w:sz w:val="24"/>
                <w:szCs w:val="24"/>
                <w:lang w:eastAsia="ru-RU"/>
              </w:rPr>
              <w:t xml:space="preserve"> – III»</w:t>
            </w:r>
          </w:p>
        </w:tc>
        <w:tc>
          <w:tcPr>
            <w:tcW w:w="1277"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Памятник</w:t>
            </w:r>
          </w:p>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природы</w:t>
            </w:r>
          </w:p>
        </w:tc>
        <w:tc>
          <w:tcPr>
            <w:tcW w:w="1416"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r w:rsidRPr="00242BD2">
              <w:rPr>
                <w:rFonts w:ascii="Times New Roman" w:eastAsia="Tahoma" w:hAnsi="Times New Roman" w:cs="Times New Roman"/>
                <w:color w:val="000000"/>
                <w:sz w:val="24"/>
                <w:szCs w:val="24"/>
                <w:lang w:eastAsia="ru-RU"/>
              </w:rPr>
              <w:t>10,0</w:t>
            </w:r>
          </w:p>
        </w:tc>
        <w:tc>
          <w:tcPr>
            <w:tcW w:w="2698"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lang w:eastAsia="ru-RU"/>
              </w:rPr>
            </w:pPr>
            <w:proofErr w:type="spellStart"/>
            <w:r w:rsidRPr="00242BD2">
              <w:rPr>
                <w:rFonts w:ascii="Times New Roman" w:eastAsia="Tahoma" w:hAnsi="Times New Roman" w:cs="Times New Roman"/>
                <w:color w:val="000000"/>
                <w:sz w:val="24"/>
                <w:szCs w:val="24"/>
                <w:lang w:eastAsia="ru-RU"/>
              </w:rPr>
              <w:t>Ресурсоохранный</w:t>
            </w:r>
            <w:proofErr w:type="spellEnd"/>
            <w:r w:rsidRPr="00242BD2">
              <w:rPr>
                <w:rFonts w:ascii="Times New Roman" w:eastAsia="Tahoma" w:hAnsi="Times New Roman" w:cs="Times New Roman"/>
                <w:color w:val="000000"/>
                <w:sz w:val="24"/>
                <w:szCs w:val="24"/>
                <w:lang w:eastAsia="ru-RU"/>
              </w:rPr>
              <w:t xml:space="preserve"> объект</w:t>
            </w:r>
          </w:p>
        </w:tc>
        <w:tc>
          <w:tcPr>
            <w:tcW w:w="1872" w:type="dxa"/>
            <w:shd w:val="clear" w:color="auto" w:fill="FFFFFF"/>
          </w:tcPr>
          <w:p w:rsidR="00242BD2" w:rsidRPr="00242BD2" w:rsidRDefault="00242BD2" w:rsidP="00242BD2">
            <w:pPr>
              <w:widowControl w:val="0"/>
              <w:suppressAutoHyphens w:val="0"/>
              <w:spacing w:after="0" w:line="240" w:lineRule="auto"/>
              <w:jc w:val="center"/>
              <w:rPr>
                <w:rFonts w:ascii="Times New Roman" w:hAnsi="Times New Roman" w:cs="Times New Roman"/>
                <w:color w:val="000000"/>
                <w:sz w:val="24"/>
                <w:szCs w:val="24"/>
                <w:highlight w:val="cyan"/>
                <w:lang w:eastAsia="ru-RU"/>
              </w:rPr>
            </w:pPr>
            <w:r w:rsidRPr="00242BD2">
              <w:rPr>
                <w:rFonts w:ascii="Times New Roman" w:eastAsia="Tahoma" w:hAnsi="Times New Roman" w:cs="Times New Roman"/>
                <w:color w:val="000000"/>
                <w:sz w:val="24"/>
                <w:szCs w:val="24"/>
                <w:lang w:eastAsia="ru-RU"/>
              </w:rPr>
              <w:t>Региональный</w:t>
            </w:r>
          </w:p>
        </w:tc>
      </w:tr>
      <w:tr w:rsidR="00FF2583" w:rsidRPr="00242BD2" w:rsidTr="00FF2583">
        <w:trPr>
          <w:trHeight w:hRule="exact" w:val="2132"/>
        </w:trPr>
        <w:tc>
          <w:tcPr>
            <w:tcW w:w="686" w:type="dxa"/>
            <w:shd w:val="clear" w:color="auto" w:fill="FFFFFF"/>
          </w:tcPr>
          <w:p w:rsidR="00FF2583" w:rsidRPr="00242BD2" w:rsidRDefault="00FF2583" w:rsidP="00242BD2">
            <w:pPr>
              <w:widowControl w:val="0"/>
              <w:suppressAutoHyphens w:val="0"/>
              <w:spacing w:after="0" w:line="240" w:lineRule="auto"/>
              <w:jc w:val="center"/>
              <w:rPr>
                <w:rFonts w:ascii="Times New Roman" w:eastAsia="Tahoma" w:hAnsi="Times New Roman" w:cs="Times New Roman"/>
                <w:color w:val="000000"/>
                <w:sz w:val="24"/>
                <w:szCs w:val="24"/>
                <w:lang w:eastAsia="ru-RU"/>
              </w:rPr>
            </w:pPr>
            <w:r>
              <w:rPr>
                <w:rFonts w:ascii="Times New Roman" w:eastAsia="Tahoma" w:hAnsi="Times New Roman" w:cs="Times New Roman"/>
                <w:color w:val="000000"/>
                <w:sz w:val="24"/>
                <w:szCs w:val="24"/>
                <w:lang w:eastAsia="ru-RU"/>
              </w:rPr>
              <w:t>4</w:t>
            </w:r>
          </w:p>
        </w:tc>
        <w:tc>
          <w:tcPr>
            <w:tcW w:w="1699" w:type="dxa"/>
            <w:shd w:val="clear" w:color="auto" w:fill="FFFFFF"/>
          </w:tcPr>
          <w:p w:rsidR="00FF2583" w:rsidRPr="00242BD2" w:rsidRDefault="00FF2583" w:rsidP="00242BD2">
            <w:pPr>
              <w:widowControl w:val="0"/>
              <w:suppressAutoHyphens w:val="0"/>
              <w:spacing w:after="0" w:line="240" w:lineRule="auto"/>
              <w:jc w:val="center"/>
              <w:rPr>
                <w:rFonts w:ascii="Times New Roman" w:eastAsia="Tahoma" w:hAnsi="Times New Roman" w:cs="Times New Roman"/>
                <w:color w:val="000000"/>
                <w:sz w:val="24"/>
                <w:szCs w:val="24"/>
                <w:lang w:eastAsia="ru-RU"/>
              </w:rPr>
            </w:pPr>
            <w:proofErr w:type="spellStart"/>
            <w:r w:rsidRPr="00FF2583">
              <w:rPr>
                <w:rFonts w:ascii="Times New Roman" w:eastAsia="Tahoma" w:hAnsi="Times New Roman" w:cs="Times New Roman"/>
                <w:color w:val="000000"/>
                <w:sz w:val="24"/>
                <w:szCs w:val="24"/>
                <w:lang w:eastAsia="ru-RU"/>
              </w:rPr>
              <w:t>Кепский</w:t>
            </w:r>
            <w:proofErr w:type="spellEnd"/>
            <w:r w:rsidRPr="00FF2583">
              <w:rPr>
                <w:rFonts w:ascii="Times New Roman" w:eastAsia="Tahoma" w:hAnsi="Times New Roman" w:cs="Times New Roman"/>
                <w:color w:val="000000"/>
                <w:sz w:val="24"/>
                <w:szCs w:val="24"/>
                <w:lang w:eastAsia="ru-RU"/>
              </w:rPr>
              <w:t xml:space="preserve"> государственный охотничий комплексный заказник </w:t>
            </w:r>
            <w:r>
              <w:rPr>
                <w:rFonts w:ascii="Times New Roman" w:eastAsia="Tahoma" w:hAnsi="Times New Roman" w:cs="Times New Roman"/>
                <w:color w:val="000000"/>
                <w:sz w:val="24"/>
                <w:szCs w:val="24"/>
                <w:lang w:eastAsia="ru-RU"/>
              </w:rPr>
              <w:t xml:space="preserve">- </w:t>
            </w:r>
            <w:r w:rsidRPr="00FF2583">
              <w:rPr>
                <w:rFonts w:ascii="Times New Roman" w:eastAsia="Tahoma" w:hAnsi="Times New Roman" w:cs="Times New Roman"/>
                <w:color w:val="000000"/>
                <w:sz w:val="24"/>
                <w:szCs w:val="24"/>
                <w:lang w:eastAsia="ru-RU"/>
              </w:rPr>
              <w:t>«</w:t>
            </w:r>
            <w:proofErr w:type="spellStart"/>
            <w:r w:rsidRPr="00FF2583">
              <w:rPr>
                <w:rFonts w:ascii="Times New Roman" w:eastAsia="Tahoma" w:hAnsi="Times New Roman" w:cs="Times New Roman"/>
                <w:color w:val="000000"/>
                <w:sz w:val="24"/>
                <w:szCs w:val="24"/>
                <w:lang w:eastAsia="ru-RU"/>
              </w:rPr>
              <w:t>Кепский</w:t>
            </w:r>
            <w:proofErr w:type="spellEnd"/>
            <w:r w:rsidRPr="00FF2583">
              <w:rPr>
                <w:rFonts w:ascii="Times New Roman" w:eastAsia="Tahoma" w:hAnsi="Times New Roman" w:cs="Times New Roman"/>
                <w:color w:val="000000"/>
                <w:sz w:val="24"/>
                <w:szCs w:val="24"/>
                <w:lang w:eastAsia="ru-RU"/>
              </w:rPr>
              <w:t>»</w:t>
            </w:r>
          </w:p>
        </w:tc>
        <w:tc>
          <w:tcPr>
            <w:tcW w:w="1277" w:type="dxa"/>
            <w:shd w:val="clear" w:color="auto" w:fill="FFFFFF"/>
          </w:tcPr>
          <w:p w:rsidR="00FF2583" w:rsidRDefault="00FF2583" w:rsidP="00FF2583">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FF2583">
              <w:rPr>
                <w:rFonts w:ascii="Times New Roman" w:eastAsia="Tahoma" w:hAnsi="Times New Roman" w:cs="Times New Roman"/>
                <w:color w:val="000000"/>
                <w:sz w:val="24"/>
                <w:szCs w:val="24"/>
                <w:lang w:eastAsia="ru-RU"/>
              </w:rPr>
              <w:t>государственный природный заказник</w:t>
            </w:r>
          </w:p>
          <w:p w:rsidR="00FF2583" w:rsidRPr="00242BD2" w:rsidRDefault="00FF2583" w:rsidP="00FF2583">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FF2583">
              <w:rPr>
                <w:rFonts w:ascii="Times New Roman" w:eastAsia="Tahoma" w:hAnsi="Times New Roman" w:cs="Times New Roman"/>
                <w:color w:val="000000"/>
                <w:sz w:val="24"/>
                <w:szCs w:val="24"/>
                <w:lang w:eastAsia="ru-RU"/>
              </w:rPr>
              <w:t>существует с 1967 года</w:t>
            </w:r>
          </w:p>
        </w:tc>
        <w:tc>
          <w:tcPr>
            <w:tcW w:w="1416" w:type="dxa"/>
            <w:shd w:val="clear" w:color="auto" w:fill="FFFFFF"/>
          </w:tcPr>
          <w:p w:rsidR="00FF2583" w:rsidRPr="00242BD2" w:rsidRDefault="00FF2583" w:rsidP="00FF2583">
            <w:pPr>
              <w:widowControl w:val="0"/>
              <w:suppressAutoHyphens w:val="0"/>
              <w:spacing w:after="0" w:line="240" w:lineRule="auto"/>
              <w:jc w:val="center"/>
              <w:rPr>
                <w:rFonts w:ascii="Times New Roman" w:eastAsia="Tahoma" w:hAnsi="Times New Roman" w:cs="Times New Roman"/>
                <w:color w:val="000000"/>
                <w:sz w:val="24"/>
                <w:szCs w:val="24"/>
                <w:lang w:eastAsia="ru-RU"/>
              </w:rPr>
            </w:pPr>
            <w:r>
              <w:rPr>
                <w:rFonts w:ascii="Times New Roman" w:eastAsia="Tahoma" w:hAnsi="Times New Roman" w:cs="Times New Roman"/>
                <w:color w:val="000000"/>
                <w:sz w:val="24"/>
                <w:szCs w:val="24"/>
                <w:lang w:eastAsia="ru-RU"/>
              </w:rPr>
              <w:t>27200</w:t>
            </w:r>
            <w:r w:rsidR="00AA1C43">
              <w:rPr>
                <w:rFonts w:ascii="Times New Roman" w:eastAsia="Tahoma" w:hAnsi="Times New Roman" w:cs="Times New Roman"/>
                <w:color w:val="000000"/>
                <w:sz w:val="24"/>
                <w:szCs w:val="24"/>
                <w:lang w:eastAsia="ru-RU"/>
              </w:rPr>
              <w:t>,0</w:t>
            </w:r>
          </w:p>
        </w:tc>
        <w:tc>
          <w:tcPr>
            <w:tcW w:w="2698" w:type="dxa"/>
            <w:shd w:val="clear" w:color="auto" w:fill="FFFFFF"/>
          </w:tcPr>
          <w:p w:rsidR="00FF2583" w:rsidRPr="00242BD2" w:rsidRDefault="00FF2583" w:rsidP="00242BD2">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FF2583">
              <w:rPr>
                <w:rFonts w:ascii="Times New Roman" w:eastAsia="Tahoma" w:hAnsi="Times New Roman" w:cs="Times New Roman"/>
                <w:color w:val="000000"/>
                <w:sz w:val="24"/>
                <w:szCs w:val="24"/>
                <w:lang w:eastAsia="ru-RU"/>
              </w:rPr>
              <w:t>Сохранение, воспроизводство объектов животного мира и среды их обитания, поддержание целостности естественных сообществ</w:t>
            </w:r>
          </w:p>
        </w:tc>
        <w:tc>
          <w:tcPr>
            <w:tcW w:w="1872" w:type="dxa"/>
            <w:shd w:val="clear" w:color="auto" w:fill="FFFFFF"/>
          </w:tcPr>
          <w:p w:rsidR="00FF2583" w:rsidRPr="00242BD2" w:rsidRDefault="00FF2583" w:rsidP="00242BD2">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FF2583">
              <w:rPr>
                <w:rFonts w:ascii="Times New Roman" w:eastAsia="Tahoma" w:hAnsi="Times New Roman" w:cs="Times New Roman"/>
                <w:color w:val="000000"/>
                <w:sz w:val="24"/>
                <w:szCs w:val="24"/>
                <w:lang w:eastAsia="ru-RU"/>
              </w:rPr>
              <w:t>Региональный</w:t>
            </w:r>
          </w:p>
        </w:tc>
      </w:tr>
    </w:tbl>
    <w:p w:rsidR="00AA1C43" w:rsidRPr="00AA1C43" w:rsidRDefault="00AA1C43" w:rsidP="00AA1C43">
      <w:pPr>
        <w:widowControl w:val="0"/>
        <w:suppressAutoHyphens w:val="0"/>
        <w:spacing w:after="0" w:line="240" w:lineRule="auto"/>
        <w:ind w:firstLine="709"/>
        <w:jc w:val="both"/>
        <w:rPr>
          <w:rFonts w:ascii="Times New Roman" w:hAnsi="Times New Roman" w:cs="Times New Roman"/>
          <w:color w:val="000000"/>
          <w:sz w:val="28"/>
          <w:szCs w:val="28"/>
        </w:rPr>
      </w:pPr>
      <w:r w:rsidRPr="00AA1C43">
        <w:rPr>
          <w:rFonts w:ascii="Times New Roman" w:hAnsi="Times New Roman" w:cs="Times New Roman"/>
          <w:color w:val="000000"/>
          <w:sz w:val="28"/>
          <w:szCs w:val="28"/>
        </w:rPr>
        <w:t xml:space="preserve">Источники информации об ООПТ - сводный список особо охраняемых природных территорий Российской Федерации (справочник). Часть II. Потапова НА, Назырова РИ, Забелина НМ, Исаева-Петрова ЛС, Коротков ВН, Очагов ДМ М.: </w:t>
      </w:r>
      <w:proofErr w:type="spellStart"/>
      <w:r w:rsidRPr="00AA1C43">
        <w:rPr>
          <w:rFonts w:ascii="Times New Roman" w:hAnsi="Times New Roman" w:cs="Times New Roman"/>
          <w:color w:val="000000"/>
          <w:sz w:val="28"/>
          <w:szCs w:val="28"/>
        </w:rPr>
        <w:t>ВНИИприроды</w:t>
      </w:r>
      <w:proofErr w:type="spellEnd"/>
      <w:r w:rsidRPr="00AA1C43">
        <w:rPr>
          <w:rFonts w:ascii="Times New Roman" w:hAnsi="Times New Roman" w:cs="Times New Roman"/>
          <w:color w:val="000000"/>
          <w:sz w:val="28"/>
          <w:szCs w:val="28"/>
        </w:rPr>
        <w:t xml:space="preserve"> (2006): 364.</w:t>
      </w:r>
    </w:p>
    <w:p w:rsidR="00AA1C43" w:rsidRDefault="00AA1C43" w:rsidP="00AA1C43">
      <w:pPr>
        <w:widowControl w:val="0"/>
        <w:suppressAutoHyphens w:val="0"/>
        <w:spacing w:after="0" w:line="240" w:lineRule="auto"/>
        <w:ind w:firstLine="709"/>
        <w:jc w:val="both"/>
        <w:rPr>
          <w:rFonts w:ascii="Times New Roman" w:hAnsi="Times New Roman" w:cs="Times New Roman"/>
          <w:color w:val="000000"/>
          <w:sz w:val="28"/>
          <w:szCs w:val="28"/>
        </w:rPr>
      </w:pPr>
      <w:r w:rsidRPr="00AA1C43">
        <w:rPr>
          <w:rFonts w:ascii="Times New Roman" w:hAnsi="Times New Roman" w:cs="Times New Roman"/>
          <w:color w:val="000000"/>
          <w:sz w:val="28"/>
          <w:szCs w:val="28"/>
        </w:rPr>
        <w:t>Обеспечение охраны и функционирования ООПТ Государственные органы и юридические лица, ответственные за обеспечение охраны и функционирование ООПТ - Министерство природных ресурсов и охраны окружающей среды Удмуртской Республики.</w:t>
      </w:r>
    </w:p>
    <w:p w:rsidR="00FF2583" w:rsidRPr="00FF2583"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r w:rsidRPr="00FF2583">
        <w:rPr>
          <w:rFonts w:ascii="Times New Roman" w:hAnsi="Times New Roman" w:cs="Times New Roman"/>
          <w:color w:val="000000"/>
          <w:sz w:val="28"/>
          <w:szCs w:val="28"/>
        </w:rPr>
        <w:t>На территории заказников запрещается:</w:t>
      </w:r>
    </w:p>
    <w:p w:rsidR="00FF2583" w:rsidRPr="00FF2583"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proofErr w:type="gramStart"/>
      <w:r w:rsidRPr="00FF2583">
        <w:rPr>
          <w:rFonts w:ascii="Times New Roman" w:hAnsi="Times New Roman" w:cs="Times New Roman"/>
          <w:color w:val="000000"/>
          <w:sz w:val="28"/>
          <w:szCs w:val="28"/>
        </w:rPr>
        <w:t>•</w:t>
      </w:r>
      <w:r w:rsidRPr="00FF2583">
        <w:rPr>
          <w:rFonts w:ascii="Times New Roman" w:hAnsi="Times New Roman" w:cs="Times New Roman"/>
          <w:color w:val="000000"/>
          <w:sz w:val="28"/>
          <w:szCs w:val="28"/>
        </w:rPr>
        <w:tab/>
        <w:t>промысловая, любительская и спортивная охота, за исключением любительской и спортивной охоты на лося, кабана, медведя, волка, рысь, лисицу, бобра;</w:t>
      </w:r>
      <w:proofErr w:type="gramEnd"/>
    </w:p>
    <w:p w:rsidR="00FF2583" w:rsidRPr="00FF2583"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r w:rsidRPr="00FF2583">
        <w:rPr>
          <w:rFonts w:ascii="Times New Roman" w:hAnsi="Times New Roman" w:cs="Times New Roman"/>
          <w:color w:val="000000"/>
          <w:sz w:val="28"/>
          <w:szCs w:val="28"/>
        </w:rPr>
        <w:t>•</w:t>
      </w:r>
      <w:r w:rsidRPr="00FF2583">
        <w:rPr>
          <w:rFonts w:ascii="Times New Roman" w:hAnsi="Times New Roman" w:cs="Times New Roman"/>
          <w:color w:val="000000"/>
          <w:sz w:val="28"/>
          <w:szCs w:val="28"/>
        </w:rPr>
        <w:tab/>
        <w:t>промышленное рыболовство, а также нахождение с орудиями добычи (вылова) водных биологических ресурсов, запрещенных к применению при осуществлении любительского и спортивного рыболовства;</w:t>
      </w:r>
    </w:p>
    <w:p w:rsidR="00FF2583" w:rsidRPr="00FF2583"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r w:rsidRPr="00FF2583">
        <w:rPr>
          <w:rFonts w:ascii="Times New Roman" w:hAnsi="Times New Roman" w:cs="Times New Roman"/>
          <w:color w:val="000000"/>
          <w:sz w:val="28"/>
          <w:szCs w:val="28"/>
        </w:rPr>
        <w:t>•</w:t>
      </w:r>
      <w:r w:rsidRPr="00FF2583">
        <w:rPr>
          <w:rFonts w:ascii="Times New Roman" w:hAnsi="Times New Roman" w:cs="Times New Roman"/>
          <w:color w:val="000000"/>
          <w:sz w:val="28"/>
          <w:szCs w:val="28"/>
        </w:rPr>
        <w:tab/>
        <w:t>сплошные рубки спелых и перестойных лесных насаждений на участках с особым режимом использования согласно приложению;</w:t>
      </w:r>
    </w:p>
    <w:p w:rsidR="00FF2583" w:rsidRPr="00FF2583"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r w:rsidRPr="00FF2583">
        <w:rPr>
          <w:rFonts w:ascii="Times New Roman" w:hAnsi="Times New Roman" w:cs="Times New Roman"/>
          <w:color w:val="000000"/>
          <w:sz w:val="28"/>
          <w:szCs w:val="28"/>
        </w:rPr>
        <w:t>•</w:t>
      </w:r>
      <w:r w:rsidRPr="00FF2583">
        <w:rPr>
          <w:rFonts w:ascii="Times New Roman" w:hAnsi="Times New Roman" w:cs="Times New Roman"/>
          <w:color w:val="000000"/>
          <w:sz w:val="28"/>
          <w:szCs w:val="28"/>
        </w:rPr>
        <w:tab/>
        <w:t xml:space="preserve">проезд и стоянка автомототранспортных средств вне дорог общего пользования (кроме случаев, связанных с осуществлением производственной </w:t>
      </w:r>
      <w:r w:rsidRPr="00FF2583">
        <w:rPr>
          <w:rFonts w:ascii="Times New Roman" w:hAnsi="Times New Roman" w:cs="Times New Roman"/>
          <w:color w:val="000000"/>
          <w:sz w:val="28"/>
          <w:szCs w:val="28"/>
        </w:rPr>
        <w:lastRenderedPageBreak/>
        <w:t xml:space="preserve">деятельности в соответствии с настоящим режимом, проездом автотранспортных средств землевладельцев, землепользователей, собственников и </w:t>
      </w:r>
      <w:proofErr w:type="gramStart"/>
      <w:r w:rsidRPr="00FF2583">
        <w:rPr>
          <w:rFonts w:ascii="Times New Roman" w:hAnsi="Times New Roman" w:cs="Times New Roman"/>
          <w:color w:val="000000"/>
          <w:sz w:val="28"/>
          <w:szCs w:val="28"/>
        </w:rPr>
        <w:t>арендаторов</w:t>
      </w:r>
      <w:proofErr w:type="gramEnd"/>
      <w:r w:rsidRPr="00FF2583">
        <w:rPr>
          <w:rFonts w:ascii="Times New Roman" w:hAnsi="Times New Roman" w:cs="Times New Roman"/>
          <w:color w:val="000000"/>
          <w:sz w:val="28"/>
          <w:szCs w:val="28"/>
        </w:rPr>
        <w:t xml:space="preserve"> земельных и лесных участков, расположенных в границах заказников, а также проведением мероприятий по охране и защите лесов и выполнению задач, предусмотренных подпунктами 3, 4 пункта 25 постановления №376 от 06.12.2010);</w:t>
      </w:r>
    </w:p>
    <w:p w:rsidR="00FF2583" w:rsidRPr="00FF2583"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r w:rsidRPr="00FF2583">
        <w:rPr>
          <w:rFonts w:ascii="Times New Roman" w:hAnsi="Times New Roman" w:cs="Times New Roman"/>
          <w:color w:val="000000"/>
          <w:sz w:val="28"/>
          <w:szCs w:val="28"/>
        </w:rPr>
        <w:t>•</w:t>
      </w:r>
      <w:r w:rsidRPr="00FF2583">
        <w:rPr>
          <w:rFonts w:ascii="Times New Roman" w:hAnsi="Times New Roman" w:cs="Times New Roman"/>
          <w:color w:val="000000"/>
          <w:sz w:val="28"/>
          <w:szCs w:val="28"/>
        </w:rPr>
        <w:tab/>
        <w:t>создание объектов размещения отходов производства и потребления, радиоактивных, химических, взрывчатых, токсичных, отравляющих и ядовитых веществ;</w:t>
      </w:r>
    </w:p>
    <w:p w:rsidR="00FF2583" w:rsidRPr="00FF2583"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r w:rsidRPr="00FF2583">
        <w:rPr>
          <w:rFonts w:ascii="Times New Roman" w:hAnsi="Times New Roman" w:cs="Times New Roman"/>
          <w:color w:val="000000"/>
          <w:sz w:val="28"/>
          <w:szCs w:val="28"/>
        </w:rPr>
        <w:t>•</w:t>
      </w:r>
      <w:r w:rsidRPr="00FF2583">
        <w:rPr>
          <w:rFonts w:ascii="Times New Roman" w:hAnsi="Times New Roman" w:cs="Times New Roman"/>
          <w:color w:val="000000"/>
          <w:sz w:val="28"/>
          <w:szCs w:val="28"/>
        </w:rPr>
        <w:tab/>
        <w:t>предоставление земельных участков вне границ населенных пунктов для индивидуального жилищного строительства, а также для садоводства и огородничества;</w:t>
      </w:r>
    </w:p>
    <w:p w:rsidR="00FF2583" w:rsidRPr="00FF2583"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r w:rsidRPr="00FF2583">
        <w:rPr>
          <w:rFonts w:ascii="Times New Roman" w:hAnsi="Times New Roman" w:cs="Times New Roman"/>
          <w:color w:val="000000"/>
          <w:sz w:val="28"/>
          <w:szCs w:val="28"/>
        </w:rPr>
        <w:t>•</w:t>
      </w:r>
      <w:r w:rsidRPr="00FF2583">
        <w:rPr>
          <w:rFonts w:ascii="Times New Roman" w:hAnsi="Times New Roman" w:cs="Times New Roman"/>
          <w:color w:val="000000"/>
          <w:sz w:val="28"/>
          <w:szCs w:val="28"/>
        </w:rPr>
        <w:tab/>
        <w:t>разрушение нор диких животных и гнезд птиц;</w:t>
      </w:r>
    </w:p>
    <w:p w:rsidR="00FF2583" w:rsidRPr="00FF2583"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r w:rsidRPr="00FF2583">
        <w:rPr>
          <w:rFonts w:ascii="Times New Roman" w:hAnsi="Times New Roman" w:cs="Times New Roman"/>
          <w:color w:val="000000"/>
          <w:sz w:val="28"/>
          <w:szCs w:val="28"/>
        </w:rPr>
        <w:t>•</w:t>
      </w:r>
      <w:r w:rsidRPr="00FF2583">
        <w:rPr>
          <w:rFonts w:ascii="Times New Roman" w:hAnsi="Times New Roman" w:cs="Times New Roman"/>
          <w:color w:val="000000"/>
          <w:sz w:val="28"/>
          <w:szCs w:val="28"/>
        </w:rPr>
        <w:tab/>
        <w:t>пускание палов, выжигание растительности, за исключением контролируемых отжигов, проводимых в рамках проведения противопожарных мероприятий;</w:t>
      </w:r>
    </w:p>
    <w:p w:rsidR="00FF2583" w:rsidRPr="00FF2583"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r w:rsidRPr="00FF2583">
        <w:rPr>
          <w:rFonts w:ascii="Times New Roman" w:hAnsi="Times New Roman" w:cs="Times New Roman"/>
          <w:color w:val="000000"/>
          <w:sz w:val="28"/>
          <w:szCs w:val="28"/>
        </w:rPr>
        <w:t>•</w:t>
      </w:r>
      <w:r w:rsidRPr="00FF2583">
        <w:rPr>
          <w:rFonts w:ascii="Times New Roman" w:hAnsi="Times New Roman" w:cs="Times New Roman"/>
          <w:color w:val="000000"/>
          <w:sz w:val="28"/>
          <w:szCs w:val="28"/>
        </w:rPr>
        <w:tab/>
        <w:t>уничтожение или повреждение установленных предупредительных или информационных знаков (карт-схем, панно, аншлагов);</w:t>
      </w:r>
    </w:p>
    <w:p w:rsidR="00FF2583" w:rsidRPr="00FF2583"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r w:rsidRPr="00FF2583">
        <w:rPr>
          <w:rFonts w:ascii="Times New Roman" w:hAnsi="Times New Roman" w:cs="Times New Roman"/>
          <w:color w:val="000000"/>
          <w:sz w:val="28"/>
          <w:szCs w:val="28"/>
        </w:rPr>
        <w:t>•</w:t>
      </w:r>
      <w:r w:rsidRPr="00FF2583">
        <w:rPr>
          <w:rFonts w:ascii="Times New Roman" w:hAnsi="Times New Roman" w:cs="Times New Roman"/>
          <w:color w:val="000000"/>
          <w:sz w:val="28"/>
          <w:szCs w:val="28"/>
        </w:rPr>
        <w:tab/>
        <w:t>иные виды деятельности, влекущие за собой снижение экологической ценности данной территории и причиняющие вред охраняемым объектам животного мира и среде их обитания.</w:t>
      </w:r>
    </w:p>
    <w:p w:rsidR="00FF2583" w:rsidRPr="00FF2583"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proofErr w:type="gramStart"/>
      <w:r w:rsidRPr="00FF2583">
        <w:rPr>
          <w:rFonts w:ascii="Times New Roman" w:hAnsi="Times New Roman" w:cs="Times New Roman"/>
          <w:color w:val="000000"/>
          <w:sz w:val="28"/>
          <w:szCs w:val="28"/>
        </w:rPr>
        <w:t>Строительство, реконструкция и капитальный ремонт линейных объектов сооружений и иных объектов капитального строительства, а также хозяйственная и иная деятельность на территории заказников осуществляется с соблюдением настоящего режима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утвержденных постановлением Правительства Российской Федерации от 13 августа 1996 года</w:t>
      </w:r>
      <w:proofErr w:type="gramEnd"/>
      <w:r w:rsidRPr="00FF2583">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FF2583">
        <w:rPr>
          <w:rFonts w:ascii="Times New Roman" w:hAnsi="Times New Roman" w:cs="Times New Roman"/>
          <w:color w:val="000000"/>
          <w:sz w:val="28"/>
          <w:szCs w:val="28"/>
        </w:rPr>
        <w:t xml:space="preserve">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FF2583" w:rsidRPr="00FF2583"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r w:rsidRPr="00FF2583">
        <w:rPr>
          <w:rFonts w:ascii="Times New Roman" w:hAnsi="Times New Roman" w:cs="Times New Roman"/>
          <w:color w:val="000000"/>
          <w:sz w:val="28"/>
          <w:szCs w:val="28"/>
        </w:rPr>
        <w:t xml:space="preserve">Государственный надзор в области охраны и </w:t>
      </w:r>
      <w:proofErr w:type="gramStart"/>
      <w:r w:rsidRPr="00FF2583">
        <w:rPr>
          <w:rFonts w:ascii="Times New Roman" w:hAnsi="Times New Roman" w:cs="Times New Roman"/>
          <w:color w:val="000000"/>
          <w:sz w:val="28"/>
          <w:szCs w:val="28"/>
        </w:rPr>
        <w:t>использования</w:t>
      </w:r>
      <w:proofErr w:type="gramEnd"/>
      <w:r w:rsidRPr="00FF2583">
        <w:rPr>
          <w:rFonts w:ascii="Times New Roman" w:hAnsi="Times New Roman" w:cs="Times New Roman"/>
          <w:color w:val="000000"/>
          <w:sz w:val="28"/>
          <w:szCs w:val="28"/>
        </w:rPr>
        <w:t xml:space="preserve"> особо охраняемых природных территорий регионального значения (в части территорий государственных охотничьих заказников Удмуртской Республики) осуществляется должностными лицами Министерства природных ресурсов и охраны окружающей среды Удмуртской Республики;</w:t>
      </w:r>
    </w:p>
    <w:p w:rsidR="00242BD2" w:rsidRDefault="00FF2583" w:rsidP="00FF2583">
      <w:pPr>
        <w:widowControl w:val="0"/>
        <w:suppressAutoHyphens w:val="0"/>
        <w:spacing w:after="0" w:line="240" w:lineRule="auto"/>
        <w:ind w:firstLine="709"/>
        <w:jc w:val="both"/>
        <w:rPr>
          <w:rFonts w:ascii="Times New Roman" w:hAnsi="Times New Roman" w:cs="Times New Roman"/>
          <w:color w:val="000000"/>
          <w:sz w:val="28"/>
          <w:szCs w:val="28"/>
        </w:rPr>
      </w:pPr>
      <w:r w:rsidRPr="00FF2583">
        <w:rPr>
          <w:rFonts w:ascii="Times New Roman" w:hAnsi="Times New Roman" w:cs="Times New Roman"/>
          <w:color w:val="000000"/>
          <w:sz w:val="28"/>
          <w:szCs w:val="28"/>
        </w:rPr>
        <w:t>Охрана территорий заказников, а также биотехнические мероприятия, мероприятия по защите охотничьих ресурсов от болезней, предупреждению гибели охотничьих ресурсов при осуществлении сельскохозяйственной и иной производственной деятельности на территории заказников осуществляются Министерством природных ресурсов и охраны окружающей среды Удмуртской Республики.</w:t>
      </w:r>
    </w:p>
    <w:p w:rsidR="008964E5" w:rsidRPr="00354E09" w:rsidRDefault="0059426B"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 xml:space="preserve">Также Генеральным планом предполагается развитие поселения за счет жилой зоны, состоящей из индивидуальной жилой застройки усадебного типа, в </w:t>
      </w:r>
      <w:r w:rsidRPr="00354E09">
        <w:rPr>
          <w:rFonts w:ascii="Times New Roman" w:hAnsi="Times New Roman" w:cs="Times New Roman"/>
          <w:color w:val="000000"/>
          <w:sz w:val="28"/>
          <w:szCs w:val="28"/>
        </w:rPr>
        <w:lastRenderedPageBreak/>
        <w:t>большей части за счет перевода земель сельскохозяйственного назначения в земли поселений.</w:t>
      </w:r>
    </w:p>
    <w:p w:rsidR="008964E5" w:rsidRDefault="005C4C9C"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Необходимо зарезервировать требуемые территории для перспективного развития объектов обслуживания, а их конкретная номенклатура может меняться в зависимости от возникающей потребности.</w:t>
      </w:r>
    </w:p>
    <w:p w:rsidR="00AF29F6" w:rsidRPr="00354E09" w:rsidRDefault="00AF29F6" w:rsidP="00354E09">
      <w:pPr>
        <w:widowControl w:val="0"/>
        <w:suppressAutoHyphens w:val="0"/>
        <w:spacing w:after="0" w:line="240" w:lineRule="auto"/>
        <w:ind w:firstLine="709"/>
        <w:jc w:val="both"/>
        <w:rPr>
          <w:rFonts w:ascii="Times New Roman" w:hAnsi="Times New Roman" w:cs="Times New Roman"/>
          <w:color w:val="000000"/>
          <w:sz w:val="28"/>
          <w:szCs w:val="28"/>
        </w:rPr>
      </w:pPr>
    </w:p>
    <w:p w:rsidR="00C44E25" w:rsidRPr="00354E09" w:rsidRDefault="00AE7730" w:rsidP="00354E09">
      <w:pPr>
        <w:widowControl w:val="0"/>
        <w:suppressAutoHyphens w:val="0"/>
        <w:spacing w:after="0" w:line="240" w:lineRule="auto"/>
        <w:ind w:firstLine="709"/>
        <w:jc w:val="both"/>
        <w:rPr>
          <w:rFonts w:ascii="Times New Roman" w:hAnsi="Times New Roman" w:cs="Times New Roman"/>
          <w:b/>
          <w:color w:val="000000"/>
          <w:sz w:val="28"/>
          <w:szCs w:val="28"/>
        </w:rPr>
      </w:pPr>
      <w:r w:rsidRPr="00354E09">
        <w:rPr>
          <w:rFonts w:ascii="Times New Roman" w:hAnsi="Times New Roman" w:cs="Times New Roman"/>
          <w:b/>
          <w:color w:val="000000"/>
          <w:sz w:val="28"/>
          <w:szCs w:val="28"/>
        </w:rPr>
        <w:t xml:space="preserve">4.2 </w:t>
      </w:r>
      <w:r w:rsidR="00EF706D" w:rsidRPr="00354E09">
        <w:rPr>
          <w:rFonts w:ascii="Times New Roman" w:hAnsi="Times New Roman" w:cs="Times New Roman"/>
          <w:b/>
          <w:color w:val="000000"/>
          <w:sz w:val="28"/>
          <w:szCs w:val="28"/>
        </w:rPr>
        <w:t>Экологическая ситуация</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color w:val="000000"/>
          <w:sz w:val="28"/>
          <w:szCs w:val="28"/>
        </w:rPr>
        <w:t xml:space="preserve">Существующую антропогенную нагрузку на территорию </w:t>
      </w:r>
      <w:r w:rsidR="00AD06A4">
        <w:rPr>
          <w:rFonts w:ascii="Times New Roman" w:hAnsi="Times New Roman" w:cs="Times New Roman"/>
          <w:color w:val="000000"/>
          <w:sz w:val="28"/>
          <w:szCs w:val="28"/>
        </w:rPr>
        <w:t>МО «</w:t>
      </w:r>
      <w:proofErr w:type="spellStart"/>
      <w:r w:rsidR="00AF29F6">
        <w:rPr>
          <w:rFonts w:ascii="Times New Roman" w:hAnsi="Times New Roman" w:cs="Times New Roman"/>
          <w:color w:val="000000"/>
          <w:sz w:val="28"/>
          <w:szCs w:val="28"/>
        </w:rPr>
        <w:t>Андрейшурско</w:t>
      </w:r>
      <w:r w:rsidR="00AD06A4">
        <w:rPr>
          <w:rFonts w:ascii="Times New Roman" w:hAnsi="Times New Roman" w:cs="Times New Roman"/>
          <w:color w:val="000000"/>
          <w:sz w:val="28"/>
          <w:szCs w:val="28"/>
        </w:rPr>
        <w:t>е</w:t>
      </w:r>
      <w:proofErr w:type="spellEnd"/>
      <w:r w:rsidR="00AD06A4">
        <w:rPr>
          <w:rFonts w:ascii="Times New Roman" w:hAnsi="Times New Roman" w:cs="Times New Roman"/>
          <w:color w:val="000000"/>
          <w:sz w:val="28"/>
          <w:szCs w:val="28"/>
        </w:rPr>
        <w:t>»</w:t>
      </w:r>
      <w:r w:rsidRPr="00354E09">
        <w:rPr>
          <w:rFonts w:ascii="Times New Roman" w:hAnsi="Times New Roman" w:cs="Times New Roman"/>
          <w:color w:val="000000"/>
          <w:sz w:val="28"/>
          <w:szCs w:val="28"/>
        </w:rPr>
        <w:t xml:space="preserve"> следует оценивать как среднюю, состояние окружающей среды можно оценить как удовлетворительное, в силу ряда ключевых проблем:</w:t>
      </w:r>
    </w:p>
    <w:p w:rsidR="00C44E25" w:rsidRPr="00354E09" w:rsidRDefault="00C44E25" w:rsidP="00354E09">
      <w:pPr>
        <w:widowControl w:val="0"/>
        <w:tabs>
          <w:tab w:val="left" w:pos="0"/>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 xml:space="preserve">- уровень загрязнения воздушной среды невысокий, ввиду удаленности района от крупных промышленных предприятий; </w:t>
      </w:r>
    </w:p>
    <w:p w:rsidR="00C44E25" w:rsidRPr="00354E09" w:rsidRDefault="00C44E25"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 xml:space="preserve">- отсутствие очистных сооружений хозяйственно-бытовых стоков </w:t>
      </w:r>
      <w:proofErr w:type="gramStart"/>
      <w:r w:rsidRPr="00354E09">
        <w:rPr>
          <w:rFonts w:ascii="Times New Roman" w:hAnsi="Times New Roman" w:cs="Times New Roman"/>
          <w:color w:val="000000"/>
          <w:sz w:val="28"/>
          <w:szCs w:val="28"/>
          <w:lang w:eastAsia="ru-RU"/>
        </w:rPr>
        <w:t>на территории муниципального образования негативно сказывается</w:t>
      </w:r>
      <w:proofErr w:type="gramEnd"/>
      <w:r w:rsidRPr="00354E09">
        <w:rPr>
          <w:rFonts w:ascii="Times New Roman" w:hAnsi="Times New Roman" w:cs="Times New Roman"/>
          <w:color w:val="000000"/>
          <w:sz w:val="28"/>
          <w:szCs w:val="28"/>
          <w:lang w:eastAsia="ru-RU"/>
        </w:rPr>
        <w:t xml:space="preserve"> на состояни</w:t>
      </w:r>
      <w:r w:rsidR="00D42D1D" w:rsidRPr="00354E09">
        <w:rPr>
          <w:rFonts w:ascii="Times New Roman" w:hAnsi="Times New Roman" w:cs="Times New Roman"/>
          <w:color w:val="000000"/>
          <w:sz w:val="28"/>
          <w:szCs w:val="28"/>
          <w:lang w:eastAsia="ru-RU"/>
        </w:rPr>
        <w:t>е поверхностных и подземных вод;</w:t>
      </w:r>
    </w:p>
    <w:p w:rsidR="00D42D1D" w:rsidRPr="00354E09" w:rsidRDefault="00D42D1D"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 отсутствие единой службы, занимающейся зелеными насаждениями населенных пунктов, защиты и эксплуатации их;</w:t>
      </w:r>
    </w:p>
    <w:p w:rsidR="00D42D1D" w:rsidRDefault="00D42D1D"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 загрязнение почв нефтепродуктами и песчано-солевыми смесями.</w:t>
      </w:r>
    </w:p>
    <w:p w:rsidR="00AD06A4" w:rsidRPr="00354E09" w:rsidRDefault="00AD06A4"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p>
    <w:p w:rsidR="00AE7730" w:rsidRPr="000F0399" w:rsidRDefault="00EF706D" w:rsidP="00354E09">
      <w:pPr>
        <w:widowControl w:val="0"/>
        <w:suppressAutoHyphens w:val="0"/>
        <w:spacing w:after="0" w:line="240" w:lineRule="auto"/>
        <w:ind w:firstLine="709"/>
        <w:jc w:val="both"/>
        <w:rPr>
          <w:rFonts w:ascii="Times New Roman" w:hAnsi="Times New Roman" w:cs="Times New Roman"/>
          <w:b/>
          <w:sz w:val="28"/>
          <w:szCs w:val="28"/>
        </w:rPr>
      </w:pPr>
      <w:r w:rsidRPr="000F0399">
        <w:rPr>
          <w:rFonts w:ascii="Times New Roman" w:hAnsi="Times New Roman" w:cs="Times New Roman"/>
          <w:b/>
          <w:sz w:val="28"/>
          <w:szCs w:val="28"/>
        </w:rPr>
        <w:t>4.3</w:t>
      </w:r>
      <w:r w:rsidR="00AE7730" w:rsidRPr="000F0399">
        <w:rPr>
          <w:rFonts w:ascii="Times New Roman" w:hAnsi="Times New Roman" w:cs="Times New Roman"/>
          <w:b/>
          <w:bCs/>
          <w:color w:val="000000"/>
          <w:sz w:val="28"/>
          <w:szCs w:val="28"/>
          <w:lang w:eastAsia="ru-RU"/>
        </w:rPr>
        <w:t>. Объекты культурного наследия</w:t>
      </w:r>
    </w:p>
    <w:p w:rsidR="00AE7730" w:rsidRPr="000F0399" w:rsidRDefault="009D1B38" w:rsidP="00354E09">
      <w:pPr>
        <w:widowControl w:val="0"/>
        <w:suppressAutoHyphens w:val="0"/>
        <w:spacing w:after="0" w:line="240" w:lineRule="auto"/>
        <w:ind w:firstLine="709"/>
        <w:jc w:val="both"/>
        <w:rPr>
          <w:rFonts w:ascii="Times New Roman" w:hAnsi="Times New Roman" w:cs="Times New Roman"/>
          <w:sz w:val="28"/>
          <w:szCs w:val="28"/>
        </w:rPr>
      </w:pPr>
      <w:r w:rsidRPr="000F0399">
        <w:rPr>
          <w:rFonts w:ascii="Times New Roman" w:hAnsi="Times New Roman" w:cs="Times New Roman"/>
          <w:sz w:val="28"/>
          <w:szCs w:val="28"/>
        </w:rPr>
        <w:t>На территории МО «</w:t>
      </w:r>
      <w:proofErr w:type="spellStart"/>
      <w:r w:rsidR="00AD06A4" w:rsidRPr="00AD06A4">
        <w:rPr>
          <w:rFonts w:ascii="Times New Roman" w:hAnsi="Times New Roman" w:cs="Times New Roman"/>
          <w:sz w:val="28"/>
          <w:szCs w:val="28"/>
        </w:rPr>
        <w:t>Андрейшурское</w:t>
      </w:r>
      <w:proofErr w:type="spellEnd"/>
      <w:r w:rsidRPr="000F0399">
        <w:rPr>
          <w:rFonts w:ascii="Times New Roman" w:hAnsi="Times New Roman" w:cs="Times New Roman"/>
          <w:sz w:val="28"/>
          <w:szCs w:val="28"/>
        </w:rPr>
        <w:t xml:space="preserve">» </w:t>
      </w:r>
      <w:r w:rsidR="00FB7A07" w:rsidRPr="000F0399">
        <w:rPr>
          <w:rFonts w:ascii="Times New Roman" w:hAnsi="Times New Roman" w:cs="Times New Roman"/>
          <w:sz w:val="28"/>
          <w:szCs w:val="28"/>
        </w:rPr>
        <w:t xml:space="preserve">присутствуют </w:t>
      </w:r>
      <w:r w:rsidRPr="000F0399">
        <w:rPr>
          <w:rFonts w:ascii="Times New Roman" w:hAnsi="Times New Roman" w:cs="Times New Roman"/>
          <w:sz w:val="28"/>
          <w:szCs w:val="28"/>
        </w:rPr>
        <w:t>объекты культурного наследия (памятники истории и культуры) народов Российской Федерации, установленные в соответствии с требованиями Федерального закона РФ от 25.06.2002г. № 73-ФЗ и Градостроительного кодекса РФ от 29.12.04г. №191-ФЗ</w:t>
      </w:r>
      <w:r w:rsidR="00FB7A07" w:rsidRPr="000F0399">
        <w:rPr>
          <w:rFonts w:ascii="Times New Roman" w:hAnsi="Times New Roman" w:cs="Times New Roman"/>
          <w:sz w:val="28"/>
          <w:szCs w:val="28"/>
        </w:rPr>
        <w:t>.</w:t>
      </w:r>
    </w:p>
    <w:p w:rsidR="007E167F" w:rsidRDefault="007E167F" w:rsidP="00354E09">
      <w:pPr>
        <w:widowControl w:val="0"/>
        <w:suppressAutoHyphens w:val="0"/>
        <w:spacing w:after="0" w:line="240" w:lineRule="auto"/>
        <w:ind w:firstLine="709"/>
        <w:jc w:val="both"/>
        <w:rPr>
          <w:rFonts w:ascii="Times New Roman" w:hAnsi="Times New Roman" w:cs="Times New Roman"/>
          <w:sz w:val="28"/>
          <w:szCs w:val="28"/>
          <w:lang w:eastAsia="en-US"/>
        </w:rPr>
      </w:pPr>
      <w:r w:rsidRPr="000F0399">
        <w:rPr>
          <w:rFonts w:ascii="Times New Roman" w:hAnsi="Times New Roman" w:cs="Times New Roman"/>
          <w:sz w:val="28"/>
          <w:szCs w:val="28"/>
          <w:lang w:eastAsia="en-US"/>
        </w:rPr>
        <w:t xml:space="preserve">По данным органа исполнительной власти уполномоченного в сфере государственной охраны объектов культурного наследия, на территории поселения расположены </w:t>
      </w:r>
      <w:r w:rsidR="000F0399" w:rsidRPr="000F0399">
        <w:rPr>
          <w:rFonts w:ascii="Times New Roman" w:hAnsi="Times New Roman" w:cs="Times New Roman"/>
          <w:sz w:val="28"/>
          <w:szCs w:val="28"/>
          <w:lang w:eastAsia="en-US"/>
        </w:rPr>
        <w:t>4</w:t>
      </w:r>
      <w:r w:rsidRPr="000F0399">
        <w:rPr>
          <w:rFonts w:ascii="Times New Roman" w:hAnsi="Times New Roman" w:cs="Times New Roman"/>
          <w:sz w:val="28"/>
          <w:szCs w:val="28"/>
          <w:lang w:eastAsia="en-US"/>
        </w:rPr>
        <w:t xml:space="preserve"> объект культурного наследия.</w:t>
      </w:r>
      <w:r w:rsidRPr="00354E09">
        <w:rPr>
          <w:rFonts w:ascii="Times New Roman" w:hAnsi="Times New Roman" w:cs="Times New Roman"/>
          <w:sz w:val="28"/>
          <w:szCs w:val="28"/>
          <w:lang w:eastAsia="en-US"/>
        </w:rPr>
        <w:t xml:space="preserve"> </w:t>
      </w:r>
    </w:p>
    <w:p w:rsidR="00045A83" w:rsidRPr="00354E09" w:rsidRDefault="00045A83" w:rsidP="000F0399">
      <w:pPr>
        <w:widowControl w:val="0"/>
        <w:suppressAutoHyphens w:val="0"/>
        <w:spacing w:after="0" w:line="240" w:lineRule="auto"/>
        <w:ind w:firstLine="709"/>
        <w:jc w:val="center"/>
        <w:rPr>
          <w:rFonts w:ascii="Times New Roman" w:hAnsi="Times New Roman" w:cs="Times New Roman"/>
          <w:sz w:val="28"/>
          <w:szCs w:val="28"/>
          <w:lang w:eastAsia="en-US"/>
        </w:rPr>
      </w:pPr>
      <w:r w:rsidRPr="00354E09">
        <w:rPr>
          <w:rFonts w:ascii="Times New Roman" w:hAnsi="Times New Roman" w:cs="Times New Roman"/>
          <w:sz w:val="28"/>
          <w:szCs w:val="28"/>
          <w:lang w:eastAsia="en-US"/>
        </w:rPr>
        <w:t xml:space="preserve">Таблица </w:t>
      </w:r>
      <w:r w:rsidR="000F0399">
        <w:rPr>
          <w:rFonts w:ascii="Times New Roman" w:hAnsi="Times New Roman" w:cs="Times New Roman"/>
          <w:sz w:val="28"/>
          <w:szCs w:val="28"/>
          <w:lang w:eastAsia="en-US"/>
        </w:rPr>
        <w:t>3</w:t>
      </w:r>
      <w:r w:rsidRPr="00354E09">
        <w:rPr>
          <w:rFonts w:ascii="Times New Roman" w:hAnsi="Times New Roman" w:cs="Times New Roman"/>
          <w:sz w:val="28"/>
          <w:szCs w:val="28"/>
          <w:lang w:eastAsia="en-US"/>
        </w:rPr>
        <w:t xml:space="preserve"> – Перечень памятников, не являющихся объектами культурного наследия</w:t>
      </w:r>
    </w:p>
    <w:tbl>
      <w:tblPr>
        <w:tblW w:w="0" w:type="auto"/>
        <w:jc w:val="center"/>
        <w:tblInd w:w="-3579" w:type="dxa"/>
        <w:shd w:val="clear" w:color="auto" w:fill="FFFFFF"/>
        <w:tblCellMar>
          <w:left w:w="0" w:type="dxa"/>
          <w:right w:w="0" w:type="dxa"/>
        </w:tblCellMar>
        <w:tblLook w:val="04A0"/>
      </w:tblPr>
      <w:tblGrid>
        <w:gridCol w:w="6176"/>
        <w:gridCol w:w="3371"/>
      </w:tblGrid>
      <w:tr w:rsidR="00045A83" w:rsidRPr="00354E09" w:rsidTr="00374B3E">
        <w:trPr>
          <w:jc w:val="center"/>
        </w:trPr>
        <w:tc>
          <w:tcPr>
            <w:tcW w:w="6176"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tcPr>
          <w:p w:rsidR="00045A83" w:rsidRPr="00354E09" w:rsidRDefault="00045A83" w:rsidP="000F0399">
            <w:pPr>
              <w:widowControl w:val="0"/>
              <w:suppressAutoHyphens w:val="0"/>
              <w:spacing w:after="0" w:line="240" w:lineRule="auto"/>
              <w:ind w:firstLine="709"/>
              <w:jc w:val="center"/>
              <w:rPr>
                <w:rFonts w:ascii="Times New Roman" w:hAnsi="Times New Roman" w:cs="Times New Roman"/>
                <w:sz w:val="28"/>
                <w:szCs w:val="28"/>
                <w:lang w:eastAsia="en-US"/>
              </w:rPr>
            </w:pPr>
            <w:r w:rsidRPr="00354E09">
              <w:rPr>
                <w:rFonts w:ascii="Times New Roman" w:hAnsi="Times New Roman" w:cs="Times New Roman"/>
                <w:sz w:val="28"/>
                <w:szCs w:val="28"/>
                <w:lang w:eastAsia="en-US"/>
              </w:rPr>
              <w:t>Наименование объекта культурного наследия регионального значения</w:t>
            </w:r>
          </w:p>
        </w:tc>
        <w:tc>
          <w:tcPr>
            <w:tcW w:w="3371"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tcPr>
          <w:p w:rsidR="00045A83" w:rsidRPr="00354E09" w:rsidRDefault="00045A83" w:rsidP="000F0399">
            <w:pPr>
              <w:widowControl w:val="0"/>
              <w:suppressAutoHyphens w:val="0"/>
              <w:spacing w:after="0" w:line="240" w:lineRule="auto"/>
              <w:ind w:firstLine="709"/>
              <w:jc w:val="center"/>
              <w:rPr>
                <w:rFonts w:ascii="Times New Roman" w:hAnsi="Times New Roman" w:cs="Times New Roman"/>
                <w:sz w:val="28"/>
                <w:szCs w:val="28"/>
                <w:lang w:eastAsia="ru-RU"/>
              </w:rPr>
            </w:pPr>
            <w:r w:rsidRPr="00354E09">
              <w:rPr>
                <w:rFonts w:ascii="Times New Roman" w:hAnsi="Times New Roman" w:cs="Times New Roman"/>
                <w:sz w:val="28"/>
                <w:szCs w:val="28"/>
                <w:lang w:eastAsia="ru-RU"/>
              </w:rPr>
              <w:t>Местонахождение</w:t>
            </w:r>
          </w:p>
        </w:tc>
      </w:tr>
      <w:tr w:rsidR="00045A83" w:rsidRPr="00354E09" w:rsidTr="00374B3E">
        <w:trPr>
          <w:jc w:val="center"/>
        </w:trPr>
        <w:tc>
          <w:tcPr>
            <w:tcW w:w="6176"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tcPr>
          <w:p w:rsidR="00045A83" w:rsidRPr="00354E09" w:rsidRDefault="000F0399" w:rsidP="000F0399">
            <w:pPr>
              <w:widowControl w:val="0"/>
              <w:suppressAutoHyphens w:val="0"/>
              <w:spacing w:after="0" w:line="240" w:lineRule="auto"/>
              <w:jc w:val="both"/>
              <w:rPr>
                <w:rFonts w:ascii="Times New Roman" w:hAnsi="Times New Roman" w:cs="Times New Roman"/>
                <w:sz w:val="28"/>
                <w:szCs w:val="28"/>
                <w:lang w:eastAsia="ru-RU"/>
              </w:rPr>
            </w:pPr>
            <w:r w:rsidRPr="000F0399">
              <w:rPr>
                <w:rFonts w:ascii="Times New Roman" w:hAnsi="Times New Roman" w:cs="Times New Roman"/>
                <w:sz w:val="28"/>
                <w:szCs w:val="28"/>
                <w:lang w:eastAsia="ru-RU"/>
              </w:rPr>
              <w:t>Памятник землякам, погибшим в годы  Великой Отечественной</w:t>
            </w:r>
            <w:r>
              <w:rPr>
                <w:rFonts w:ascii="Times New Roman" w:hAnsi="Times New Roman" w:cs="Times New Roman"/>
                <w:sz w:val="28"/>
                <w:szCs w:val="28"/>
                <w:lang w:eastAsia="ru-RU"/>
              </w:rPr>
              <w:t xml:space="preserve"> войны</w:t>
            </w:r>
          </w:p>
        </w:tc>
        <w:tc>
          <w:tcPr>
            <w:tcW w:w="3371"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tcPr>
          <w:p w:rsidR="00045A83" w:rsidRPr="00354E09" w:rsidRDefault="00045A83" w:rsidP="000F0399">
            <w:pPr>
              <w:widowControl w:val="0"/>
              <w:suppressAutoHyphens w:val="0"/>
              <w:spacing w:after="0" w:line="240" w:lineRule="auto"/>
              <w:jc w:val="both"/>
              <w:rPr>
                <w:rFonts w:ascii="Times New Roman" w:hAnsi="Times New Roman" w:cs="Times New Roman"/>
                <w:sz w:val="28"/>
                <w:szCs w:val="28"/>
                <w:lang w:eastAsia="ru-RU"/>
              </w:rPr>
            </w:pPr>
            <w:r w:rsidRPr="00354E09">
              <w:rPr>
                <w:rFonts w:ascii="Times New Roman" w:hAnsi="Times New Roman" w:cs="Times New Roman"/>
                <w:sz w:val="28"/>
                <w:szCs w:val="28"/>
                <w:lang w:eastAsia="ru-RU"/>
              </w:rPr>
              <w:t xml:space="preserve">Удмуртская Республика, </w:t>
            </w:r>
            <w:proofErr w:type="spellStart"/>
            <w:r w:rsidR="000F0399">
              <w:rPr>
                <w:rFonts w:ascii="Times New Roman" w:hAnsi="Times New Roman" w:cs="Times New Roman"/>
                <w:sz w:val="28"/>
                <w:szCs w:val="28"/>
                <w:lang w:eastAsia="ru-RU"/>
              </w:rPr>
              <w:t>Балезинский</w:t>
            </w:r>
            <w:proofErr w:type="spellEnd"/>
            <w:r w:rsidRPr="00354E09">
              <w:rPr>
                <w:rFonts w:ascii="Times New Roman" w:hAnsi="Times New Roman" w:cs="Times New Roman"/>
                <w:sz w:val="28"/>
                <w:szCs w:val="28"/>
                <w:lang w:eastAsia="ru-RU"/>
              </w:rPr>
              <w:t xml:space="preserve"> район, </w:t>
            </w:r>
            <w:r w:rsidR="000F0399" w:rsidRPr="000F0399">
              <w:rPr>
                <w:rFonts w:ascii="Times New Roman" w:hAnsi="Times New Roman" w:cs="Times New Roman"/>
                <w:sz w:val="28"/>
                <w:szCs w:val="28"/>
                <w:lang w:eastAsia="ru-RU"/>
              </w:rPr>
              <w:t xml:space="preserve">д. </w:t>
            </w:r>
            <w:proofErr w:type="spellStart"/>
            <w:r w:rsidR="000F0399" w:rsidRPr="000F0399">
              <w:rPr>
                <w:rFonts w:ascii="Times New Roman" w:hAnsi="Times New Roman" w:cs="Times New Roman"/>
                <w:sz w:val="28"/>
                <w:szCs w:val="28"/>
                <w:lang w:eastAsia="ru-RU"/>
              </w:rPr>
              <w:t>Андрейшур</w:t>
            </w:r>
            <w:proofErr w:type="spellEnd"/>
            <w:r w:rsidR="000F0399" w:rsidRPr="00354E09">
              <w:rPr>
                <w:rFonts w:ascii="Times New Roman" w:hAnsi="Times New Roman" w:cs="Times New Roman"/>
                <w:sz w:val="28"/>
                <w:szCs w:val="28"/>
                <w:lang w:eastAsia="en-US"/>
              </w:rPr>
              <w:t xml:space="preserve"> </w:t>
            </w:r>
            <w:r w:rsidRPr="00354E09">
              <w:rPr>
                <w:rFonts w:ascii="Times New Roman" w:hAnsi="Times New Roman" w:cs="Times New Roman"/>
                <w:sz w:val="28"/>
                <w:szCs w:val="28"/>
                <w:lang w:eastAsia="ru-RU"/>
              </w:rPr>
              <w:t>19</w:t>
            </w:r>
            <w:r w:rsidR="000F0399">
              <w:rPr>
                <w:rFonts w:ascii="Times New Roman" w:hAnsi="Times New Roman" w:cs="Times New Roman"/>
                <w:sz w:val="28"/>
                <w:szCs w:val="28"/>
                <w:lang w:eastAsia="ru-RU"/>
              </w:rPr>
              <w:t>87</w:t>
            </w:r>
            <w:r w:rsidRPr="00354E09">
              <w:rPr>
                <w:rFonts w:ascii="Times New Roman" w:hAnsi="Times New Roman" w:cs="Times New Roman"/>
                <w:sz w:val="28"/>
                <w:szCs w:val="28"/>
                <w:lang w:eastAsia="ru-RU"/>
              </w:rPr>
              <w:t>г</w:t>
            </w:r>
          </w:p>
        </w:tc>
      </w:tr>
      <w:tr w:rsidR="000F0399" w:rsidRPr="00354E09" w:rsidTr="00374B3E">
        <w:trPr>
          <w:jc w:val="center"/>
        </w:trPr>
        <w:tc>
          <w:tcPr>
            <w:tcW w:w="6176"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tcPr>
          <w:p w:rsidR="000F0399" w:rsidRPr="000F0399" w:rsidRDefault="000F0399" w:rsidP="000F0399">
            <w:pPr>
              <w:widowControl w:val="0"/>
              <w:suppressAutoHyphens w:val="0"/>
              <w:spacing w:after="0" w:line="240" w:lineRule="auto"/>
              <w:jc w:val="both"/>
              <w:rPr>
                <w:rFonts w:ascii="Times New Roman" w:hAnsi="Times New Roman" w:cs="Times New Roman"/>
                <w:sz w:val="28"/>
                <w:szCs w:val="28"/>
                <w:lang w:eastAsia="ru-RU"/>
              </w:rPr>
            </w:pPr>
            <w:r w:rsidRPr="000F0399">
              <w:rPr>
                <w:rFonts w:ascii="Times New Roman" w:hAnsi="Times New Roman" w:cs="Times New Roman"/>
                <w:sz w:val="28"/>
                <w:szCs w:val="28"/>
                <w:lang w:eastAsia="ru-RU"/>
              </w:rPr>
              <w:t xml:space="preserve">Памятник землякам, погибшим в годы Великой Отечественной войны </w:t>
            </w:r>
          </w:p>
        </w:tc>
        <w:tc>
          <w:tcPr>
            <w:tcW w:w="3371"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tcPr>
          <w:p w:rsidR="000F0399" w:rsidRPr="00354E09" w:rsidRDefault="000F0399" w:rsidP="00D47A19">
            <w:pPr>
              <w:widowControl w:val="0"/>
              <w:suppressAutoHyphens w:val="0"/>
              <w:spacing w:after="0" w:line="240" w:lineRule="auto"/>
              <w:jc w:val="both"/>
              <w:rPr>
                <w:rFonts w:ascii="Times New Roman" w:hAnsi="Times New Roman" w:cs="Times New Roman"/>
                <w:sz w:val="28"/>
                <w:szCs w:val="28"/>
                <w:lang w:eastAsia="ru-RU"/>
              </w:rPr>
            </w:pPr>
            <w:r w:rsidRPr="000F0399">
              <w:rPr>
                <w:rFonts w:ascii="Times New Roman" w:hAnsi="Times New Roman" w:cs="Times New Roman"/>
                <w:sz w:val="28"/>
                <w:szCs w:val="28"/>
                <w:lang w:eastAsia="ru-RU"/>
              </w:rPr>
              <w:t xml:space="preserve">Удмуртская Республика, </w:t>
            </w:r>
            <w:proofErr w:type="spellStart"/>
            <w:r w:rsidRPr="000F0399">
              <w:rPr>
                <w:rFonts w:ascii="Times New Roman" w:hAnsi="Times New Roman" w:cs="Times New Roman"/>
                <w:sz w:val="28"/>
                <w:szCs w:val="28"/>
                <w:lang w:eastAsia="ru-RU"/>
              </w:rPr>
              <w:t>Балезинский</w:t>
            </w:r>
            <w:proofErr w:type="spellEnd"/>
            <w:r w:rsidRPr="000F0399">
              <w:rPr>
                <w:rFonts w:ascii="Times New Roman" w:hAnsi="Times New Roman" w:cs="Times New Roman"/>
                <w:sz w:val="28"/>
                <w:szCs w:val="28"/>
                <w:lang w:eastAsia="ru-RU"/>
              </w:rPr>
              <w:t xml:space="preserve"> район,</w:t>
            </w:r>
            <w:r>
              <w:rPr>
                <w:rFonts w:ascii="Times New Roman" w:hAnsi="Times New Roman" w:cs="Times New Roman"/>
                <w:sz w:val="28"/>
                <w:szCs w:val="28"/>
                <w:lang w:eastAsia="ru-RU"/>
              </w:rPr>
              <w:t xml:space="preserve"> </w:t>
            </w:r>
            <w:r w:rsidRPr="000F0399">
              <w:rPr>
                <w:rFonts w:ascii="Times New Roman" w:hAnsi="Times New Roman" w:cs="Times New Roman"/>
                <w:sz w:val="28"/>
                <w:szCs w:val="28"/>
                <w:lang w:eastAsia="ru-RU"/>
              </w:rPr>
              <w:t xml:space="preserve">д. Новый </w:t>
            </w:r>
            <w:proofErr w:type="spellStart"/>
            <w:r w:rsidRPr="000F0399">
              <w:rPr>
                <w:rFonts w:ascii="Times New Roman" w:hAnsi="Times New Roman" w:cs="Times New Roman"/>
                <w:sz w:val="28"/>
                <w:szCs w:val="28"/>
                <w:lang w:eastAsia="ru-RU"/>
              </w:rPr>
              <w:t>Кеп</w:t>
            </w:r>
            <w:proofErr w:type="spellEnd"/>
            <w:r>
              <w:rPr>
                <w:rFonts w:ascii="Times New Roman" w:hAnsi="Times New Roman" w:cs="Times New Roman"/>
                <w:sz w:val="28"/>
                <w:szCs w:val="28"/>
                <w:lang w:eastAsia="ru-RU"/>
              </w:rPr>
              <w:t xml:space="preserve">, </w:t>
            </w:r>
            <w:r w:rsidRPr="000F0399">
              <w:rPr>
                <w:rFonts w:ascii="Times New Roman" w:hAnsi="Times New Roman" w:cs="Times New Roman"/>
                <w:sz w:val="28"/>
                <w:szCs w:val="28"/>
                <w:lang w:eastAsia="ru-RU"/>
              </w:rPr>
              <w:t>1990г.</w:t>
            </w:r>
          </w:p>
        </w:tc>
      </w:tr>
      <w:tr w:rsidR="000F0399" w:rsidRPr="00354E09" w:rsidTr="00374B3E">
        <w:trPr>
          <w:jc w:val="center"/>
        </w:trPr>
        <w:tc>
          <w:tcPr>
            <w:tcW w:w="6176"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tcPr>
          <w:p w:rsidR="000F0399" w:rsidRPr="000F0399" w:rsidRDefault="000F0399" w:rsidP="000F0399">
            <w:pPr>
              <w:widowControl w:val="0"/>
              <w:suppressAutoHyphens w:val="0"/>
              <w:spacing w:after="0" w:line="240" w:lineRule="auto"/>
              <w:jc w:val="both"/>
              <w:rPr>
                <w:rFonts w:ascii="Times New Roman" w:hAnsi="Times New Roman" w:cs="Times New Roman"/>
                <w:sz w:val="28"/>
                <w:szCs w:val="28"/>
                <w:lang w:eastAsia="ru-RU"/>
              </w:rPr>
            </w:pPr>
            <w:r w:rsidRPr="000F0399">
              <w:rPr>
                <w:rFonts w:ascii="Times New Roman" w:hAnsi="Times New Roman" w:cs="Times New Roman"/>
                <w:sz w:val="28"/>
                <w:szCs w:val="28"/>
                <w:lang w:eastAsia="ru-RU"/>
              </w:rPr>
              <w:t xml:space="preserve">Памятник землякам, погибшим в годы Великой Отечественной воны «Никто не забыт» </w:t>
            </w:r>
          </w:p>
        </w:tc>
        <w:tc>
          <w:tcPr>
            <w:tcW w:w="3371"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tcPr>
          <w:p w:rsidR="000F0399" w:rsidRPr="000F0399" w:rsidRDefault="000F0399" w:rsidP="000F0399">
            <w:pPr>
              <w:widowControl w:val="0"/>
              <w:suppressAutoHyphens w:val="0"/>
              <w:spacing w:after="0" w:line="240" w:lineRule="auto"/>
              <w:jc w:val="both"/>
              <w:rPr>
                <w:rFonts w:ascii="Times New Roman" w:hAnsi="Times New Roman" w:cs="Times New Roman"/>
                <w:sz w:val="28"/>
                <w:szCs w:val="28"/>
                <w:lang w:eastAsia="ru-RU"/>
              </w:rPr>
            </w:pPr>
            <w:r w:rsidRPr="000F0399">
              <w:rPr>
                <w:rFonts w:ascii="Times New Roman" w:hAnsi="Times New Roman" w:cs="Times New Roman"/>
                <w:sz w:val="28"/>
                <w:szCs w:val="28"/>
                <w:lang w:eastAsia="ru-RU"/>
              </w:rPr>
              <w:t>Удмуртска</w:t>
            </w:r>
            <w:r>
              <w:rPr>
                <w:rFonts w:ascii="Times New Roman" w:hAnsi="Times New Roman" w:cs="Times New Roman"/>
                <w:sz w:val="28"/>
                <w:szCs w:val="28"/>
                <w:lang w:eastAsia="ru-RU"/>
              </w:rPr>
              <w:t xml:space="preserve">я Республика, </w:t>
            </w:r>
            <w:proofErr w:type="spellStart"/>
            <w:r>
              <w:rPr>
                <w:rFonts w:ascii="Times New Roman" w:hAnsi="Times New Roman" w:cs="Times New Roman"/>
                <w:sz w:val="28"/>
                <w:szCs w:val="28"/>
                <w:lang w:eastAsia="ru-RU"/>
              </w:rPr>
              <w:t>Балезинский</w:t>
            </w:r>
            <w:proofErr w:type="spellEnd"/>
            <w:r>
              <w:rPr>
                <w:rFonts w:ascii="Times New Roman" w:hAnsi="Times New Roman" w:cs="Times New Roman"/>
                <w:sz w:val="28"/>
                <w:szCs w:val="28"/>
                <w:lang w:eastAsia="ru-RU"/>
              </w:rPr>
              <w:t xml:space="preserve"> район, </w:t>
            </w:r>
            <w:r w:rsidRPr="000F0399">
              <w:rPr>
                <w:rFonts w:ascii="Times New Roman" w:hAnsi="Times New Roman" w:cs="Times New Roman"/>
                <w:sz w:val="28"/>
                <w:szCs w:val="28"/>
                <w:lang w:eastAsia="ru-RU"/>
              </w:rPr>
              <w:t xml:space="preserve">д. </w:t>
            </w:r>
            <w:proofErr w:type="spellStart"/>
            <w:r w:rsidRPr="000F0399">
              <w:rPr>
                <w:rFonts w:ascii="Times New Roman" w:hAnsi="Times New Roman" w:cs="Times New Roman"/>
                <w:sz w:val="28"/>
                <w:szCs w:val="28"/>
                <w:lang w:eastAsia="ru-RU"/>
              </w:rPr>
              <w:t>Нововолково</w:t>
            </w:r>
            <w:proofErr w:type="spellEnd"/>
            <w:r>
              <w:rPr>
                <w:rFonts w:ascii="Times New Roman" w:hAnsi="Times New Roman" w:cs="Times New Roman"/>
                <w:sz w:val="28"/>
                <w:szCs w:val="28"/>
                <w:lang w:eastAsia="ru-RU"/>
              </w:rPr>
              <w:t xml:space="preserve">, </w:t>
            </w:r>
            <w:r w:rsidRPr="000F0399">
              <w:rPr>
                <w:rFonts w:ascii="Times New Roman" w:hAnsi="Times New Roman" w:cs="Times New Roman"/>
                <w:sz w:val="28"/>
                <w:szCs w:val="28"/>
                <w:lang w:eastAsia="ru-RU"/>
              </w:rPr>
              <w:t>1987г.</w:t>
            </w:r>
          </w:p>
        </w:tc>
      </w:tr>
      <w:tr w:rsidR="000F0399" w:rsidRPr="00354E09" w:rsidTr="00374B3E">
        <w:trPr>
          <w:jc w:val="center"/>
        </w:trPr>
        <w:tc>
          <w:tcPr>
            <w:tcW w:w="6176"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8" w:type="dxa"/>
              <w:bottom w:w="0" w:type="dxa"/>
              <w:right w:w="108" w:type="dxa"/>
            </w:tcMar>
          </w:tcPr>
          <w:p w:rsidR="000F0399" w:rsidRPr="000F0399" w:rsidRDefault="000F0399" w:rsidP="000F0399">
            <w:pPr>
              <w:widowControl w:val="0"/>
              <w:suppressAutoHyphens w:val="0"/>
              <w:spacing w:after="0" w:line="240" w:lineRule="auto"/>
              <w:jc w:val="both"/>
              <w:rPr>
                <w:rFonts w:ascii="Times New Roman" w:hAnsi="Times New Roman" w:cs="Times New Roman"/>
                <w:sz w:val="28"/>
                <w:szCs w:val="28"/>
                <w:lang w:eastAsia="ru-RU"/>
              </w:rPr>
            </w:pPr>
            <w:r w:rsidRPr="000F0399">
              <w:rPr>
                <w:rFonts w:ascii="Times New Roman" w:hAnsi="Times New Roman" w:cs="Times New Roman"/>
                <w:sz w:val="28"/>
                <w:szCs w:val="28"/>
                <w:lang w:eastAsia="ru-RU"/>
              </w:rPr>
              <w:t>Памятник архитектуры: церковь в</w:t>
            </w:r>
            <w:r>
              <w:rPr>
                <w:rFonts w:ascii="Times New Roman" w:hAnsi="Times New Roman" w:cs="Times New Roman"/>
                <w:sz w:val="28"/>
                <w:szCs w:val="28"/>
                <w:lang w:eastAsia="ru-RU"/>
              </w:rPr>
              <w:t>о имя святых Кузьмы и Демьяна</w:t>
            </w:r>
          </w:p>
        </w:tc>
        <w:tc>
          <w:tcPr>
            <w:tcW w:w="3371"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tcPr>
          <w:p w:rsidR="000F0399" w:rsidRPr="000F0399" w:rsidRDefault="000F0399" w:rsidP="000F0399">
            <w:pPr>
              <w:widowControl w:val="0"/>
              <w:suppressAutoHyphens w:val="0"/>
              <w:spacing w:after="0" w:line="240" w:lineRule="auto"/>
              <w:jc w:val="both"/>
              <w:rPr>
                <w:rFonts w:ascii="Times New Roman" w:hAnsi="Times New Roman" w:cs="Times New Roman"/>
                <w:sz w:val="28"/>
                <w:szCs w:val="28"/>
                <w:lang w:eastAsia="ru-RU"/>
              </w:rPr>
            </w:pPr>
            <w:r w:rsidRPr="000F0399">
              <w:rPr>
                <w:rFonts w:ascii="Times New Roman" w:hAnsi="Times New Roman" w:cs="Times New Roman"/>
                <w:sz w:val="28"/>
                <w:szCs w:val="28"/>
                <w:lang w:eastAsia="ru-RU"/>
              </w:rPr>
              <w:t xml:space="preserve">Удмуртская Республика, </w:t>
            </w:r>
            <w:proofErr w:type="spellStart"/>
            <w:r w:rsidRPr="000F0399">
              <w:rPr>
                <w:rFonts w:ascii="Times New Roman" w:hAnsi="Times New Roman" w:cs="Times New Roman"/>
                <w:sz w:val="28"/>
                <w:szCs w:val="28"/>
                <w:lang w:eastAsia="ru-RU"/>
              </w:rPr>
              <w:t>Балезинский</w:t>
            </w:r>
            <w:proofErr w:type="spellEnd"/>
            <w:r w:rsidRPr="000F0399">
              <w:rPr>
                <w:rFonts w:ascii="Times New Roman" w:hAnsi="Times New Roman" w:cs="Times New Roman"/>
                <w:sz w:val="28"/>
                <w:szCs w:val="28"/>
                <w:lang w:eastAsia="ru-RU"/>
              </w:rPr>
              <w:t xml:space="preserve"> </w:t>
            </w:r>
            <w:proofErr w:type="spellStart"/>
            <w:r w:rsidRPr="000F0399">
              <w:rPr>
                <w:rFonts w:ascii="Times New Roman" w:hAnsi="Times New Roman" w:cs="Times New Roman"/>
                <w:sz w:val="28"/>
                <w:szCs w:val="28"/>
                <w:lang w:eastAsia="ru-RU"/>
              </w:rPr>
              <w:t>район</w:t>
            </w:r>
            <w:proofErr w:type="gramStart"/>
            <w:r w:rsidRPr="000F0399">
              <w:rPr>
                <w:rFonts w:ascii="Times New Roman" w:hAnsi="Times New Roman" w:cs="Times New Roman"/>
                <w:sz w:val="28"/>
                <w:szCs w:val="28"/>
                <w:lang w:eastAsia="ru-RU"/>
              </w:rPr>
              <w:t>,с</w:t>
            </w:r>
            <w:proofErr w:type="spellEnd"/>
            <w:proofErr w:type="gramEnd"/>
            <w:r w:rsidRPr="000F0399">
              <w:rPr>
                <w:rFonts w:ascii="Times New Roman" w:hAnsi="Times New Roman" w:cs="Times New Roman"/>
                <w:sz w:val="28"/>
                <w:szCs w:val="28"/>
                <w:lang w:eastAsia="ru-RU"/>
              </w:rPr>
              <w:t xml:space="preserve">. </w:t>
            </w:r>
            <w:proofErr w:type="spellStart"/>
            <w:r w:rsidRPr="000F0399">
              <w:rPr>
                <w:rFonts w:ascii="Times New Roman" w:hAnsi="Times New Roman" w:cs="Times New Roman"/>
                <w:sz w:val="28"/>
                <w:szCs w:val="28"/>
                <w:lang w:eastAsia="ru-RU"/>
              </w:rPr>
              <w:t>Нововолково</w:t>
            </w:r>
            <w:proofErr w:type="spellEnd"/>
            <w:r w:rsidRPr="000F0399">
              <w:rPr>
                <w:rFonts w:ascii="Times New Roman" w:hAnsi="Times New Roman" w:cs="Times New Roman"/>
                <w:sz w:val="28"/>
                <w:szCs w:val="28"/>
                <w:lang w:eastAsia="ru-RU"/>
              </w:rPr>
              <w:t>.</w:t>
            </w:r>
          </w:p>
        </w:tc>
      </w:tr>
    </w:tbl>
    <w:p w:rsidR="00045A83" w:rsidRPr="00354E09" w:rsidRDefault="00045A83" w:rsidP="00354E09">
      <w:pPr>
        <w:widowControl w:val="0"/>
        <w:suppressAutoHyphens w:val="0"/>
        <w:spacing w:after="0" w:line="240" w:lineRule="auto"/>
        <w:ind w:firstLine="709"/>
        <w:jc w:val="both"/>
        <w:rPr>
          <w:rFonts w:ascii="Times New Roman" w:hAnsi="Times New Roman" w:cs="Times New Roman"/>
          <w:sz w:val="28"/>
          <w:szCs w:val="28"/>
          <w:lang w:eastAsia="en-US"/>
        </w:rPr>
      </w:pPr>
      <w:r w:rsidRPr="00354E09">
        <w:rPr>
          <w:rFonts w:ascii="Times New Roman" w:hAnsi="Times New Roman" w:cs="Times New Roman"/>
          <w:sz w:val="28"/>
          <w:szCs w:val="28"/>
          <w:lang w:eastAsia="en-US"/>
        </w:rPr>
        <w:t>Территория МО «</w:t>
      </w:r>
      <w:proofErr w:type="spellStart"/>
      <w:r w:rsidR="00842D8C">
        <w:rPr>
          <w:rFonts w:ascii="Times New Roman" w:hAnsi="Times New Roman" w:cs="Times New Roman"/>
          <w:sz w:val="28"/>
          <w:szCs w:val="28"/>
          <w:lang w:eastAsia="en-US"/>
        </w:rPr>
        <w:t>Андрейшурское</w:t>
      </w:r>
      <w:proofErr w:type="spellEnd"/>
      <w:r w:rsidRPr="00354E09">
        <w:rPr>
          <w:rFonts w:ascii="Times New Roman" w:hAnsi="Times New Roman" w:cs="Times New Roman"/>
          <w:sz w:val="28"/>
          <w:szCs w:val="28"/>
          <w:lang w:eastAsia="en-US"/>
        </w:rPr>
        <w:t xml:space="preserve">» слабо исследована на предмет наличия </w:t>
      </w:r>
      <w:r w:rsidRPr="00354E09">
        <w:rPr>
          <w:rFonts w:ascii="Times New Roman" w:hAnsi="Times New Roman" w:cs="Times New Roman"/>
          <w:sz w:val="28"/>
          <w:szCs w:val="28"/>
          <w:lang w:eastAsia="en-US"/>
        </w:rPr>
        <w:lastRenderedPageBreak/>
        <w:t xml:space="preserve">объектов археологического наследия, в </w:t>
      </w:r>
      <w:proofErr w:type="gramStart"/>
      <w:r w:rsidRPr="00354E09">
        <w:rPr>
          <w:rFonts w:ascii="Times New Roman" w:hAnsi="Times New Roman" w:cs="Times New Roman"/>
          <w:sz w:val="28"/>
          <w:szCs w:val="28"/>
          <w:lang w:eastAsia="en-US"/>
        </w:rPr>
        <w:t>связи</w:t>
      </w:r>
      <w:proofErr w:type="gramEnd"/>
      <w:r w:rsidRPr="00354E09">
        <w:rPr>
          <w:rFonts w:ascii="Times New Roman" w:hAnsi="Times New Roman" w:cs="Times New Roman"/>
          <w:sz w:val="28"/>
          <w:szCs w:val="28"/>
          <w:lang w:eastAsia="en-US"/>
        </w:rPr>
        <w:t xml:space="preserve"> с чем необходимо соблюдать требования Федерального закона № 73-ФЗ при освоении земельных участков, подлежащих воздействию земляных, строительных, хозяйственных и иных работ, а также проводить мероприятия по выявлению объектов, обладающих признаками объектов культурного наследия, с последующей постановкой их на государственную охрану.</w:t>
      </w:r>
    </w:p>
    <w:p w:rsidR="00045A83" w:rsidRPr="00354E09" w:rsidRDefault="00045A83" w:rsidP="00354E09">
      <w:pPr>
        <w:widowControl w:val="0"/>
        <w:suppressAutoHyphens w:val="0"/>
        <w:spacing w:after="0" w:line="240" w:lineRule="auto"/>
        <w:ind w:firstLine="709"/>
        <w:jc w:val="both"/>
        <w:rPr>
          <w:rFonts w:ascii="Times New Roman" w:hAnsi="Times New Roman" w:cs="Times New Roman"/>
          <w:sz w:val="28"/>
          <w:szCs w:val="28"/>
          <w:lang w:eastAsia="en-US"/>
        </w:rPr>
      </w:pPr>
      <w:r w:rsidRPr="00354E09">
        <w:rPr>
          <w:rFonts w:ascii="Times New Roman" w:hAnsi="Times New Roman" w:cs="Times New Roman"/>
          <w:sz w:val="28"/>
          <w:szCs w:val="28"/>
          <w:lang w:eastAsia="en-US"/>
        </w:rPr>
        <w:t>Владение, пользование или распоряжение участком, в пределах которого обнаружен объект археологического наследия, выявленный объект археологического наследия, должно осуществляться с соблюдением требований, установленных Федеральным № 73-ФЗ.</w:t>
      </w:r>
    </w:p>
    <w:p w:rsidR="00045A83" w:rsidRPr="00354E09" w:rsidRDefault="00045A83" w:rsidP="00354E09">
      <w:pPr>
        <w:widowControl w:val="0"/>
        <w:suppressAutoHyphens w:val="0"/>
        <w:spacing w:after="0" w:line="240" w:lineRule="auto"/>
        <w:ind w:firstLine="709"/>
        <w:jc w:val="both"/>
        <w:rPr>
          <w:rFonts w:ascii="Times New Roman" w:hAnsi="Times New Roman" w:cs="Times New Roman"/>
          <w:sz w:val="28"/>
          <w:szCs w:val="28"/>
          <w:lang w:eastAsia="en-US"/>
        </w:rPr>
      </w:pPr>
      <w:r w:rsidRPr="00354E09">
        <w:rPr>
          <w:rFonts w:ascii="Times New Roman" w:hAnsi="Times New Roman" w:cs="Times New Roman"/>
          <w:sz w:val="28"/>
          <w:szCs w:val="28"/>
          <w:lang w:eastAsia="en-US"/>
        </w:rPr>
        <w:t>В целях охраны объектов культурного наследия необходимо проведение следующих мероприятий:</w:t>
      </w:r>
    </w:p>
    <w:p w:rsidR="00045A83" w:rsidRPr="00354E09" w:rsidRDefault="00045A83" w:rsidP="00354E09">
      <w:pPr>
        <w:widowControl w:val="0"/>
        <w:suppressAutoHyphens w:val="0"/>
        <w:spacing w:after="0" w:line="240" w:lineRule="auto"/>
        <w:ind w:firstLine="709"/>
        <w:jc w:val="both"/>
        <w:rPr>
          <w:rFonts w:ascii="Times New Roman" w:hAnsi="Times New Roman" w:cs="Times New Roman"/>
          <w:sz w:val="28"/>
          <w:szCs w:val="28"/>
          <w:lang w:eastAsia="en-US"/>
        </w:rPr>
      </w:pPr>
      <w:r w:rsidRPr="00354E09">
        <w:rPr>
          <w:rFonts w:ascii="Times New Roman" w:hAnsi="Times New Roman" w:cs="Times New Roman"/>
          <w:sz w:val="28"/>
          <w:szCs w:val="28"/>
          <w:lang w:eastAsia="en-US"/>
        </w:rPr>
        <w:t>- выявление объектов, обладающих признаками объектов культурного наследия;</w:t>
      </w:r>
    </w:p>
    <w:p w:rsidR="00045A83" w:rsidRPr="00354E09" w:rsidRDefault="00045A83" w:rsidP="00354E09">
      <w:pPr>
        <w:widowControl w:val="0"/>
        <w:suppressAutoHyphens w:val="0"/>
        <w:spacing w:after="0" w:line="240" w:lineRule="auto"/>
        <w:ind w:firstLine="709"/>
        <w:jc w:val="both"/>
        <w:rPr>
          <w:rFonts w:ascii="Times New Roman" w:hAnsi="Times New Roman" w:cs="Times New Roman"/>
          <w:sz w:val="28"/>
          <w:szCs w:val="28"/>
          <w:lang w:eastAsia="en-US"/>
        </w:rPr>
      </w:pPr>
      <w:r w:rsidRPr="00354E09">
        <w:rPr>
          <w:rFonts w:ascii="Times New Roman" w:hAnsi="Times New Roman" w:cs="Times New Roman"/>
          <w:sz w:val="28"/>
          <w:szCs w:val="28"/>
          <w:lang w:eastAsia="en-US"/>
        </w:rPr>
        <w:t>- постановка на государственную охрану и включение в единый государственный реестр объектов культурного наследия (памятников истории и культуры) народов Российской Федерации;</w:t>
      </w:r>
    </w:p>
    <w:p w:rsidR="00045A83" w:rsidRPr="00354E09" w:rsidRDefault="00045A83" w:rsidP="00354E09">
      <w:pPr>
        <w:widowControl w:val="0"/>
        <w:suppressAutoHyphens w:val="0"/>
        <w:spacing w:after="0" w:line="240" w:lineRule="auto"/>
        <w:ind w:firstLine="709"/>
        <w:jc w:val="both"/>
        <w:rPr>
          <w:rFonts w:ascii="Times New Roman" w:hAnsi="Times New Roman" w:cs="Times New Roman"/>
          <w:sz w:val="28"/>
          <w:szCs w:val="28"/>
          <w:lang w:eastAsia="en-US"/>
        </w:rPr>
      </w:pPr>
      <w:r w:rsidRPr="00354E09">
        <w:rPr>
          <w:rFonts w:ascii="Times New Roman" w:hAnsi="Times New Roman" w:cs="Times New Roman"/>
          <w:sz w:val="28"/>
          <w:szCs w:val="28"/>
          <w:lang w:eastAsia="en-US"/>
        </w:rPr>
        <w:t>- проведение комплекса работ по установлению границ территорий объектов культурного наследия, выявленных объектов культурного наследия.  Перевод земель в границах территорий выявленных объектов культурного наследия и объектов культурного наследия в категорию земель историко-культурного назначения;</w:t>
      </w:r>
    </w:p>
    <w:p w:rsidR="00045A83" w:rsidRPr="00354E09" w:rsidRDefault="00045A83" w:rsidP="00354E09">
      <w:pPr>
        <w:widowControl w:val="0"/>
        <w:suppressAutoHyphens w:val="0"/>
        <w:spacing w:after="0" w:line="240" w:lineRule="auto"/>
        <w:ind w:firstLine="709"/>
        <w:jc w:val="both"/>
        <w:rPr>
          <w:rFonts w:ascii="Times New Roman" w:hAnsi="Times New Roman" w:cs="Times New Roman"/>
          <w:sz w:val="28"/>
          <w:szCs w:val="28"/>
          <w:lang w:eastAsia="en-US"/>
        </w:rPr>
      </w:pPr>
      <w:r w:rsidRPr="00354E09">
        <w:rPr>
          <w:rFonts w:ascii="Times New Roman" w:hAnsi="Times New Roman" w:cs="Times New Roman"/>
          <w:sz w:val="28"/>
          <w:szCs w:val="28"/>
          <w:lang w:eastAsia="en-US"/>
        </w:rPr>
        <w:t xml:space="preserve">- разработка и установление зон охраны объектов культурного наследия с режимом использования земель и требованиями </w:t>
      </w:r>
      <w:proofErr w:type="gramStart"/>
      <w:r w:rsidRPr="00354E09">
        <w:rPr>
          <w:rFonts w:ascii="Times New Roman" w:hAnsi="Times New Roman" w:cs="Times New Roman"/>
          <w:sz w:val="28"/>
          <w:szCs w:val="28"/>
          <w:lang w:eastAsia="en-US"/>
        </w:rPr>
        <w:t>к</w:t>
      </w:r>
      <w:proofErr w:type="gramEnd"/>
      <w:r w:rsidRPr="00354E09">
        <w:rPr>
          <w:rFonts w:ascii="Times New Roman" w:hAnsi="Times New Roman" w:cs="Times New Roman"/>
          <w:sz w:val="28"/>
          <w:szCs w:val="28"/>
          <w:lang w:eastAsia="en-US"/>
        </w:rPr>
        <w:t xml:space="preserve"> градостроительными регламентами в границах территорий данных зон;</w:t>
      </w:r>
    </w:p>
    <w:p w:rsidR="00045A83" w:rsidRPr="00354E09" w:rsidRDefault="00045A83" w:rsidP="00354E09">
      <w:pPr>
        <w:widowControl w:val="0"/>
        <w:suppressAutoHyphens w:val="0"/>
        <w:spacing w:after="0" w:line="240" w:lineRule="auto"/>
        <w:ind w:firstLine="709"/>
        <w:jc w:val="both"/>
        <w:rPr>
          <w:rFonts w:ascii="Times New Roman" w:hAnsi="Times New Roman" w:cs="Times New Roman"/>
          <w:sz w:val="28"/>
          <w:szCs w:val="28"/>
          <w:lang w:eastAsia="en-US"/>
        </w:rPr>
      </w:pPr>
      <w:r w:rsidRPr="00354E09">
        <w:rPr>
          <w:rFonts w:ascii="Times New Roman" w:hAnsi="Times New Roman" w:cs="Times New Roman"/>
          <w:sz w:val="28"/>
          <w:szCs w:val="28"/>
          <w:lang w:eastAsia="en-US"/>
        </w:rPr>
        <w:t>- сохранение, реставрация, ремонт объектов культурного наследия, приспособление объектов для современного использования;</w:t>
      </w:r>
    </w:p>
    <w:p w:rsidR="00045A83" w:rsidRPr="00354E09" w:rsidRDefault="00045A83" w:rsidP="00354E09">
      <w:pPr>
        <w:widowControl w:val="0"/>
        <w:suppressAutoHyphens w:val="0"/>
        <w:spacing w:after="0" w:line="240" w:lineRule="auto"/>
        <w:ind w:firstLine="709"/>
        <w:jc w:val="both"/>
        <w:rPr>
          <w:rFonts w:ascii="Times New Roman" w:hAnsi="Times New Roman" w:cs="Times New Roman"/>
          <w:sz w:val="28"/>
          <w:szCs w:val="28"/>
          <w:lang w:eastAsia="en-US"/>
        </w:rPr>
      </w:pPr>
      <w:r w:rsidRPr="00354E09">
        <w:rPr>
          <w:rFonts w:ascii="Times New Roman" w:hAnsi="Times New Roman" w:cs="Times New Roman"/>
          <w:sz w:val="28"/>
          <w:szCs w:val="28"/>
          <w:lang w:eastAsia="en-US"/>
        </w:rPr>
        <w:t>- установка информационных надписей на объектах культурного наследия.</w:t>
      </w:r>
    </w:p>
    <w:p w:rsidR="00045A83" w:rsidRPr="00354E09" w:rsidRDefault="00045A83" w:rsidP="00354E09">
      <w:pPr>
        <w:widowControl w:val="0"/>
        <w:suppressAutoHyphens w:val="0"/>
        <w:spacing w:after="0" w:line="240" w:lineRule="auto"/>
        <w:ind w:firstLine="709"/>
        <w:jc w:val="both"/>
        <w:rPr>
          <w:rFonts w:ascii="Times New Roman" w:hAnsi="Times New Roman" w:cs="Times New Roman"/>
          <w:b/>
          <w:sz w:val="28"/>
          <w:szCs w:val="28"/>
          <w:lang w:eastAsia="en-US"/>
        </w:rPr>
      </w:pPr>
      <w:r w:rsidRPr="00354E09">
        <w:rPr>
          <w:rFonts w:ascii="Times New Roman" w:hAnsi="Times New Roman" w:cs="Times New Roman"/>
          <w:sz w:val="28"/>
          <w:szCs w:val="28"/>
          <w:lang w:eastAsia="en-US"/>
        </w:rPr>
        <w:t>В целях народного образования, патриотического и эстетического воспитания рекомендуется проведение мероприятий по популяризации объектов культурного наследия, а также памятников, не включенных в единый государственный реестр объектов культурного наследия (памятников истории и культуры) народов Российской Федерации.</w:t>
      </w:r>
    </w:p>
    <w:p w:rsidR="00045A83" w:rsidRPr="00354E09" w:rsidRDefault="00045A83" w:rsidP="00354E09">
      <w:pPr>
        <w:widowControl w:val="0"/>
        <w:suppressAutoHyphens w:val="0"/>
        <w:spacing w:after="0" w:line="240" w:lineRule="auto"/>
        <w:ind w:firstLine="709"/>
        <w:jc w:val="both"/>
        <w:rPr>
          <w:rFonts w:ascii="Times New Roman" w:hAnsi="Times New Roman" w:cs="Times New Roman"/>
          <w:sz w:val="28"/>
          <w:szCs w:val="28"/>
        </w:rPr>
      </w:pPr>
    </w:p>
    <w:p w:rsidR="002606CA" w:rsidRPr="00354E09" w:rsidRDefault="00FB7A07" w:rsidP="00354E09">
      <w:pPr>
        <w:widowControl w:val="0"/>
        <w:tabs>
          <w:tab w:val="left" w:pos="357"/>
        </w:tabs>
        <w:suppressAutoHyphens w:val="0"/>
        <w:spacing w:after="0" w:line="240" w:lineRule="auto"/>
        <w:ind w:firstLine="709"/>
        <w:jc w:val="both"/>
        <w:rPr>
          <w:rFonts w:ascii="Times New Roman" w:hAnsi="Times New Roman" w:cs="Times New Roman"/>
          <w:b/>
          <w:color w:val="000000"/>
          <w:sz w:val="28"/>
          <w:szCs w:val="28"/>
          <w:lang w:eastAsia="ru-RU"/>
        </w:rPr>
      </w:pPr>
      <w:r w:rsidRPr="00354E09">
        <w:rPr>
          <w:rFonts w:ascii="Times New Roman" w:hAnsi="Times New Roman" w:cs="Times New Roman"/>
          <w:b/>
          <w:color w:val="000000"/>
          <w:sz w:val="28"/>
          <w:szCs w:val="28"/>
          <w:lang w:eastAsia="ru-RU"/>
        </w:rPr>
        <w:t xml:space="preserve">4.4 </w:t>
      </w:r>
      <w:r w:rsidR="00C44E25" w:rsidRPr="00354E09">
        <w:rPr>
          <w:rFonts w:ascii="Times New Roman" w:hAnsi="Times New Roman" w:cs="Times New Roman"/>
          <w:b/>
          <w:color w:val="000000"/>
          <w:sz w:val="28"/>
          <w:szCs w:val="28"/>
          <w:lang w:eastAsia="ru-RU"/>
        </w:rPr>
        <w:t>Современное</w:t>
      </w:r>
      <w:r w:rsidR="00EF706D" w:rsidRPr="00354E09">
        <w:rPr>
          <w:rFonts w:ascii="Times New Roman" w:hAnsi="Times New Roman" w:cs="Times New Roman"/>
          <w:b/>
          <w:color w:val="000000"/>
          <w:sz w:val="28"/>
          <w:szCs w:val="28"/>
          <w:lang w:eastAsia="ru-RU"/>
        </w:rPr>
        <w:t xml:space="preserve"> использование территории</w:t>
      </w:r>
      <w:r w:rsidR="00E5669B" w:rsidRPr="00354E09">
        <w:rPr>
          <w:rFonts w:ascii="Times New Roman" w:hAnsi="Times New Roman" w:cs="Times New Roman"/>
          <w:sz w:val="28"/>
          <w:szCs w:val="28"/>
        </w:rPr>
        <w:t xml:space="preserve"> </w:t>
      </w:r>
    </w:p>
    <w:p w:rsidR="00C70B3C" w:rsidRDefault="00DD0627"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 xml:space="preserve">Рассматриваемая территория заселена неравномерно. </w:t>
      </w:r>
      <w:r w:rsidR="00F3251A" w:rsidRPr="00354E09">
        <w:rPr>
          <w:rFonts w:ascii="Times New Roman" w:hAnsi="Times New Roman" w:cs="Times New Roman"/>
          <w:color w:val="000000"/>
          <w:sz w:val="28"/>
          <w:szCs w:val="28"/>
          <w:lang w:eastAsia="ru-RU"/>
        </w:rPr>
        <w:t>Населенные пункты МО «</w:t>
      </w:r>
      <w:proofErr w:type="spellStart"/>
      <w:r w:rsidR="00C70B3C">
        <w:rPr>
          <w:rFonts w:ascii="Times New Roman" w:hAnsi="Times New Roman" w:cs="Times New Roman"/>
          <w:color w:val="000000"/>
          <w:sz w:val="28"/>
          <w:szCs w:val="28"/>
          <w:lang w:eastAsia="ru-RU"/>
        </w:rPr>
        <w:t>Андрейшурское</w:t>
      </w:r>
      <w:proofErr w:type="spellEnd"/>
      <w:r w:rsidR="00F3251A" w:rsidRPr="00354E09">
        <w:rPr>
          <w:rFonts w:ascii="Times New Roman" w:hAnsi="Times New Roman" w:cs="Times New Roman"/>
          <w:color w:val="000000"/>
          <w:sz w:val="28"/>
          <w:szCs w:val="28"/>
          <w:lang w:eastAsia="ru-RU"/>
        </w:rPr>
        <w:t>» представляют собой многофункциональные территориальные образования.</w:t>
      </w:r>
      <w:r w:rsidR="00E5669B" w:rsidRPr="00354E09">
        <w:rPr>
          <w:rFonts w:ascii="Times New Roman" w:hAnsi="Times New Roman" w:cs="Times New Roman"/>
          <w:color w:val="000000"/>
          <w:sz w:val="28"/>
          <w:szCs w:val="28"/>
          <w:lang w:eastAsia="ru-RU"/>
        </w:rPr>
        <w:t xml:space="preserve"> В состав муниципального образования «</w:t>
      </w:r>
      <w:proofErr w:type="spellStart"/>
      <w:r w:rsidR="00C70B3C">
        <w:rPr>
          <w:rFonts w:ascii="Times New Roman" w:hAnsi="Times New Roman" w:cs="Times New Roman"/>
          <w:color w:val="000000"/>
          <w:sz w:val="28"/>
          <w:szCs w:val="28"/>
          <w:lang w:eastAsia="ru-RU"/>
        </w:rPr>
        <w:t>андрейшурское</w:t>
      </w:r>
      <w:proofErr w:type="spellEnd"/>
      <w:r w:rsidR="00E5669B" w:rsidRPr="00354E09">
        <w:rPr>
          <w:rFonts w:ascii="Times New Roman" w:hAnsi="Times New Roman" w:cs="Times New Roman"/>
          <w:color w:val="000000"/>
          <w:sz w:val="28"/>
          <w:szCs w:val="28"/>
          <w:lang w:eastAsia="ru-RU"/>
        </w:rPr>
        <w:t xml:space="preserve">» </w:t>
      </w:r>
      <w:proofErr w:type="spellStart"/>
      <w:r w:rsidR="00C70B3C">
        <w:rPr>
          <w:rFonts w:ascii="Times New Roman" w:hAnsi="Times New Roman" w:cs="Times New Roman"/>
          <w:color w:val="000000"/>
          <w:sz w:val="28"/>
          <w:szCs w:val="28"/>
          <w:lang w:eastAsia="ru-RU"/>
        </w:rPr>
        <w:t>Балезинского</w:t>
      </w:r>
      <w:proofErr w:type="spellEnd"/>
      <w:r w:rsidR="00E5669B" w:rsidRPr="00354E09">
        <w:rPr>
          <w:rFonts w:ascii="Times New Roman" w:hAnsi="Times New Roman" w:cs="Times New Roman"/>
          <w:color w:val="000000"/>
          <w:sz w:val="28"/>
          <w:szCs w:val="28"/>
          <w:lang w:eastAsia="ru-RU"/>
        </w:rPr>
        <w:t xml:space="preserve"> района входят </w:t>
      </w:r>
      <w:r w:rsidR="00C70B3C" w:rsidRPr="00C70B3C">
        <w:rPr>
          <w:rFonts w:ascii="Times New Roman" w:hAnsi="Times New Roman" w:cs="Times New Roman"/>
          <w:color w:val="000000"/>
          <w:sz w:val="28"/>
          <w:szCs w:val="28"/>
          <w:lang w:eastAsia="ru-RU"/>
        </w:rPr>
        <w:t xml:space="preserve">с. </w:t>
      </w:r>
      <w:proofErr w:type="spellStart"/>
      <w:r w:rsidR="00C70B3C" w:rsidRPr="00C70B3C">
        <w:rPr>
          <w:rFonts w:ascii="Times New Roman" w:hAnsi="Times New Roman" w:cs="Times New Roman"/>
          <w:color w:val="000000"/>
          <w:sz w:val="28"/>
          <w:szCs w:val="28"/>
          <w:lang w:eastAsia="ru-RU"/>
        </w:rPr>
        <w:t>Андрейшур</w:t>
      </w:r>
      <w:proofErr w:type="spellEnd"/>
      <w:r w:rsidR="00C70B3C" w:rsidRPr="00C70B3C">
        <w:rPr>
          <w:rFonts w:ascii="Times New Roman" w:hAnsi="Times New Roman" w:cs="Times New Roman"/>
          <w:color w:val="000000"/>
          <w:sz w:val="28"/>
          <w:szCs w:val="28"/>
          <w:lang w:eastAsia="ru-RU"/>
        </w:rPr>
        <w:t>, д</w:t>
      </w:r>
      <w:proofErr w:type="gramStart"/>
      <w:r w:rsidR="00C70B3C" w:rsidRPr="00C70B3C">
        <w:rPr>
          <w:rFonts w:ascii="Times New Roman" w:hAnsi="Times New Roman" w:cs="Times New Roman"/>
          <w:color w:val="000000"/>
          <w:sz w:val="28"/>
          <w:szCs w:val="28"/>
          <w:lang w:eastAsia="ru-RU"/>
        </w:rPr>
        <w:t>.Б</w:t>
      </w:r>
      <w:proofErr w:type="gramEnd"/>
      <w:r w:rsidR="00C70B3C" w:rsidRPr="00C70B3C">
        <w:rPr>
          <w:rFonts w:ascii="Times New Roman" w:hAnsi="Times New Roman" w:cs="Times New Roman"/>
          <w:color w:val="000000"/>
          <w:sz w:val="28"/>
          <w:szCs w:val="28"/>
          <w:lang w:eastAsia="ru-RU"/>
        </w:rPr>
        <w:t xml:space="preserve">еляны, д. </w:t>
      </w:r>
      <w:proofErr w:type="spellStart"/>
      <w:r w:rsidR="00C70B3C" w:rsidRPr="00C70B3C">
        <w:rPr>
          <w:rFonts w:ascii="Times New Roman" w:hAnsi="Times New Roman" w:cs="Times New Roman"/>
          <w:color w:val="000000"/>
          <w:sz w:val="28"/>
          <w:szCs w:val="28"/>
          <w:lang w:eastAsia="ru-RU"/>
        </w:rPr>
        <w:t>Верх-Туга</w:t>
      </w:r>
      <w:proofErr w:type="spellEnd"/>
      <w:r w:rsidR="00C70B3C" w:rsidRPr="00C70B3C">
        <w:rPr>
          <w:rFonts w:ascii="Times New Roman" w:hAnsi="Times New Roman" w:cs="Times New Roman"/>
          <w:color w:val="000000"/>
          <w:sz w:val="28"/>
          <w:szCs w:val="28"/>
          <w:lang w:eastAsia="ru-RU"/>
        </w:rPr>
        <w:t xml:space="preserve">, д.Верх-Люк, с. </w:t>
      </w:r>
      <w:proofErr w:type="spellStart"/>
      <w:r w:rsidR="00C70B3C" w:rsidRPr="00C70B3C">
        <w:rPr>
          <w:rFonts w:ascii="Times New Roman" w:hAnsi="Times New Roman" w:cs="Times New Roman"/>
          <w:color w:val="000000"/>
          <w:sz w:val="28"/>
          <w:szCs w:val="28"/>
          <w:lang w:eastAsia="ru-RU"/>
        </w:rPr>
        <w:t>Зилай</w:t>
      </w:r>
      <w:proofErr w:type="spellEnd"/>
      <w:r w:rsidR="00C70B3C" w:rsidRPr="00C70B3C">
        <w:rPr>
          <w:rFonts w:ascii="Times New Roman" w:hAnsi="Times New Roman" w:cs="Times New Roman"/>
          <w:color w:val="000000"/>
          <w:sz w:val="28"/>
          <w:szCs w:val="28"/>
          <w:lang w:eastAsia="ru-RU"/>
        </w:rPr>
        <w:t xml:space="preserve">, </w:t>
      </w:r>
      <w:proofErr w:type="spellStart"/>
      <w:r w:rsidR="00C70B3C" w:rsidRPr="00C70B3C">
        <w:rPr>
          <w:rFonts w:ascii="Times New Roman" w:hAnsi="Times New Roman" w:cs="Times New Roman"/>
          <w:color w:val="000000"/>
          <w:sz w:val="28"/>
          <w:szCs w:val="28"/>
          <w:lang w:eastAsia="ru-RU"/>
        </w:rPr>
        <w:t>д.Зилай</w:t>
      </w:r>
      <w:proofErr w:type="spellEnd"/>
      <w:r w:rsidR="00C70B3C" w:rsidRPr="00C70B3C">
        <w:rPr>
          <w:rFonts w:ascii="Times New Roman" w:hAnsi="Times New Roman" w:cs="Times New Roman"/>
          <w:color w:val="000000"/>
          <w:sz w:val="28"/>
          <w:szCs w:val="28"/>
          <w:lang w:eastAsia="ru-RU"/>
        </w:rPr>
        <w:t xml:space="preserve">, д. Люк, д. Новый </w:t>
      </w:r>
      <w:proofErr w:type="spellStart"/>
      <w:r w:rsidR="00C70B3C" w:rsidRPr="00C70B3C">
        <w:rPr>
          <w:rFonts w:ascii="Times New Roman" w:hAnsi="Times New Roman" w:cs="Times New Roman"/>
          <w:color w:val="000000"/>
          <w:sz w:val="28"/>
          <w:szCs w:val="28"/>
          <w:lang w:eastAsia="ru-RU"/>
        </w:rPr>
        <w:t>Кеп</w:t>
      </w:r>
      <w:proofErr w:type="spellEnd"/>
      <w:r w:rsidR="00C70B3C" w:rsidRPr="00C70B3C">
        <w:rPr>
          <w:rFonts w:ascii="Times New Roman" w:hAnsi="Times New Roman" w:cs="Times New Roman"/>
          <w:color w:val="000000"/>
          <w:sz w:val="28"/>
          <w:szCs w:val="28"/>
          <w:lang w:eastAsia="ru-RU"/>
        </w:rPr>
        <w:t xml:space="preserve">, с. </w:t>
      </w:r>
      <w:proofErr w:type="spellStart"/>
      <w:r w:rsidR="00C70B3C" w:rsidRPr="00C70B3C">
        <w:rPr>
          <w:rFonts w:ascii="Times New Roman" w:hAnsi="Times New Roman" w:cs="Times New Roman"/>
          <w:color w:val="000000"/>
          <w:sz w:val="28"/>
          <w:szCs w:val="28"/>
          <w:lang w:eastAsia="ru-RU"/>
        </w:rPr>
        <w:t>Нововолково</w:t>
      </w:r>
      <w:proofErr w:type="spellEnd"/>
      <w:r w:rsidR="00C70B3C" w:rsidRPr="00C70B3C">
        <w:rPr>
          <w:rFonts w:ascii="Times New Roman" w:hAnsi="Times New Roman" w:cs="Times New Roman"/>
          <w:color w:val="000000"/>
          <w:sz w:val="28"/>
          <w:szCs w:val="28"/>
          <w:lang w:eastAsia="ru-RU"/>
        </w:rPr>
        <w:t xml:space="preserve">, </w:t>
      </w:r>
      <w:proofErr w:type="spellStart"/>
      <w:r w:rsidR="00C70B3C" w:rsidRPr="00C70B3C">
        <w:rPr>
          <w:rFonts w:ascii="Times New Roman" w:hAnsi="Times New Roman" w:cs="Times New Roman"/>
          <w:color w:val="000000"/>
          <w:sz w:val="28"/>
          <w:szCs w:val="28"/>
          <w:lang w:eastAsia="ru-RU"/>
        </w:rPr>
        <w:t>д.Пулыб</w:t>
      </w:r>
      <w:proofErr w:type="spellEnd"/>
      <w:r w:rsidR="00C70B3C" w:rsidRPr="00C70B3C">
        <w:rPr>
          <w:rFonts w:ascii="Times New Roman" w:hAnsi="Times New Roman" w:cs="Times New Roman"/>
          <w:color w:val="000000"/>
          <w:sz w:val="28"/>
          <w:szCs w:val="28"/>
          <w:lang w:eastAsia="ru-RU"/>
        </w:rPr>
        <w:t xml:space="preserve">, д. Старый </w:t>
      </w:r>
      <w:proofErr w:type="spellStart"/>
      <w:r w:rsidR="00C70B3C" w:rsidRPr="00C70B3C">
        <w:rPr>
          <w:rFonts w:ascii="Times New Roman" w:hAnsi="Times New Roman" w:cs="Times New Roman"/>
          <w:color w:val="000000"/>
          <w:sz w:val="28"/>
          <w:szCs w:val="28"/>
          <w:lang w:eastAsia="ru-RU"/>
        </w:rPr>
        <w:t>Кеп</w:t>
      </w:r>
      <w:proofErr w:type="spellEnd"/>
      <w:r w:rsidR="00C70B3C" w:rsidRPr="00C70B3C">
        <w:rPr>
          <w:rFonts w:ascii="Times New Roman" w:hAnsi="Times New Roman" w:cs="Times New Roman"/>
          <w:color w:val="000000"/>
          <w:sz w:val="28"/>
          <w:szCs w:val="28"/>
          <w:lang w:eastAsia="ru-RU"/>
        </w:rPr>
        <w:t xml:space="preserve">, </w:t>
      </w:r>
      <w:proofErr w:type="spellStart"/>
      <w:r w:rsidR="00C70B3C" w:rsidRPr="00C70B3C">
        <w:rPr>
          <w:rFonts w:ascii="Times New Roman" w:hAnsi="Times New Roman" w:cs="Times New Roman"/>
          <w:color w:val="000000"/>
          <w:sz w:val="28"/>
          <w:szCs w:val="28"/>
          <w:lang w:eastAsia="ru-RU"/>
        </w:rPr>
        <w:t>д.Сенькачум</w:t>
      </w:r>
      <w:proofErr w:type="spellEnd"/>
      <w:r w:rsidR="00C70B3C">
        <w:rPr>
          <w:rFonts w:ascii="Times New Roman" w:hAnsi="Times New Roman" w:cs="Times New Roman"/>
          <w:color w:val="000000"/>
          <w:sz w:val="28"/>
          <w:szCs w:val="28"/>
          <w:lang w:eastAsia="ru-RU"/>
        </w:rPr>
        <w:t>.</w:t>
      </w:r>
    </w:p>
    <w:p w:rsidR="00F3251A" w:rsidRPr="00354E09" w:rsidRDefault="003C6EA0"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 xml:space="preserve">В таблицах 4,5,6 </w:t>
      </w:r>
      <w:proofErr w:type="spellStart"/>
      <w:r w:rsidRPr="00354E09">
        <w:rPr>
          <w:rFonts w:ascii="Times New Roman" w:hAnsi="Times New Roman" w:cs="Times New Roman"/>
          <w:color w:val="000000"/>
          <w:sz w:val="28"/>
          <w:szCs w:val="28"/>
          <w:lang w:eastAsia="ru-RU"/>
        </w:rPr>
        <w:t>представлины</w:t>
      </w:r>
      <w:proofErr w:type="spellEnd"/>
      <w:r w:rsidRPr="00354E09">
        <w:rPr>
          <w:rFonts w:ascii="Times New Roman" w:hAnsi="Times New Roman" w:cs="Times New Roman"/>
          <w:color w:val="000000"/>
          <w:sz w:val="28"/>
          <w:szCs w:val="28"/>
          <w:lang w:eastAsia="ru-RU"/>
        </w:rPr>
        <w:t xml:space="preserve"> функциональные зоны населённых пунктов МО «</w:t>
      </w:r>
      <w:proofErr w:type="spellStart"/>
      <w:r w:rsidR="00552F39">
        <w:rPr>
          <w:rFonts w:ascii="Times New Roman" w:hAnsi="Times New Roman" w:cs="Times New Roman"/>
          <w:color w:val="000000"/>
          <w:sz w:val="28"/>
          <w:szCs w:val="28"/>
          <w:lang w:eastAsia="ru-RU"/>
        </w:rPr>
        <w:t>Андрейшурское</w:t>
      </w:r>
      <w:proofErr w:type="spellEnd"/>
      <w:r w:rsidRPr="00354E09">
        <w:rPr>
          <w:rFonts w:ascii="Times New Roman" w:hAnsi="Times New Roman" w:cs="Times New Roman"/>
          <w:color w:val="000000"/>
          <w:sz w:val="28"/>
          <w:szCs w:val="28"/>
          <w:lang w:eastAsia="ru-RU"/>
        </w:rPr>
        <w:t>».</w:t>
      </w:r>
    </w:p>
    <w:p w:rsidR="002B04D0" w:rsidRDefault="002B04D0" w:rsidP="00C70B3C">
      <w:pPr>
        <w:widowControl w:val="0"/>
        <w:tabs>
          <w:tab w:val="left" w:pos="357"/>
        </w:tabs>
        <w:suppressAutoHyphens w:val="0"/>
        <w:spacing w:after="0" w:line="240" w:lineRule="auto"/>
        <w:ind w:firstLine="709"/>
        <w:jc w:val="center"/>
        <w:rPr>
          <w:rFonts w:ascii="Times New Roman" w:hAnsi="Times New Roman" w:cs="Times New Roman"/>
          <w:color w:val="000000"/>
          <w:sz w:val="28"/>
          <w:szCs w:val="28"/>
          <w:lang w:eastAsia="ru-RU"/>
        </w:rPr>
      </w:pPr>
    </w:p>
    <w:p w:rsidR="00D47A19" w:rsidRDefault="00D47A19" w:rsidP="00C70B3C">
      <w:pPr>
        <w:widowControl w:val="0"/>
        <w:tabs>
          <w:tab w:val="left" w:pos="357"/>
        </w:tabs>
        <w:suppressAutoHyphens w:val="0"/>
        <w:spacing w:after="0" w:line="240" w:lineRule="auto"/>
        <w:ind w:firstLine="709"/>
        <w:jc w:val="center"/>
        <w:rPr>
          <w:rFonts w:ascii="Times New Roman" w:hAnsi="Times New Roman" w:cs="Times New Roman"/>
          <w:color w:val="000000"/>
          <w:sz w:val="28"/>
          <w:szCs w:val="28"/>
          <w:lang w:eastAsia="ru-RU"/>
        </w:rPr>
      </w:pPr>
    </w:p>
    <w:p w:rsidR="00F3251A" w:rsidRDefault="00B85A51" w:rsidP="00C70B3C">
      <w:pPr>
        <w:widowControl w:val="0"/>
        <w:tabs>
          <w:tab w:val="left" w:pos="357"/>
        </w:tabs>
        <w:suppressAutoHyphens w:val="0"/>
        <w:spacing w:after="0" w:line="240" w:lineRule="auto"/>
        <w:ind w:firstLine="709"/>
        <w:jc w:val="center"/>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lastRenderedPageBreak/>
        <w:t xml:space="preserve">Таблица </w:t>
      </w:r>
      <w:r w:rsidR="00374B3E">
        <w:rPr>
          <w:rFonts w:ascii="Times New Roman" w:hAnsi="Times New Roman" w:cs="Times New Roman"/>
          <w:color w:val="000000"/>
          <w:sz w:val="28"/>
          <w:szCs w:val="28"/>
          <w:lang w:eastAsia="ru-RU"/>
        </w:rPr>
        <w:t>4</w:t>
      </w:r>
      <w:r w:rsidRPr="00354E09">
        <w:rPr>
          <w:rFonts w:ascii="Times New Roman" w:hAnsi="Times New Roman" w:cs="Times New Roman"/>
          <w:color w:val="000000"/>
          <w:sz w:val="28"/>
          <w:szCs w:val="28"/>
          <w:lang w:eastAsia="ru-RU"/>
        </w:rPr>
        <w:t xml:space="preserve"> - Функциональные зоны</w:t>
      </w:r>
    </w:p>
    <w:tbl>
      <w:tblPr>
        <w:tblStyle w:val="TableGridReport3"/>
        <w:tblW w:w="5000" w:type="pct"/>
        <w:tblLook w:val="04A0"/>
      </w:tblPr>
      <w:tblGrid>
        <w:gridCol w:w="577"/>
        <w:gridCol w:w="2204"/>
        <w:gridCol w:w="766"/>
        <w:gridCol w:w="766"/>
        <w:gridCol w:w="666"/>
        <w:gridCol w:w="707"/>
        <w:gridCol w:w="692"/>
        <w:gridCol w:w="757"/>
        <w:gridCol w:w="711"/>
        <w:gridCol w:w="759"/>
        <w:gridCol w:w="766"/>
        <w:gridCol w:w="766"/>
      </w:tblGrid>
      <w:tr w:rsidR="00D47A19" w:rsidRPr="00D47A19" w:rsidTr="00D47A19">
        <w:trPr>
          <w:trHeight w:val="230"/>
        </w:trPr>
        <w:tc>
          <w:tcPr>
            <w:tcW w:w="319" w:type="pct"/>
            <w:vMerge w:val="restar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 xml:space="preserve">№ </w:t>
            </w:r>
            <w:proofErr w:type="gramStart"/>
            <w:r w:rsidRPr="00D47A19">
              <w:rPr>
                <w:rFonts w:ascii="Times New Roman" w:hAnsi="Times New Roman" w:cs="Times New Roman"/>
                <w:sz w:val="20"/>
                <w:szCs w:val="20"/>
                <w:lang w:bidi="en-US"/>
              </w:rPr>
              <w:t>п</w:t>
            </w:r>
            <w:proofErr w:type="gramEnd"/>
            <w:r w:rsidRPr="00D47A19">
              <w:rPr>
                <w:rFonts w:ascii="Times New Roman" w:hAnsi="Times New Roman" w:cs="Times New Roman"/>
                <w:sz w:val="20"/>
                <w:szCs w:val="20"/>
                <w:lang w:bidi="en-US"/>
              </w:rPr>
              <w:t>/п</w:t>
            </w:r>
          </w:p>
        </w:tc>
        <w:tc>
          <w:tcPr>
            <w:tcW w:w="888" w:type="pct"/>
            <w:vMerge w:val="restar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Наименование функциональной зоны</w:t>
            </w:r>
          </w:p>
        </w:tc>
        <w:tc>
          <w:tcPr>
            <w:tcW w:w="709" w:type="pct"/>
            <w:gridSpan w:val="2"/>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eastAsia="ru-RU"/>
              </w:rPr>
              <w:t>Д. Люк</w:t>
            </w:r>
          </w:p>
        </w:tc>
        <w:tc>
          <w:tcPr>
            <w:tcW w:w="712" w:type="pct"/>
            <w:gridSpan w:val="2"/>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eastAsia="ru-RU"/>
              </w:rPr>
              <w:t>Д. Верх-Люк</w:t>
            </w:r>
          </w:p>
        </w:tc>
        <w:tc>
          <w:tcPr>
            <w:tcW w:w="793" w:type="pct"/>
            <w:gridSpan w:val="2"/>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eastAsia="ru-RU"/>
              </w:rPr>
              <w:t xml:space="preserve">Д. </w:t>
            </w:r>
            <w:proofErr w:type="gramStart"/>
            <w:r w:rsidRPr="00D47A19">
              <w:rPr>
                <w:rFonts w:ascii="Times New Roman" w:hAnsi="Times New Roman" w:cs="Times New Roman"/>
                <w:sz w:val="20"/>
                <w:szCs w:val="20"/>
                <w:lang w:eastAsia="ru-RU"/>
              </w:rPr>
              <w:t>Верх-Туга</w:t>
            </w:r>
            <w:proofErr w:type="gramEnd"/>
          </w:p>
        </w:tc>
        <w:tc>
          <w:tcPr>
            <w:tcW w:w="793" w:type="pct"/>
            <w:gridSpan w:val="2"/>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eastAsia="ru-RU"/>
              </w:rPr>
              <w:t xml:space="preserve">Д. </w:t>
            </w:r>
            <w:proofErr w:type="spellStart"/>
            <w:r w:rsidRPr="00D47A19">
              <w:rPr>
                <w:rFonts w:ascii="Times New Roman" w:hAnsi="Times New Roman" w:cs="Times New Roman"/>
                <w:sz w:val="20"/>
                <w:szCs w:val="20"/>
                <w:lang w:eastAsia="ru-RU"/>
              </w:rPr>
              <w:t>Сенькачум</w:t>
            </w:r>
            <w:proofErr w:type="spellEnd"/>
          </w:p>
        </w:tc>
        <w:tc>
          <w:tcPr>
            <w:tcW w:w="786" w:type="pct"/>
            <w:gridSpan w:val="2"/>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 xml:space="preserve">С. </w:t>
            </w:r>
            <w:proofErr w:type="spellStart"/>
            <w:r w:rsidRPr="00D47A19">
              <w:rPr>
                <w:rFonts w:ascii="Times New Roman" w:hAnsi="Times New Roman" w:cs="Times New Roman"/>
                <w:sz w:val="20"/>
                <w:szCs w:val="20"/>
                <w:lang w:eastAsia="ru-RU"/>
              </w:rPr>
              <w:t>Андрейшур</w:t>
            </w:r>
            <w:proofErr w:type="spellEnd"/>
          </w:p>
        </w:tc>
      </w:tr>
      <w:tr w:rsidR="00D47A19" w:rsidRPr="00D47A19" w:rsidTr="00D47A19">
        <w:trPr>
          <w:trHeight w:val="350"/>
        </w:trPr>
        <w:tc>
          <w:tcPr>
            <w:tcW w:w="319" w:type="pct"/>
            <w:vMerge/>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bidi="en-US"/>
              </w:rPr>
            </w:pPr>
          </w:p>
        </w:tc>
        <w:tc>
          <w:tcPr>
            <w:tcW w:w="888" w:type="pct"/>
            <w:vMerge/>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Сущ.</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План.</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Сущ.</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План.</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Сущ.</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План.</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Сущ.</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План.</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Сущ.</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План.</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1.</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Зона застройки индивидуальными жилыми домами</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116,72</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116,72</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eastAsia="ru-RU"/>
              </w:rPr>
              <w:t>15,41</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15,41</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eastAsia="ru-RU"/>
              </w:rPr>
              <w:t>12,41</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12,41</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4,65</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4,65</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eastAsia="ru-RU"/>
              </w:rPr>
              <w:t>139,08</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139,08</w:t>
            </w:r>
          </w:p>
        </w:tc>
      </w:tr>
      <w:tr w:rsidR="00D47A19" w:rsidRPr="00D47A19" w:rsidTr="00D47A19">
        <w:trPr>
          <w:trHeight w:val="1177"/>
        </w:trPr>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2.</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 xml:space="preserve">Зона застройки малоэтажными жилыми домами (до 4 этажей, включая </w:t>
            </w:r>
            <w:proofErr w:type="gramStart"/>
            <w:r w:rsidRPr="00D47A19">
              <w:rPr>
                <w:rFonts w:ascii="Times New Roman" w:hAnsi="Times New Roman" w:cs="Times New Roman"/>
                <w:sz w:val="20"/>
                <w:szCs w:val="20"/>
                <w:lang w:eastAsia="ru-RU"/>
              </w:rPr>
              <w:t>мансардный</w:t>
            </w:r>
            <w:proofErr w:type="gramEnd"/>
            <w:r w:rsidRPr="00D47A19">
              <w:rPr>
                <w:rFonts w:ascii="Times New Roman" w:hAnsi="Times New Roman" w:cs="Times New Roman"/>
                <w:sz w:val="20"/>
                <w:szCs w:val="20"/>
                <w:lang w:eastAsia="ru-RU"/>
              </w:rPr>
              <w:t>)</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3.</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 xml:space="preserve">Зона застройки </w:t>
            </w:r>
            <w:proofErr w:type="spellStart"/>
            <w:r w:rsidRPr="00D47A19">
              <w:rPr>
                <w:rFonts w:ascii="Times New Roman" w:hAnsi="Times New Roman" w:cs="Times New Roman"/>
                <w:sz w:val="20"/>
                <w:szCs w:val="20"/>
                <w:lang w:eastAsia="ru-RU"/>
              </w:rPr>
              <w:t>среднеэтажными</w:t>
            </w:r>
            <w:proofErr w:type="spellEnd"/>
            <w:r w:rsidRPr="00D47A19">
              <w:rPr>
                <w:rFonts w:ascii="Times New Roman" w:hAnsi="Times New Roman" w:cs="Times New Roman"/>
                <w:sz w:val="20"/>
                <w:szCs w:val="20"/>
                <w:lang w:eastAsia="ru-RU"/>
              </w:rPr>
              <w:t xml:space="preserve"> жилыми домами (от 5 до 8 этажей, включая </w:t>
            </w:r>
            <w:proofErr w:type="gramStart"/>
            <w:r w:rsidRPr="00D47A19">
              <w:rPr>
                <w:rFonts w:ascii="Times New Roman" w:hAnsi="Times New Roman" w:cs="Times New Roman"/>
                <w:sz w:val="20"/>
                <w:szCs w:val="20"/>
                <w:lang w:eastAsia="ru-RU"/>
              </w:rPr>
              <w:t>мансардный</w:t>
            </w:r>
            <w:proofErr w:type="gramEnd"/>
            <w:r w:rsidRPr="00D47A19">
              <w:rPr>
                <w:rFonts w:ascii="Times New Roman" w:hAnsi="Times New Roman" w:cs="Times New Roman"/>
                <w:sz w:val="20"/>
                <w:szCs w:val="20"/>
                <w:lang w:eastAsia="ru-RU"/>
              </w:rPr>
              <w:t>)</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4.</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proofErr w:type="gramStart"/>
            <w:r w:rsidRPr="00D47A19">
              <w:rPr>
                <w:rFonts w:ascii="Times New Roman" w:hAnsi="Times New Roman" w:cs="Times New Roman"/>
                <w:sz w:val="20"/>
                <w:szCs w:val="20"/>
                <w:lang w:eastAsia="ru-RU"/>
              </w:rPr>
              <w:t>Зона застройки многоэтажными жилыми домами (9 этажей и более</w:t>
            </w:r>
            <w:proofErr w:type="gramEnd"/>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5.</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Общественно-деловая зона</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0,31</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0,31</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2,89</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2,89</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6.</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Производственная зона</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7.</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Коммунально-складская зона</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8.</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Зона инженерной инфраструктуры</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eastAsia="ru-RU"/>
              </w:rPr>
              <w:t>0,29</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0,29</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9.</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Зона транспортной инфраструктуры</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11,84</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11,84</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rPr>
                <w:rFonts w:ascii="Times New Roman" w:hAnsi="Times New Roman" w:cs="Times New Roman"/>
                <w:sz w:val="20"/>
                <w:szCs w:val="20"/>
                <w:lang w:val="en-US" w:eastAsia="ru-RU"/>
              </w:rPr>
            </w:pPr>
            <w:r w:rsidRPr="00D47A19">
              <w:rPr>
                <w:rFonts w:ascii="Times New Roman" w:hAnsi="Times New Roman" w:cs="Times New Roman"/>
                <w:sz w:val="20"/>
                <w:szCs w:val="20"/>
                <w:lang w:eastAsia="ru-RU"/>
              </w:rPr>
              <w:t>0,59</w:t>
            </w:r>
          </w:p>
        </w:tc>
        <w:tc>
          <w:tcPr>
            <w:tcW w:w="408" w:type="pct"/>
            <w:vAlign w:val="center"/>
          </w:tcPr>
          <w:p w:rsidR="00D47A19" w:rsidRPr="00D47A19" w:rsidRDefault="00D47A19" w:rsidP="00D47A19">
            <w:pPr>
              <w:widowControl w:val="0"/>
              <w:suppressAutoHyphens w:val="0"/>
              <w:spacing w:before="0"/>
              <w:ind w:left="0"/>
              <w:rPr>
                <w:rFonts w:ascii="Times New Roman" w:hAnsi="Times New Roman" w:cs="Times New Roman"/>
                <w:sz w:val="20"/>
                <w:szCs w:val="20"/>
                <w:lang w:eastAsia="ru-RU"/>
              </w:rPr>
            </w:pPr>
            <w:r w:rsidRPr="00D47A19">
              <w:rPr>
                <w:rFonts w:ascii="Times New Roman" w:hAnsi="Times New Roman" w:cs="Times New Roman"/>
                <w:sz w:val="20"/>
                <w:szCs w:val="20"/>
                <w:lang w:eastAsia="ru-RU"/>
              </w:rPr>
              <w:t>0,59</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eastAsia="ru-RU"/>
              </w:rPr>
              <w:t>1,4</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eastAsia="ru-RU"/>
              </w:rPr>
              <w:t>1,4</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10.</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Зона сельскохозяйственного использования</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val="en-US" w:eastAsia="ru-RU"/>
              </w:rPr>
              <w:t>-</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val="en-US" w:eastAsia="ru-RU"/>
              </w:rPr>
              <w:t>-</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11.</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Производственная зона с/х предприятий</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0,11</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0,11</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eastAsia="ru-RU"/>
              </w:rPr>
              <w:t>24,42</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24,42</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12.</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Зона рекреационного назначения</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9,82</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9,82</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13.</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Зона лесов</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14.</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Зоны специального назначения</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15.</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Зона складирования и захоронения отходов</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16.</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Зона акваторий</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0,48</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0,48</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17.</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Зона кладбищ</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r w:rsidRPr="00D47A19">
              <w:rPr>
                <w:rFonts w:ascii="Times New Roman" w:hAnsi="Times New Roman" w:cs="Times New Roman"/>
                <w:sz w:val="20"/>
                <w:szCs w:val="20"/>
                <w:lang w:bidi="en-US"/>
              </w:rPr>
              <w:t>18.</w:t>
            </w: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Иные зоны</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w:t>
            </w:r>
          </w:p>
        </w:tc>
      </w:tr>
      <w:tr w:rsidR="00D47A19" w:rsidRPr="00D47A19" w:rsidTr="00D47A19">
        <w:tc>
          <w:tcPr>
            <w:tcW w:w="31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bidi="en-US"/>
              </w:rPr>
            </w:pPr>
          </w:p>
        </w:tc>
        <w:tc>
          <w:tcPr>
            <w:tcW w:w="88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ИТОГО</w:t>
            </w:r>
          </w:p>
        </w:tc>
        <w:tc>
          <w:tcPr>
            <w:tcW w:w="386"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139,17</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139,17</w:t>
            </w:r>
          </w:p>
        </w:tc>
        <w:tc>
          <w:tcPr>
            <w:tcW w:w="323"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eastAsia="ru-RU"/>
              </w:rPr>
              <w:t>15,</w:t>
            </w:r>
            <w:r w:rsidRPr="00D47A19">
              <w:rPr>
                <w:rFonts w:ascii="Times New Roman" w:hAnsi="Times New Roman" w:cs="Times New Roman"/>
                <w:sz w:val="20"/>
                <w:szCs w:val="20"/>
                <w:lang w:val="en-US" w:eastAsia="ru-RU"/>
              </w:rPr>
              <w:t>52</w:t>
            </w:r>
          </w:p>
        </w:tc>
        <w:tc>
          <w:tcPr>
            <w:tcW w:w="389"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eastAsia="ru-RU"/>
              </w:rPr>
              <w:t>15,</w:t>
            </w:r>
            <w:r w:rsidRPr="00D47A19">
              <w:rPr>
                <w:rFonts w:ascii="Times New Roman" w:hAnsi="Times New Roman" w:cs="Times New Roman"/>
                <w:sz w:val="20"/>
                <w:szCs w:val="20"/>
                <w:lang w:val="en-US" w:eastAsia="ru-RU"/>
              </w:rPr>
              <w:t>52</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val="en-US" w:eastAsia="ru-RU"/>
              </w:rPr>
              <w:t>13</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val="en-US" w:eastAsia="ru-RU"/>
              </w:rPr>
              <w:t>13</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4,65</w:t>
            </w:r>
          </w:p>
        </w:tc>
        <w:tc>
          <w:tcPr>
            <w:tcW w:w="408"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4,65</w:t>
            </w:r>
          </w:p>
        </w:tc>
        <w:tc>
          <w:tcPr>
            <w:tcW w:w="385"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val="en-US" w:eastAsia="ru-RU"/>
              </w:rPr>
            </w:pPr>
            <w:r w:rsidRPr="00D47A19">
              <w:rPr>
                <w:rFonts w:ascii="Times New Roman" w:hAnsi="Times New Roman" w:cs="Times New Roman"/>
                <w:sz w:val="20"/>
                <w:szCs w:val="20"/>
                <w:lang w:eastAsia="ru-RU"/>
              </w:rPr>
              <w:t>168,08</w:t>
            </w:r>
          </w:p>
        </w:tc>
        <w:tc>
          <w:tcPr>
            <w:tcW w:w="401" w:type="pct"/>
            <w:vAlign w:val="center"/>
          </w:tcPr>
          <w:p w:rsidR="00D47A19" w:rsidRPr="00D47A19" w:rsidRDefault="00D47A19" w:rsidP="00D47A19">
            <w:pPr>
              <w:widowControl w:val="0"/>
              <w:suppressAutoHyphens w:val="0"/>
              <w:spacing w:before="0"/>
              <w:ind w:left="0"/>
              <w:jc w:val="center"/>
              <w:rPr>
                <w:rFonts w:ascii="Times New Roman" w:hAnsi="Times New Roman" w:cs="Times New Roman"/>
                <w:sz w:val="20"/>
                <w:szCs w:val="20"/>
                <w:lang w:eastAsia="ru-RU"/>
              </w:rPr>
            </w:pPr>
            <w:r w:rsidRPr="00D47A19">
              <w:rPr>
                <w:rFonts w:ascii="Times New Roman" w:hAnsi="Times New Roman" w:cs="Times New Roman"/>
                <w:sz w:val="20"/>
                <w:szCs w:val="20"/>
                <w:lang w:eastAsia="ru-RU"/>
              </w:rPr>
              <w:t>168,08</w:t>
            </w:r>
          </w:p>
        </w:tc>
      </w:tr>
    </w:tbl>
    <w:p w:rsidR="00D47A19" w:rsidRPr="002B04D0" w:rsidRDefault="00D47A19" w:rsidP="002B04D0">
      <w:pPr>
        <w:widowControl w:val="0"/>
        <w:tabs>
          <w:tab w:val="left" w:pos="357"/>
        </w:tabs>
        <w:suppressAutoHyphens w:val="0"/>
        <w:spacing w:after="0" w:line="240" w:lineRule="auto"/>
        <w:jc w:val="both"/>
        <w:rPr>
          <w:rFonts w:ascii="Times New Roman" w:hAnsi="Times New Roman" w:cs="Times New Roman"/>
          <w:color w:val="000000"/>
          <w:lang w:eastAsia="ru-RU"/>
        </w:rPr>
      </w:pPr>
    </w:p>
    <w:p w:rsidR="003C6EA0" w:rsidRPr="00AD06A4" w:rsidRDefault="00027855" w:rsidP="002B04D0">
      <w:pPr>
        <w:widowControl w:val="0"/>
        <w:tabs>
          <w:tab w:val="left" w:pos="357"/>
        </w:tabs>
        <w:suppressAutoHyphens w:val="0"/>
        <w:spacing w:after="0" w:line="240" w:lineRule="auto"/>
        <w:jc w:val="center"/>
        <w:rPr>
          <w:rFonts w:ascii="Times New Roman" w:hAnsi="Times New Roman" w:cs="Times New Roman"/>
          <w:color w:val="000000"/>
          <w:sz w:val="28"/>
          <w:szCs w:val="28"/>
          <w:lang w:eastAsia="ru-RU"/>
        </w:rPr>
      </w:pPr>
      <w:r w:rsidRPr="00AD06A4">
        <w:rPr>
          <w:rFonts w:ascii="Times New Roman" w:hAnsi="Times New Roman" w:cs="Times New Roman"/>
          <w:color w:val="000000"/>
          <w:sz w:val="28"/>
          <w:szCs w:val="28"/>
          <w:lang w:eastAsia="ru-RU"/>
        </w:rPr>
        <w:t xml:space="preserve">Таблица </w:t>
      </w:r>
      <w:r w:rsidR="00374B3E" w:rsidRPr="00AD06A4">
        <w:rPr>
          <w:rFonts w:ascii="Times New Roman" w:hAnsi="Times New Roman" w:cs="Times New Roman"/>
          <w:color w:val="000000"/>
          <w:sz w:val="28"/>
          <w:szCs w:val="28"/>
          <w:lang w:eastAsia="ru-RU"/>
        </w:rPr>
        <w:t>5</w:t>
      </w:r>
      <w:r w:rsidR="003C6EA0" w:rsidRPr="00AD06A4">
        <w:rPr>
          <w:rFonts w:ascii="Times New Roman" w:hAnsi="Times New Roman" w:cs="Times New Roman"/>
          <w:color w:val="000000"/>
          <w:sz w:val="28"/>
          <w:szCs w:val="28"/>
          <w:lang w:eastAsia="ru-RU"/>
        </w:rPr>
        <w:t xml:space="preserve"> - Функциональные зоны</w:t>
      </w:r>
    </w:p>
    <w:tbl>
      <w:tblPr>
        <w:tblStyle w:val="TableGridReport3"/>
        <w:tblW w:w="5087" w:type="pct"/>
        <w:tblLook w:val="04A0"/>
      </w:tblPr>
      <w:tblGrid>
        <w:gridCol w:w="601"/>
        <w:gridCol w:w="2204"/>
        <w:gridCol w:w="740"/>
        <w:gridCol w:w="790"/>
        <w:gridCol w:w="666"/>
        <w:gridCol w:w="707"/>
        <w:gridCol w:w="666"/>
        <w:gridCol w:w="716"/>
        <w:gridCol w:w="755"/>
        <w:gridCol w:w="759"/>
        <w:gridCol w:w="766"/>
        <w:gridCol w:w="943"/>
      </w:tblGrid>
      <w:tr w:rsidR="002E3724" w:rsidRPr="002E3724" w:rsidTr="002E3724">
        <w:trPr>
          <w:trHeight w:val="230"/>
        </w:trPr>
        <w:tc>
          <w:tcPr>
            <w:tcW w:w="292" w:type="pct"/>
            <w:vMerge w:val="restar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 xml:space="preserve">№ </w:t>
            </w:r>
            <w:proofErr w:type="gramStart"/>
            <w:r w:rsidRPr="002E3724">
              <w:rPr>
                <w:rFonts w:ascii="Times New Roman" w:hAnsi="Times New Roman" w:cs="Times New Roman"/>
                <w:sz w:val="20"/>
                <w:szCs w:val="20"/>
                <w:lang w:eastAsia="ru-RU"/>
              </w:rPr>
              <w:t>п</w:t>
            </w:r>
            <w:proofErr w:type="gramEnd"/>
            <w:r w:rsidRPr="002E3724">
              <w:rPr>
                <w:rFonts w:ascii="Times New Roman" w:hAnsi="Times New Roman" w:cs="Times New Roman"/>
                <w:sz w:val="20"/>
                <w:szCs w:val="20"/>
                <w:lang w:eastAsia="ru-RU"/>
              </w:rPr>
              <w:t>/п</w:t>
            </w:r>
          </w:p>
        </w:tc>
        <w:tc>
          <w:tcPr>
            <w:tcW w:w="1068" w:type="pct"/>
            <w:vMerge w:val="restar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Наименование функциональной зоны</w:t>
            </w:r>
          </w:p>
        </w:tc>
        <w:tc>
          <w:tcPr>
            <w:tcW w:w="742" w:type="pct"/>
            <w:gridSpan w:val="2"/>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 xml:space="preserve">Д. </w:t>
            </w:r>
            <w:proofErr w:type="spellStart"/>
            <w:r w:rsidRPr="002E3724">
              <w:rPr>
                <w:rFonts w:ascii="Times New Roman" w:hAnsi="Times New Roman" w:cs="Times New Roman"/>
                <w:sz w:val="20"/>
                <w:szCs w:val="20"/>
                <w:lang w:eastAsia="ru-RU"/>
              </w:rPr>
              <w:t>Пулыб</w:t>
            </w:r>
            <w:proofErr w:type="spellEnd"/>
          </w:p>
        </w:tc>
        <w:tc>
          <w:tcPr>
            <w:tcW w:w="666" w:type="pct"/>
            <w:gridSpan w:val="2"/>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Д. Беляны</w:t>
            </w:r>
          </w:p>
        </w:tc>
        <w:tc>
          <w:tcPr>
            <w:tcW w:w="670" w:type="pct"/>
            <w:gridSpan w:val="2"/>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 xml:space="preserve">Д. </w:t>
            </w:r>
            <w:proofErr w:type="spellStart"/>
            <w:r w:rsidRPr="002E3724">
              <w:rPr>
                <w:rFonts w:ascii="Times New Roman" w:hAnsi="Times New Roman" w:cs="Times New Roman"/>
                <w:sz w:val="20"/>
                <w:szCs w:val="20"/>
                <w:lang w:eastAsia="ru-RU"/>
              </w:rPr>
              <w:t>Зилай</w:t>
            </w:r>
            <w:proofErr w:type="spellEnd"/>
          </w:p>
        </w:tc>
        <w:tc>
          <w:tcPr>
            <w:tcW w:w="734" w:type="pct"/>
            <w:gridSpan w:val="2"/>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 xml:space="preserve">С. </w:t>
            </w:r>
            <w:proofErr w:type="spellStart"/>
            <w:r w:rsidRPr="002E3724">
              <w:rPr>
                <w:rFonts w:ascii="Times New Roman" w:hAnsi="Times New Roman" w:cs="Times New Roman"/>
                <w:sz w:val="20"/>
                <w:szCs w:val="20"/>
                <w:lang w:eastAsia="ru-RU"/>
              </w:rPr>
              <w:t>Зилай</w:t>
            </w:r>
            <w:proofErr w:type="spellEnd"/>
            <w:r w:rsidRPr="002E3724">
              <w:rPr>
                <w:rFonts w:ascii="Times New Roman" w:hAnsi="Times New Roman" w:cs="Times New Roman"/>
                <w:sz w:val="20"/>
                <w:szCs w:val="20"/>
                <w:lang w:eastAsia="ru-RU"/>
              </w:rPr>
              <w:t xml:space="preserve"> с территорией для объектов жилой застройки</w:t>
            </w:r>
          </w:p>
        </w:tc>
        <w:tc>
          <w:tcPr>
            <w:tcW w:w="828" w:type="pct"/>
            <w:gridSpan w:val="2"/>
            <w:vAlign w:val="center"/>
          </w:tcPr>
          <w:p w:rsidR="002E3724" w:rsidRPr="002E3724" w:rsidRDefault="002E3724" w:rsidP="002E3724">
            <w:pPr>
              <w:widowControl w:val="0"/>
              <w:suppressAutoHyphens w:val="0"/>
              <w:spacing w:before="0"/>
              <w:ind w:left="0"/>
              <w:rPr>
                <w:rFonts w:ascii="Times New Roman" w:hAnsi="Times New Roman" w:cs="Times New Roman"/>
                <w:sz w:val="20"/>
                <w:szCs w:val="20"/>
                <w:lang w:eastAsia="ru-RU"/>
              </w:rPr>
            </w:pPr>
            <w:r w:rsidRPr="002E3724">
              <w:rPr>
                <w:rFonts w:ascii="Times New Roman" w:hAnsi="Times New Roman" w:cs="Times New Roman"/>
                <w:sz w:val="20"/>
                <w:szCs w:val="20"/>
                <w:lang w:eastAsia="ru-RU"/>
              </w:rPr>
              <w:t xml:space="preserve">С. </w:t>
            </w:r>
            <w:proofErr w:type="spellStart"/>
            <w:r w:rsidRPr="002E3724">
              <w:rPr>
                <w:rFonts w:ascii="Times New Roman" w:hAnsi="Times New Roman" w:cs="Times New Roman"/>
                <w:sz w:val="20"/>
                <w:szCs w:val="20"/>
                <w:lang w:eastAsia="ru-RU"/>
              </w:rPr>
              <w:t>Нововолково</w:t>
            </w:r>
            <w:proofErr w:type="spellEnd"/>
          </w:p>
        </w:tc>
      </w:tr>
      <w:tr w:rsidR="002E3724" w:rsidRPr="002E3724" w:rsidTr="002E3724">
        <w:trPr>
          <w:trHeight w:val="350"/>
        </w:trPr>
        <w:tc>
          <w:tcPr>
            <w:tcW w:w="292" w:type="pct"/>
            <w:vMerge/>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bidi="en-US"/>
              </w:rPr>
            </w:pPr>
          </w:p>
        </w:tc>
        <w:tc>
          <w:tcPr>
            <w:tcW w:w="1068" w:type="pct"/>
            <w:vMerge/>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Сущ.</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План.</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Сущ.</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План.</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Сущ.</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План.</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Сущ.</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План.</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Сущ.</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План.</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застройки индивидуальными жилыми домами</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20,23</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20,23</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16,48</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16,48</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13,2</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13,2</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15,72</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15,72</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178,23</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178,23</w:t>
            </w:r>
          </w:p>
        </w:tc>
      </w:tr>
      <w:tr w:rsidR="002E3724" w:rsidRPr="002E3724" w:rsidTr="002E3724">
        <w:trPr>
          <w:trHeight w:val="1177"/>
        </w:trPr>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lastRenderedPageBreak/>
              <w:t>2.</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 xml:space="preserve">Зона застройки малоэтажными жилыми домами (до 4 этажей, включая </w:t>
            </w:r>
            <w:proofErr w:type="gramStart"/>
            <w:r w:rsidRPr="002E3724">
              <w:rPr>
                <w:rFonts w:ascii="Times New Roman" w:hAnsi="Times New Roman" w:cs="Times New Roman"/>
                <w:sz w:val="20"/>
                <w:szCs w:val="20"/>
                <w:lang w:eastAsia="ru-RU"/>
              </w:rPr>
              <w:t>мансардный</w:t>
            </w:r>
            <w:proofErr w:type="gramEnd"/>
            <w:r w:rsidRPr="002E3724">
              <w:rPr>
                <w:rFonts w:ascii="Times New Roman" w:hAnsi="Times New Roman" w:cs="Times New Roman"/>
                <w:sz w:val="20"/>
                <w:szCs w:val="20"/>
                <w:lang w:eastAsia="ru-RU"/>
              </w:rPr>
              <w:t>)</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3.</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 xml:space="preserve">Зона застройки </w:t>
            </w:r>
            <w:proofErr w:type="spellStart"/>
            <w:r w:rsidRPr="002E3724">
              <w:rPr>
                <w:rFonts w:ascii="Times New Roman" w:hAnsi="Times New Roman" w:cs="Times New Roman"/>
                <w:sz w:val="20"/>
                <w:szCs w:val="20"/>
                <w:lang w:eastAsia="ru-RU"/>
              </w:rPr>
              <w:t>среднеэтажными</w:t>
            </w:r>
            <w:proofErr w:type="spellEnd"/>
            <w:r w:rsidRPr="002E3724">
              <w:rPr>
                <w:rFonts w:ascii="Times New Roman" w:hAnsi="Times New Roman" w:cs="Times New Roman"/>
                <w:sz w:val="20"/>
                <w:szCs w:val="20"/>
                <w:lang w:eastAsia="ru-RU"/>
              </w:rPr>
              <w:t xml:space="preserve"> жилыми домами (от 5 до 8 этажей, включая </w:t>
            </w:r>
            <w:proofErr w:type="gramStart"/>
            <w:r w:rsidRPr="002E3724">
              <w:rPr>
                <w:rFonts w:ascii="Times New Roman" w:hAnsi="Times New Roman" w:cs="Times New Roman"/>
                <w:sz w:val="20"/>
                <w:szCs w:val="20"/>
                <w:lang w:eastAsia="ru-RU"/>
              </w:rPr>
              <w:t>мансардный</w:t>
            </w:r>
            <w:proofErr w:type="gramEnd"/>
            <w:r w:rsidRPr="002E3724">
              <w:rPr>
                <w:rFonts w:ascii="Times New Roman" w:hAnsi="Times New Roman" w:cs="Times New Roman"/>
                <w:sz w:val="20"/>
                <w:szCs w:val="20"/>
                <w:lang w:eastAsia="ru-RU"/>
              </w:rPr>
              <w:t>)</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4.</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proofErr w:type="gramStart"/>
            <w:r w:rsidRPr="002E3724">
              <w:rPr>
                <w:rFonts w:ascii="Times New Roman" w:hAnsi="Times New Roman" w:cs="Times New Roman"/>
                <w:sz w:val="20"/>
                <w:szCs w:val="20"/>
                <w:lang w:eastAsia="ru-RU"/>
              </w:rPr>
              <w:t>Зона застройки многоэтажными жилыми домами (9 этажей и более</w:t>
            </w:r>
            <w:proofErr w:type="gramEnd"/>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5.</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Общественно-деловая зона</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0,02</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0,02</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6.</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Производственная зона</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7.</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Коммунально-складская зона</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8.</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инженерной инфраструктуры</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9.</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транспортной инфраструктуры</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1,56</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1,56</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0,49</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0,49</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0,87</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0,87</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0,51</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0,51</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10.</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сельскохозяйственного использования</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11.</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Производственная зона с/х предприятий</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1,03</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1,03</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12.</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рекреационного назначения</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0,24</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0,24</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1,53</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1,53</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13.</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лесов</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14.</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Зоны специального назначения</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15.</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складирования и захоронения отходов</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16.</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акваторий</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0,1</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0,1</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17.</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кладбищ</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2,79</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2,79</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18.</w:t>
            </w: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Иные зоны</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E3724">
        <w:tc>
          <w:tcPr>
            <w:tcW w:w="29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p>
        </w:tc>
        <w:tc>
          <w:tcPr>
            <w:tcW w:w="1068"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ИТОГО</w:t>
            </w:r>
          </w:p>
        </w:tc>
        <w:tc>
          <w:tcPr>
            <w:tcW w:w="35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22,05</w:t>
            </w:r>
          </w:p>
        </w:tc>
        <w:tc>
          <w:tcPr>
            <w:tcW w:w="382"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22,05</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16,97</w:t>
            </w:r>
          </w:p>
        </w:tc>
        <w:tc>
          <w:tcPr>
            <w:tcW w:w="34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16,97</w:t>
            </w:r>
          </w:p>
        </w:tc>
        <w:tc>
          <w:tcPr>
            <w:tcW w:w="323"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14,07</w:t>
            </w:r>
          </w:p>
        </w:tc>
        <w:tc>
          <w:tcPr>
            <w:tcW w:w="34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14,07</w:t>
            </w:r>
          </w:p>
        </w:tc>
        <w:tc>
          <w:tcPr>
            <w:tcW w:w="36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16,23</w:t>
            </w:r>
          </w:p>
        </w:tc>
        <w:tc>
          <w:tcPr>
            <w:tcW w:w="36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16,23</w:t>
            </w:r>
          </w:p>
        </w:tc>
        <w:tc>
          <w:tcPr>
            <w:tcW w:w="371"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183,68</w:t>
            </w:r>
          </w:p>
        </w:tc>
        <w:tc>
          <w:tcPr>
            <w:tcW w:w="45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183,68</w:t>
            </w:r>
          </w:p>
        </w:tc>
      </w:tr>
    </w:tbl>
    <w:p w:rsidR="00552F39" w:rsidRDefault="00552F39" w:rsidP="002B04D0">
      <w:pPr>
        <w:widowControl w:val="0"/>
        <w:tabs>
          <w:tab w:val="left" w:pos="357"/>
        </w:tabs>
        <w:suppressAutoHyphens w:val="0"/>
        <w:spacing w:after="0" w:line="240" w:lineRule="auto"/>
        <w:jc w:val="both"/>
        <w:rPr>
          <w:rFonts w:ascii="Times New Roman" w:hAnsi="Times New Roman" w:cs="Times New Roman"/>
          <w:color w:val="000000"/>
          <w:lang w:eastAsia="ru-RU"/>
        </w:rPr>
      </w:pPr>
    </w:p>
    <w:p w:rsidR="003C6EA0" w:rsidRPr="00AD06A4" w:rsidRDefault="00027855" w:rsidP="002B04D0">
      <w:pPr>
        <w:widowControl w:val="0"/>
        <w:tabs>
          <w:tab w:val="left" w:pos="357"/>
        </w:tabs>
        <w:suppressAutoHyphens w:val="0"/>
        <w:spacing w:after="0" w:line="240" w:lineRule="auto"/>
        <w:jc w:val="center"/>
        <w:rPr>
          <w:rFonts w:ascii="Times New Roman" w:hAnsi="Times New Roman" w:cs="Times New Roman"/>
          <w:color w:val="000000"/>
          <w:sz w:val="28"/>
          <w:szCs w:val="28"/>
          <w:lang w:eastAsia="ru-RU"/>
        </w:rPr>
      </w:pPr>
      <w:r w:rsidRPr="00AD06A4">
        <w:rPr>
          <w:rFonts w:ascii="Times New Roman" w:hAnsi="Times New Roman" w:cs="Times New Roman"/>
          <w:color w:val="000000"/>
          <w:sz w:val="28"/>
          <w:szCs w:val="28"/>
          <w:lang w:eastAsia="ru-RU"/>
        </w:rPr>
        <w:t xml:space="preserve">Таблица </w:t>
      </w:r>
      <w:r w:rsidR="00374B3E" w:rsidRPr="00AD06A4">
        <w:rPr>
          <w:rFonts w:ascii="Times New Roman" w:hAnsi="Times New Roman" w:cs="Times New Roman"/>
          <w:color w:val="000000"/>
          <w:sz w:val="28"/>
          <w:szCs w:val="28"/>
          <w:lang w:eastAsia="ru-RU"/>
        </w:rPr>
        <w:t>6</w:t>
      </w:r>
      <w:r w:rsidR="003C6EA0" w:rsidRPr="00AD06A4">
        <w:rPr>
          <w:rFonts w:ascii="Times New Roman" w:hAnsi="Times New Roman" w:cs="Times New Roman"/>
          <w:color w:val="000000"/>
          <w:sz w:val="28"/>
          <w:szCs w:val="28"/>
          <w:lang w:eastAsia="ru-RU"/>
        </w:rPr>
        <w:t xml:space="preserve"> - Функциональные зоны</w:t>
      </w:r>
    </w:p>
    <w:tbl>
      <w:tblPr>
        <w:tblStyle w:val="TableGridReport3"/>
        <w:tblW w:w="5000" w:type="pct"/>
        <w:jc w:val="center"/>
        <w:tblLook w:val="04A0"/>
      </w:tblPr>
      <w:tblGrid>
        <w:gridCol w:w="1082"/>
        <w:gridCol w:w="4133"/>
        <w:gridCol w:w="1231"/>
        <w:gridCol w:w="1231"/>
        <w:gridCol w:w="1231"/>
        <w:gridCol w:w="1229"/>
      </w:tblGrid>
      <w:tr w:rsidR="002E3724" w:rsidRPr="002E3724" w:rsidTr="002D22C2">
        <w:trPr>
          <w:trHeight w:val="230"/>
          <w:jc w:val="center"/>
        </w:trPr>
        <w:tc>
          <w:tcPr>
            <w:tcW w:w="534" w:type="pct"/>
            <w:vMerge w:val="restar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 xml:space="preserve">№ </w:t>
            </w:r>
            <w:proofErr w:type="gramStart"/>
            <w:r w:rsidRPr="002E3724">
              <w:rPr>
                <w:rFonts w:ascii="Times New Roman" w:hAnsi="Times New Roman" w:cs="Times New Roman"/>
                <w:sz w:val="20"/>
                <w:szCs w:val="20"/>
                <w:lang w:eastAsia="ru-RU"/>
              </w:rPr>
              <w:t>п</w:t>
            </w:r>
            <w:proofErr w:type="gramEnd"/>
            <w:r w:rsidRPr="002E3724">
              <w:rPr>
                <w:rFonts w:ascii="Times New Roman" w:hAnsi="Times New Roman" w:cs="Times New Roman"/>
                <w:sz w:val="20"/>
                <w:szCs w:val="20"/>
                <w:lang w:eastAsia="ru-RU"/>
              </w:rPr>
              <w:t>/п</w:t>
            </w:r>
          </w:p>
        </w:tc>
        <w:tc>
          <w:tcPr>
            <w:tcW w:w="2039" w:type="pct"/>
            <w:vMerge w:val="restar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Наименование функциональной зоны</w:t>
            </w:r>
          </w:p>
        </w:tc>
        <w:tc>
          <w:tcPr>
            <w:tcW w:w="1214" w:type="pct"/>
            <w:gridSpan w:val="2"/>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 xml:space="preserve">Д. Новый </w:t>
            </w:r>
            <w:proofErr w:type="spellStart"/>
            <w:r w:rsidRPr="002E3724">
              <w:rPr>
                <w:rFonts w:ascii="Times New Roman" w:hAnsi="Times New Roman" w:cs="Times New Roman"/>
                <w:sz w:val="20"/>
                <w:szCs w:val="20"/>
                <w:lang w:eastAsia="ru-RU"/>
              </w:rPr>
              <w:t>Кеп</w:t>
            </w:r>
            <w:proofErr w:type="spellEnd"/>
          </w:p>
        </w:tc>
        <w:tc>
          <w:tcPr>
            <w:tcW w:w="1213" w:type="pct"/>
            <w:gridSpan w:val="2"/>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 xml:space="preserve">Д. Старый </w:t>
            </w:r>
            <w:proofErr w:type="spellStart"/>
            <w:r w:rsidRPr="002E3724">
              <w:rPr>
                <w:rFonts w:ascii="Times New Roman" w:hAnsi="Times New Roman" w:cs="Times New Roman"/>
                <w:sz w:val="20"/>
                <w:szCs w:val="20"/>
                <w:lang w:eastAsia="ru-RU"/>
              </w:rPr>
              <w:t>Кеп</w:t>
            </w:r>
            <w:proofErr w:type="spellEnd"/>
          </w:p>
        </w:tc>
      </w:tr>
      <w:tr w:rsidR="002E3724" w:rsidRPr="002E3724" w:rsidTr="002D22C2">
        <w:trPr>
          <w:trHeight w:val="350"/>
          <w:jc w:val="center"/>
        </w:trPr>
        <w:tc>
          <w:tcPr>
            <w:tcW w:w="534" w:type="pct"/>
            <w:vMerge/>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p>
        </w:tc>
        <w:tc>
          <w:tcPr>
            <w:tcW w:w="2039" w:type="pct"/>
            <w:vMerge/>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Сущ.</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План.</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Сущ.</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План.</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застройки индивидуальными жилыми домами</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36,1</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36,1</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17,42</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17,42</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2.</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 xml:space="preserve">Зона застройки малоэтажными жилыми домами (до 4 этажей, включая </w:t>
            </w:r>
            <w:proofErr w:type="gramStart"/>
            <w:r w:rsidRPr="002E3724">
              <w:rPr>
                <w:rFonts w:ascii="Times New Roman" w:hAnsi="Times New Roman" w:cs="Times New Roman"/>
                <w:sz w:val="20"/>
                <w:szCs w:val="20"/>
                <w:lang w:eastAsia="ru-RU"/>
              </w:rPr>
              <w:t>мансардный</w:t>
            </w:r>
            <w:proofErr w:type="gramEnd"/>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3.</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 xml:space="preserve">Зона застройки </w:t>
            </w:r>
            <w:proofErr w:type="spellStart"/>
            <w:r w:rsidRPr="002E3724">
              <w:rPr>
                <w:rFonts w:ascii="Times New Roman" w:hAnsi="Times New Roman" w:cs="Times New Roman"/>
                <w:sz w:val="20"/>
                <w:szCs w:val="20"/>
                <w:lang w:eastAsia="ru-RU"/>
              </w:rPr>
              <w:t>среднеэтажными</w:t>
            </w:r>
            <w:proofErr w:type="spellEnd"/>
            <w:r w:rsidRPr="002E3724">
              <w:rPr>
                <w:rFonts w:ascii="Times New Roman" w:hAnsi="Times New Roman" w:cs="Times New Roman"/>
                <w:sz w:val="20"/>
                <w:szCs w:val="20"/>
                <w:lang w:eastAsia="ru-RU"/>
              </w:rPr>
              <w:t xml:space="preserve"> жилыми домами (от 5 до 8 этажей, включая </w:t>
            </w:r>
            <w:proofErr w:type="gramStart"/>
            <w:r w:rsidRPr="002E3724">
              <w:rPr>
                <w:rFonts w:ascii="Times New Roman" w:hAnsi="Times New Roman" w:cs="Times New Roman"/>
                <w:sz w:val="20"/>
                <w:szCs w:val="20"/>
                <w:lang w:eastAsia="ru-RU"/>
              </w:rPr>
              <w:t>мансардный</w:t>
            </w:r>
            <w:proofErr w:type="gramEnd"/>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4.</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proofErr w:type="gramStart"/>
            <w:r w:rsidRPr="002E3724">
              <w:rPr>
                <w:rFonts w:ascii="Times New Roman" w:hAnsi="Times New Roman" w:cs="Times New Roman"/>
                <w:sz w:val="20"/>
                <w:szCs w:val="20"/>
                <w:lang w:eastAsia="ru-RU"/>
              </w:rPr>
              <w:t>Зона застройки многоэтажными жилыми домами (9 этажей и более</w:t>
            </w:r>
            <w:proofErr w:type="gramEnd"/>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5.</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Общественно-деловая зона</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6.</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Производственная зона</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7.</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Коммунально-складская зона</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8.</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инженерной инфраструктуры</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9.</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транспортной инфраструктуры</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0,72</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0,72</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10.</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сельскохозяйственного использования</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0,43</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0,43</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11.</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Производственная зона с/х предприятий</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0,67</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0,67</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lastRenderedPageBreak/>
              <w:t>12.</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рекреационного назначения</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13.</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лесов</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14.</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Зоны специального назначения</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15.</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складирования и захоронения отходов</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16.</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акваторий</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17.</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Зона кладбищ</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bidi="en-US"/>
              </w:rPr>
            </w:pPr>
            <w:r w:rsidRPr="002E3724">
              <w:rPr>
                <w:rFonts w:ascii="Times New Roman" w:hAnsi="Times New Roman" w:cs="Times New Roman"/>
                <w:sz w:val="20"/>
                <w:szCs w:val="20"/>
                <w:lang w:bidi="en-US"/>
              </w:rPr>
              <w:t>18.</w:t>
            </w: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Иные зоны</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w:t>
            </w:r>
          </w:p>
        </w:tc>
      </w:tr>
      <w:tr w:rsidR="002E3724" w:rsidRPr="002E3724" w:rsidTr="002D22C2">
        <w:trPr>
          <w:jc w:val="center"/>
        </w:trPr>
        <w:tc>
          <w:tcPr>
            <w:tcW w:w="534"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p>
        </w:tc>
        <w:tc>
          <w:tcPr>
            <w:tcW w:w="2039"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ИТОГО</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37,49</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37,49</w:t>
            </w:r>
          </w:p>
        </w:tc>
        <w:tc>
          <w:tcPr>
            <w:tcW w:w="607"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17,85</w:t>
            </w:r>
          </w:p>
        </w:tc>
        <w:tc>
          <w:tcPr>
            <w:tcW w:w="606" w:type="pct"/>
            <w:vAlign w:val="center"/>
          </w:tcPr>
          <w:p w:rsidR="002E3724" w:rsidRPr="002E3724" w:rsidRDefault="002E3724" w:rsidP="002E3724">
            <w:pPr>
              <w:widowControl w:val="0"/>
              <w:suppressAutoHyphens w:val="0"/>
              <w:spacing w:before="0"/>
              <w:ind w:left="0"/>
              <w:jc w:val="center"/>
              <w:rPr>
                <w:rFonts w:ascii="Times New Roman" w:hAnsi="Times New Roman" w:cs="Times New Roman"/>
                <w:sz w:val="20"/>
                <w:szCs w:val="20"/>
                <w:lang w:eastAsia="ru-RU"/>
              </w:rPr>
            </w:pPr>
            <w:r w:rsidRPr="002E3724">
              <w:rPr>
                <w:rFonts w:ascii="Times New Roman" w:hAnsi="Times New Roman" w:cs="Times New Roman"/>
                <w:sz w:val="20"/>
                <w:szCs w:val="20"/>
                <w:lang w:eastAsia="ru-RU"/>
              </w:rPr>
              <w:t>17,85</w:t>
            </w:r>
          </w:p>
        </w:tc>
      </w:tr>
    </w:tbl>
    <w:p w:rsidR="00D47A19" w:rsidRDefault="00D47A19"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p>
    <w:p w:rsidR="00B85A51" w:rsidRPr="00354E09" w:rsidRDefault="00B85A51"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Реализация жилищной программы за двадцатилетний период, намеченной Генеральным планом, предусматривает новое жилищное строительство на свободных территориях индивидуальной усадебной застройкой.</w:t>
      </w:r>
    </w:p>
    <w:p w:rsidR="00B85A51" w:rsidRPr="00354E09" w:rsidRDefault="00B85A51"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В Генеральном плане определены следующие стратегические принципы градостроительной организации жилых зон:</w:t>
      </w:r>
    </w:p>
    <w:p w:rsidR="00B85A51" w:rsidRPr="00354E09" w:rsidRDefault="00B85A51"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w:t>
      </w:r>
      <w:r w:rsidRPr="00354E09">
        <w:rPr>
          <w:rFonts w:ascii="Times New Roman" w:hAnsi="Times New Roman" w:cs="Times New Roman"/>
          <w:color w:val="000000"/>
          <w:sz w:val="28"/>
          <w:szCs w:val="28"/>
          <w:lang w:eastAsia="ru-RU"/>
        </w:rPr>
        <w:tab/>
        <w:t>размещение необходимых в течение расчетного срока объемов жилищного строительства в пределах откорректированной черты населенных пунктов;</w:t>
      </w:r>
    </w:p>
    <w:p w:rsidR="00B85A51" w:rsidRPr="00354E09" w:rsidRDefault="00B85A51"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w:t>
      </w:r>
      <w:r w:rsidRPr="00354E09">
        <w:rPr>
          <w:rFonts w:ascii="Times New Roman" w:hAnsi="Times New Roman" w:cs="Times New Roman"/>
          <w:color w:val="000000"/>
          <w:sz w:val="28"/>
          <w:szCs w:val="28"/>
          <w:lang w:eastAsia="ru-RU"/>
        </w:rPr>
        <w:tab/>
        <w:t>строительство нового жилищного фонда на экологически безопасных территориях с учетом системы нормативных планировочных ограничений;</w:t>
      </w:r>
    </w:p>
    <w:p w:rsidR="00B85A51" w:rsidRPr="00354E09" w:rsidRDefault="00B85A51"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w:t>
      </w:r>
      <w:r w:rsidRPr="00354E09">
        <w:rPr>
          <w:rFonts w:ascii="Times New Roman" w:hAnsi="Times New Roman" w:cs="Times New Roman"/>
          <w:color w:val="000000"/>
          <w:sz w:val="28"/>
          <w:szCs w:val="28"/>
          <w:lang w:eastAsia="ru-RU"/>
        </w:rPr>
        <w:tab/>
        <w:t>застройка и благоустройство районов нового жилищного строительства с необходимым инженерным оборудованием территории и строительством объектов</w:t>
      </w:r>
      <w:r w:rsidR="00374B3E">
        <w:rPr>
          <w:rFonts w:ascii="Times New Roman" w:hAnsi="Times New Roman" w:cs="Times New Roman"/>
          <w:color w:val="000000"/>
          <w:sz w:val="28"/>
          <w:szCs w:val="28"/>
          <w:lang w:eastAsia="ru-RU"/>
        </w:rPr>
        <w:t xml:space="preserve"> </w:t>
      </w:r>
      <w:r w:rsidRPr="00354E09">
        <w:rPr>
          <w:rFonts w:ascii="Times New Roman" w:hAnsi="Times New Roman" w:cs="Times New Roman"/>
          <w:color w:val="000000"/>
          <w:sz w:val="28"/>
          <w:szCs w:val="28"/>
          <w:lang w:eastAsia="ru-RU"/>
        </w:rPr>
        <w:t>социальной сферы;</w:t>
      </w:r>
    </w:p>
    <w:p w:rsidR="00B85A51" w:rsidRPr="00354E09" w:rsidRDefault="00B85A51"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w:t>
      </w:r>
      <w:r w:rsidRPr="00354E09">
        <w:rPr>
          <w:rFonts w:ascii="Times New Roman" w:hAnsi="Times New Roman" w:cs="Times New Roman"/>
          <w:color w:val="000000"/>
          <w:sz w:val="28"/>
          <w:szCs w:val="28"/>
          <w:lang w:eastAsia="ru-RU"/>
        </w:rPr>
        <w:tab/>
        <w:t>эффективное использование территории поселения - размещение обслуживающих объектов в комплексе с существующими новыми жилыми зданиями;</w:t>
      </w:r>
    </w:p>
    <w:p w:rsidR="00F3251A" w:rsidRPr="00354E09" w:rsidRDefault="00B85A51"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w:t>
      </w:r>
      <w:r w:rsidRPr="00354E09">
        <w:rPr>
          <w:rFonts w:ascii="Times New Roman" w:hAnsi="Times New Roman" w:cs="Times New Roman"/>
          <w:color w:val="000000"/>
          <w:sz w:val="28"/>
          <w:szCs w:val="28"/>
          <w:lang w:eastAsia="ru-RU"/>
        </w:rPr>
        <w:tab/>
        <w:t>комплексная реконструкция и благоустройство сложившихся жилых зон - модернизация инженерных сетей и сооружений; ремонт и усовершенствование улично-дорожной сети; благоустройство и озеленение жилых зон; спортивных и детских площадок.</w:t>
      </w:r>
    </w:p>
    <w:p w:rsidR="00F3251A" w:rsidRPr="00354E09" w:rsidRDefault="00D73C3C" w:rsidP="00354E09">
      <w:pPr>
        <w:widowControl w:val="0"/>
        <w:tabs>
          <w:tab w:val="left" w:pos="357"/>
        </w:tabs>
        <w:suppressAutoHyphens w:val="0"/>
        <w:spacing w:after="0" w:line="240" w:lineRule="auto"/>
        <w:ind w:firstLine="709"/>
        <w:jc w:val="both"/>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 xml:space="preserve">В таблице 7 представлен баланс </w:t>
      </w:r>
      <w:r w:rsidR="009E7581" w:rsidRPr="00354E09">
        <w:rPr>
          <w:rFonts w:ascii="Times New Roman" w:hAnsi="Times New Roman" w:cs="Times New Roman"/>
          <w:color w:val="000000"/>
          <w:sz w:val="28"/>
          <w:szCs w:val="28"/>
          <w:lang w:eastAsia="ru-RU"/>
        </w:rPr>
        <w:t xml:space="preserve">современного состояния </w:t>
      </w:r>
      <w:r w:rsidRPr="00354E09">
        <w:rPr>
          <w:rFonts w:ascii="Times New Roman" w:hAnsi="Times New Roman" w:cs="Times New Roman"/>
          <w:color w:val="000000"/>
          <w:sz w:val="28"/>
          <w:szCs w:val="28"/>
          <w:lang w:eastAsia="ru-RU"/>
        </w:rPr>
        <w:t>территории</w:t>
      </w:r>
      <w:r w:rsidR="009E7581" w:rsidRPr="00354E09">
        <w:rPr>
          <w:rFonts w:ascii="Times New Roman" w:hAnsi="Times New Roman" w:cs="Times New Roman"/>
          <w:color w:val="000000"/>
          <w:sz w:val="28"/>
          <w:szCs w:val="28"/>
          <w:lang w:eastAsia="ru-RU"/>
        </w:rPr>
        <w:t xml:space="preserve"> и </w:t>
      </w:r>
      <w:proofErr w:type="gramStart"/>
      <w:r w:rsidR="009E7581" w:rsidRPr="00354E09">
        <w:rPr>
          <w:rFonts w:ascii="Times New Roman" w:hAnsi="Times New Roman" w:cs="Times New Roman"/>
          <w:color w:val="000000"/>
          <w:sz w:val="28"/>
          <w:szCs w:val="28"/>
          <w:lang w:eastAsia="ru-RU"/>
        </w:rPr>
        <w:t>планируемая</w:t>
      </w:r>
      <w:proofErr w:type="gramEnd"/>
      <w:r w:rsidRPr="00354E09">
        <w:rPr>
          <w:rFonts w:ascii="Times New Roman" w:hAnsi="Times New Roman" w:cs="Times New Roman"/>
          <w:color w:val="000000"/>
          <w:sz w:val="28"/>
          <w:szCs w:val="28"/>
          <w:lang w:eastAsia="ru-RU"/>
        </w:rPr>
        <w:t>.</w:t>
      </w:r>
    </w:p>
    <w:p w:rsidR="00F3251A" w:rsidRDefault="00D73C3C" w:rsidP="00374B3E">
      <w:pPr>
        <w:widowControl w:val="0"/>
        <w:tabs>
          <w:tab w:val="left" w:pos="357"/>
        </w:tabs>
        <w:suppressAutoHyphens w:val="0"/>
        <w:spacing w:after="0" w:line="240" w:lineRule="auto"/>
        <w:ind w:firstLine="709"/>
        <w:jc w:val="center"/>
        <w:rPr>
          <w:rFonts w:ascii="Times New Roman" w:hAnsi="Times New Roman" w:cs="Times New Roman"/>
          <w:color w:val="000000"/>
          <w:sz w:val="28"/>
          <w:szCs w:val="28"/>
          <w:lang w:eastAsia="ru-RU"/>
        </w:rPr>
      </w:pPr>
      <w:r w:rsidRPr="00354E09">
        <w:rPr>
          <w:rFonts w:ascii="Times New Roman" w:hAnsi="Times New Roman" w:cs="Times New Roman"/>
          <w:color w:val="000000"/>
          <w:sz w:val="28"/>
          <w:szCs w:val="28"/>
          <w:lang w:eastAsia="ru-RU"/>
        </w:rPr>
        <w:t xml:space="preserve">Таблица </w:t>
      </w:r>
      <w:r w:rsidR="00374B3E">
        <w:rPr>
          <w:rFonts w:ascii="Times New Roman" w:hAnsi="Times New Roman" w:cs="Times New Roman"/>
          <w:color w:val="000000"/>
          <w:sz w:val="28"/>
          <w:szCs w:val="28"/>
          <w:lang w:eastAsia="ru-RU"/>
        </w:rPr>
        <w:t>7</w:t>
      </w:r>
      <w:r w:rsidRPr="00354E09">
        <w:rPr>
          <w:rFonts w:ascii="Times New Roman" w:hAnsi="Times New Roman" w:cs="Times New Roman"/>
          <w:color w:val="000000"/>
          <w:sz w:val="28"/>
          <w:szCs w:val="28"/>
          <w:lang w:eastAsia="ru-RU"/>
        </w:rPr>
        <w:t xml:space="preserve"> - Баланс территории</w:t>
      </w:r>
    </w:p>
    <w:tbl>
      <w:tblPr>
        <w:tblStyle w:val="a5"/>
        <w:tblW w:w="5000" w:type="pct"/>
        <w:tblLook w:val="04A0"/>
      </w:tblPr>
      <w:tblGrid>
        <w:gridCol w:w="724"/>
        <w:gridCol w:w="4900"/>
        <w:gridCol w:w="2323"/>
        <w:gridCol w:w="2190"/>
      </w:tblGrid>
      <w:tr w:rsidR="002E3724" w:rsidRPr="002E3724" w:rsidTr="002D22C2">
        <w:tc>
          <w:tcPr>
            <w:tcW w:w="357" w:type="pct"/>
            <w:vMerge w:val="restart"/>
          </w:tcPr>
          <w:p w:rsidR="002E3724" w:rsidRPr="002E3724" w:rsidRDefault="002E3724" w:rsidP="002E3724">
            <w:pPr>
              <w:suppressAutoHyphens w:val="0"/>
              <w:rPr>
                <w:rFonts w:ascii="Times New Roman" w:eastAsia="Calibri" w:hAnsi="Times New Roman" w:cs="Times New Roman"/>
                <w:sz w:val="24"/>
                <w:szCs w:val="24"/>
                <w:lang w:eastAsia="en-US"/>
              </w:rPr>
            </w:pPr>
            <w:bookmarkStart w:id="9" w:name="OLE_LINK75"/>
            <w:bookmarkStart w:id="10" w:name="OLE_LINK76"/>
            <w:bookmarkStart w:id="11" w:name="OLE_LINK77"/>
            <w:r w:rsidRPr="002E3724">
              <w:rPr>
                <w:rFonts w:ascii="Times New Roman" w:eastAsia="Calibri" w:hAnsi="Times New Roman" w:cs="Times New Roman"/>
                <w:sz w:val="24"/>
                <w:szCs w:val="24"/>
                <w:lang w:eastAsia="en-US"/>
              </w:rPr>
              <w:t xml:space="preserve">№ </w:t>
            </w:r>
            <w:proofErr w:type="gramStart"/>
            <w:r w:rsidRPr="002E3724">
              <w:rPr>
                <w:rFonts w:ascii="Times New Roman" w:eastAsia="Calibri" w:hAnsi="Times New Roman" w:cs="Times New Roman"/>
                <w:sz w:val="24"/>
                <w:szCs w:val="24"/>
                <w:lang w:eastAsia="en-US"/>
              </w:rPr>
              <w:t>п</w:t>
            </w:r>
            <w:proofErr w:type="gramEnd"/>
            <w:r w:rsidRPr="002E3724">
              <w:rPr>
                <w:rFonts w:ascii="Times New Roman" w:eastAsia="Calibri" w:hAnsi="Times New Roman" w:cs="Times New Roman"/>
                <w:sz w:val="24"/>
                <w:szCs w:val="24"/>
                <w:lang w:eastAsia="en-US"/>
              </w:rPr>
              <w:t>/п</w:t>
            </w:r>
          </w:p>
        </w:tc>
        <w:tc>
          <w:tcPr>
            <w:tcW w:w="2417" w:type="pct"/>
            <w:vMerge w:val="restart"/>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Категории земель</w:t>
            </w:r>
          </w:p>
        </w:tc>
        <w:tc>
          <w:tcPr>
            <w:tcW w:w="1146" w:type="pct"/>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Существующее положение (2019 год)</w:t>
            </w:r>
          </w:p>
        </w:tc>
        <w:tc>
          <w:tcPr>
            <w:tcW w:w="1080" w:type="pct"/>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планируемые</w:t>
            </w:r>
          </w:p>
        </w:tc>
      </w:tr>
      <w:tr w:rsidR="002E3724" w:rsidRPr="002E3724" w:rsidTr="002E3724">
        <w:trPr>
          <w:trHeight w:val="308"/>
        </w:trPr>
        <w:tc>
          <w:tcPr>
            <w:tcW w:w="357" w:type="pct"/>
            <w:vMerge/>
          </w:tcPr>
          <w:p w:rsidR="002E3724" w:rsidRPr="002E3724" w:rsidRDefault="002E3724" w:rsidP="002E3724">
            <w:pPr>
              <w:suppressAutoHyphens w:val="0"/>
              <w:rPr>
                <w:rFonts w:ascii="Times New Roman" w:eastAsia="Calibri" w:hAnsi="Times New Roman" w:cs="Times New Roman"/>
                <w:sz w:val="24"/>
                <w:szCs w:val="24"/>
                <w:lang w:eastAsia="en-US"/>
              </w:rPr>
            </w:pPr>
          </w:p>
        </w:tc>
        <w:tc>
          <w:tcPr>
            <w:tcW w:w="2417" w:type="pct"/>
            <w:vMerge/>
          </w:tcPr>
          <w:p w:rsidR="002E3724" w:rsidRPr="002E3724" w:rsidRDefault="002E3724" w:rsidP="002E3724">
            <w:pPr>
              <w:suppressAutoHyphens w:val="0"/>
              <w:rPr>
                <w:rFonts w:ascii="Times New Roman" w:eastAsia="Calibri" w:hAnsi="Times New Roman" w:cs="Times New Roman"/>
                <w:sz w:val="24"/>
                <w:szCs w:val="24"/>
                <w:lang w:eastAsia="en-US"/>
              </w:rPr>
            </w:pPr>
          </w:p>
        </w:tc>
        <w:tc>
          <w:tcPr>
            <w:tcW w:w="1146" w:type="pct"/>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 xml:space="preserve">Общая площадь, </w:t>
            </w:r>
            <w:proofErr w:type="gramStart"/>
            <w:r w:rsidRPr="002E3724">
              <w:rPr>
                <w:rFonts w:ascii="Times New Roman" w:eastAsia="Calibri" w:hAnsi="Times New Roman" w:cs="Times New Roman"/>
                <w:sz w:val="24"/>
                <w:szCs w:val="24"/>
                <w:lang w:eastAsia="en-US"/>
              </w:rPr>
              <w:t>га</w:t>
            </w:r>
            <w:proofErr w:type="gramEnd"/>
          </w:p>
        </w:tc>
        <w:tc>
          <w:tcPr>
            <w:tcW w:w="1080" w:type="pct"/>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 xml:space="preserve">Общая площадь, </w:t>
            </w:r>
            <w:proofErr w:type="gramStart"/>
            <w:r w:rsidRPr="002E3724">
              <w:rPr>
                <w:rFonts w:ascii="Times New Roman" w:eastAsia="Calibri" w:hAnsi="Times New Roman" w:cs="Times New Roman"/>
                <w:sz w:val="24"/>
                <w:szCs w:val="24"/>
                <w:lang w:eastAsia="en-US"/>
              </w:rPr>
              <w:t>га</w:t>
            </w:r>
            <w:proofErr w:type="gramEnd"/>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Земли сельскохозяйственного назначения</w:t>
            </w:r>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26725,14</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26725,14</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bookmarkStart w:id="12" w:name="_Hlk466903742"/>
            <w:r w:rsidRPr="002E3724">
              <w:rPr>
                <w:rFonts w:ascii="Times New Roman" w:eastAsia="Calibri" w:hAnsi="Times New Roman" w:cs="Times New Roman"/>
                <w:sz w:val="24"/>
                <w:szCs w:val="24"/>
                <w:lang w:eastAsia="en-US"/>
              </w:rPr>
              <w:t>2</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Земли населённых пунктов, в том числе по населённым пунктам:</w:t>
            </w:r>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648,76</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648,76</w:t>
            </w:r>
          </w:p>
        </w:tc>
      </w:tr>
      <w:bookmarkEnd w:id="12"/>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2.1</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Д. Люк</w:t>
            </w:r>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139,17</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139,17</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2.3</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Д. Верх-Люк</w:t>
            </w:r>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15,</w:t>
            </w:r>
            <w:r w:rsidRPr="002E3724">
              <w:rPr>
                <w:rFonts w:ascii="Times New Roman" w:eastAsia="Calibri" w:hAnsi="Times New Roman" w:cs="Times New Roman"/>
                <w:sz w:val="24"/>
                <w:szCs w:val="24"/>
                <w:lang w:val="en-US" w:eastAsia="en-US"/>
              </w:rPr>
              <w:t>52</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15,</w:t>
            </w:r>
            <w:r w:rsidRPr="002E3724">
              <w:rPr>
                <w:rFonts w:ascii="Times New Roman" w:eastAsia="Calibri" w:hAnsi="Times New Roman" w:cs="Times New Roman"/>
                <w:sz w:val="24"/>
                <w:szCs w:val="24"/>
                <w:lang w:val="en-US" w:eastAsia="en-US"/>
              </w:rPr>
              <w:t>52</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2.4</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 xml:space="preserve">Д. </w:t>
            </w:r>
            <w:proofErr w:type="gramStart"/>
            <w:r w:rsidRPr="002E3724">
              <w:rPr>
                <w:rFonts w:ascii="Times New Roman" w:eastAsia="Calibri" w:hAnsi="Times New Roman" w:cs="Times New Roman"/>
                <w:sz w:val="24"/>
                <w:szCs w:val="24"/>
                <w:lang w:eastAsia="en-US"/>
              </w:rPr>
              <w:t>Верх-Туга</w:t>
            </w:r>
            <w:proofErr w:type="gramEnd"/>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val="en-US" w:eastAsia="en-US"/>
              </w:rPr>
              <w:t>13</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val="en-US" w:eastAsia="en-US"/>
              </w:rPr>
              <w:t>13</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2.5</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 xml:space="preserve">Д. </w:t>
            </w:r>
            <w:proofErr w:type="spellStart"/>
            <w:r w:rsidRPr="002E3724">
              <w:rPr>
                <w:rFonts w:ascii="Times New Roman" w:eastAsia="Calibri" w:hAnsi="Times New Roman" w:cs="Times New Roman"/>
                <w:sz w:val="24"/>
                <w:szCs w:val="24"/>
                <w:lang w:eastAsia="en-US"/>
              </w:rPr>
              <w:t>Сенькачум</w:t>
            </w:r>
            <w:proofErr w:type="spellEnd"/>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4,65</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4,65</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2.6</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 xml:space="preserve">С. </w:t>
            </w:r>
            <w:proofErr w:type="spellStart"/>
            <w:r w:rsidRPr="002E3724">
              <w:rPr>
                <w:rFonts w:ascii="Times New Roman" w:eastAsia="Calibri" w:hAnsi="Times New Roman" w:cs="Times New Roman"/>
                <w:sz w:val="24"/>
                <w:szCs w:val="24"/>
                <w:lang w:eastAsia="en-US"/>
              </w:rPr>
              <w:t>Андрейшур</w:t>
            </w:r>
            <w:proofErr w:type="spellEnd"/>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168,08</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168,08</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2.7</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 xml:space="preserve">Д. </w:t>
            </w:r>
            <w:proofErr w:type="spellStart"/>
            <w:r w:rsidRPr="002E3724">
              <w:rPr>
                <w:rFonts w:ascii="Times New Roman" w:eastAsia="Calibri" w:hAnsi="Times New Roman" w:cs="Times New Roman"/>
                <w:sz w:val="24"/>
                <w:szCs w:val="24"/>
                <w:lang w:eastAsia="en-US"/>
              </w:rPr>
              <w:t>Пулыб</w:t>
            </w:r>
            <w:proofErr w:type="spellEnd"/>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22,05</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22,05</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2.9</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Д. Беляны</w:t>
            </w:r>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16,97</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16,97</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2.10</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 xml:space="preserve">Д. </w:t>
            </w:r>
            <w:proofErr w:type="spellStart"/>
            <w:r w:rsidRPr="002E3724">
              <w:rPr>
                <w:rFonts w:ascii="Times New Roman" w:eastAsia="Calibri" w:hAnsi="Times New Roman" w:cs="Times New Roman"/>
                <w:sz w:val="24"/>
                <w:szCs w:val="24"/>
                <w:lang w:eastAsia="en-US"/>
              </w:rPr>
              <w:t>Зилай</w:t>
            </w:r>
            <w:proofErr w:type="spellEnd"/>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14,07</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14,07</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2.11</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 xml:space="preserve">С. </w:t>
            </w:r>
            <w:proofErr w:type="spellStart"/>
            <w:r w:rsidRPr="002E3724">
              <w:rPr>
                <w:rFonts w:ascii="Times New Roman" w:eastAsia="Calibri" w:hAnsi="Times New Roman" w:cs="Times New Roman"/>
                <w:sz w:val="24"/>
                <w:szCs w:val="24"/>
                <w:lang w:eastAsia="en-US"/>
              </w:rPr>
              <w:t>Зилай</w:t>
            </w:r>
            <w:proofErr w:type="spellEnd"/>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16,23</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16,23</w:t>
            </w:r>
          </w:p>
        </w:tc>
      </w:tr>
      <w:tr w:rsidR="002E3724" w:rsidRPr="002E3724" w:rsidTr="002D22C2">
        <w:trPr>
          <w:trHeight w:val="50"/>
        </w:trPr>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2.12</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 xml:space="preserve">С. </w:t>
            </w:r>
            <w:proofErr w:type="spellStart"/>
            <w:r w:rsidRPr="002E3724">
              <w:rPr>
                <w:rFonts w:ascii="Times New Roman" w:eastAsia="Calibri" w:hAnsi="Times New Roman" w:cs="Times New Roman"/>
                <w:sz w:val="24"/>
                <w:szCs w:val="24"/>
                <w:lang w:eastAsia="en-US"/>
              </w:rPr>
              <w:t>Нововолково</w:t>
            </w:r>
            <w:proofErr w:type="spellEnd"/>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183,68</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183,68</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lastRenderedPageBreak/>
              <w:t>2.13</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 xml:space="preserve">Д. Новый </w:t>
            </w:r>
            <w:proofErr w:type="spellStart"/>
            <w:r w:rsidRPr="002E3724">
              <w:rPr>
                <w:rFonts w:ascii="Times New Roman" w:eastAsia="Calibri" w:hAnsi="Times New Roman" w:cs="Times New Roman"/>
                <w:sz w:val="24"/>
                <w:szCs w:val="24"/>
                <w:lang w:eastAsia="en-US"/>
              </w:rPr>
              <w:t>Кеп</w:t>
            </w:r>
            <w:proofErr w:type="spellEnd"/>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37,49</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37,49</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2.14</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 xml:space="preserve">Д. Старый </w:t>
            </w:r>
            <w:proofErr w:type="spellStart"/>
            <w:r w:rsidRPr="002E3724">
              <w:rPr>
                <w:rFonts w:ascii="Times New Roman" w:eastAsia="Calibri" w:hAnsi="Times New Roman" w:cs="Times New Roman"/>
                <w:sz w:val="24"/>
                <w:szCs w:val="24"/>
                <w:lang w:eastAsia="en-US"/>
              </w:rPr>
              <w:t>Кеп</w:t>
            </w:r>
            <w:proofErr w:type="spellEnd"/>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17,85</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17,85</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3</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Земли промышленности, энергетики, транспорта, связи, земли обороны, безопасности и земли иного специального назначения</w:t>
            </w:r>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1053,87</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1053,87</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4</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Земли особо охраняемых территорий и объектов</w:t>
            </w:r>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5</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Земли лесного фонда</w:t>
            </w:r>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6</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Земли водного фонда</w:t>
            </w:r>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16,28</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16,28</w:t>
            </w:r>
          </w:p>
        </w:tc>
      </w:tr>
      <w:tr w:rsidR="002E3724" w:rsidRPr="002E3724" w:rsidTr="002D22C2">
        <w:tc>
          <w:tcPr>
            <w:tcW w:w="357"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7</w:t>
            </w:r>
          </w:p>
        </w:tc>
        <w:tc>
          <w:tcPr>
            <w:tcW w:w="2417" w:type="pct"/>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Земли запаса</w:t>
            </w:r>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w:t>
            </w:r>
          </w:p>
        </w:tc>
      </w:tr>
      <w:tr w:rsidR="002E3724" w:rsidRPr="002E3724" w:rsidTr="002D22C2">
        <w:tc>
          <w:tcPr>
            <w:tcW w:w="2774" w:type="pct"/>
            <w:gridSpan w:val="2"/>
            <w:vAlign w:val="center"/>
          </w:tcPr>
          <w:p w:rsidR="002E3724" w:rsidRPr="002E3724" w:rsidRDefault="002E3724" w:rsidP="002E3724">
            <w:pPr>
              <w:suppressAutoHyphens w:val="0"/>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Итого земель в административных границах</w:t>
            </w:r>
          </w:p>
        </w:tc>
        <w:tc>
          <w:tcPr>
            <w:tcW w:w="1146"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28444,05</w:t>
            </w:r>
          </w:p>
        </w:tc>
        <w:tc>
          <w:tcPr>
            <w:tcW w:w="1080" w:type="pct"/>
            <w:vAlign w:val="center"/>
          </w:tcPr>
          <w:p w:rsidR="002E3724" w:rsidRPr="002E3724" w:rsidRDefault="002E3724" w:rsidP="002E3724">
            <w:pPr>
              <w:suppressAutoHyphens w:val="0"/>
              <w:jc w:val="center"/>
              <w:rPr>
                <w:rFonts w:ascii="Times New Roman" w:eastAsia="Calibri" w:hAnsi="Times New Roman" w:cs="Times New Roman"/>
                <w:sz w:val="24"/>
                <w:szCs w:val="24"/>
                <w:lang w:eastAsia="en-US"/>
              </w:rPr>
            </w:pPr>
            <w:r w:rsidRPr="002E3724">
              <w:rPr>
                <w:rFonts w:ascii="Times New Roman" w:eastAsia="Calibri" w:hAnsi="Times New Roman" w:cs="Times New Roman"/>
                <w:sz w:val="24"/>
                <w:szCs w:val="24"/>
                <w:lang w:eastAsia="en-US"/>
              </w:rPr>
              <w:t>28444,05</w:t>
            </w:r>
          </w:p>
        </w:tc>
      </w:tr>
      <w:bookmarkEnd w:id="9"/>
      <w:bookmarkEnd w:id="10"/>
      <w:bookmarkEnd w:id="11"/>
    </w:tbl>
    <w:p w:rsidR="00374B3E" w:rsidRPr="00354E09" w:rsidRDefault="00374B3E" w:rsidP="00354E09">
      <w:pPr>
        <w:widowControl w:val="0"/>
        <w:suppressAutoHyphens w:val="0"/>
        <w:spacing w:after="0" w:line="240" w:lineRule="auto"/>
        <w:ind w:firstLine="709"/>
        <w:jc w:val="both"/>
        <w:rPr>
          <w:rFonts w:ascii="Times New Roman" w:hAnsi="Times New Roman" w:cs="Times New Roman"/>
          <w:b/>
          <w:sz w:val="28"/>
          <w:szCs w:val="28"/>
        </w:rPr>
      </w:pPr>
    </w:p>
    <w:p w:rsidR="00C44E25" w:rsidRPr="00354E09" w:rsidRDefault="00FE014A" w:rsidP="00354E09">
      <w:pPr>
        <w:widowControl w:val="0"/>
        <w:suppressAutoHyphens w:val="0"/>
        <w:spacing w:after="0" w:line="240" w:lineRule="auto"/>
        <w:ind w:firstLine="709"/>
        <w:jc w:val="both"/>
        <w:rPr>
          <w:rFonts w:ascii="Times New Roman" w:hAnsi="Times New Roman" w:cs="Times New Roman"/>
          <w:b/>
          <w:sz w:val="28"/>
          <w:szCs w:val="28"/>
        </w:rPr>
      </w:pPr>
      <w:r w:rsidRPr="00354E09">
        <w:rPr>
          <w:rFonts w:ascii="Times New Roman" w:hAnsi="Times New Roman" w:cs="Times New Roman"/>
          <w:b/>
          <w:sz w:val="28"/>
          <w:szCs w:val="28"/>
        </w:rPr>
        <w:t>5</w:t>
      </w:r>
      <w:r w:rsidR="00C44E25" w:rsidRPr="00354E09">
        <w:rPr>
          <w:rFonts w:ascii="Times New Roman" w:hAnsi="Times New Roman" w:cs="Times New Roman"/>
          <w:b/>
          <w:sz w:val="28"/>
          <w:szCs w:val="28"/>
        </w:rPr>
        <w:t>. Охрана окружающей среды</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Экологическая ситуация региона определяется его природными условиями и степенью антропогенной нагрузки от использования природных ресурсов и загрязнения отходами хозяйственной деятельности.</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Основная экологическая стратегия градостроительного развития МО «</w:t>
      </w:r>
      <w:proofErr w:type="spellStart"/>
      <w:r w:rsidR="008775D0">
        <w:rPr>
          <w:rFonts w:ascii="Times New Roman" w:hAnsi="Times New Roman" w:cs="Times New Roman"/>
          <w:sz w:val="28"/>
          <w:szCs w:val="28"/>
        </w:rPr>
        <w:t>Андрейшурское</w:t>
      </w:r>
      <w:proofErr w:type="spellEnd"/>
      <w:r w:rsidRPr="00354E09">
        <w:rPr>
          <w:rFonts w:ascii="Times New Roman" w:hAnsi="Times New Roman" w:cs="Times New Roman"/>
          <w:sz w:val="28"/>
          <w:szCs w:val="28"/>
        </w:rPr>
        <w:t>» направлена на обеспечение устойчивого и экологически безопасного развития территории, создание условий, обеспечивающих снижение антропогенного воздействия на окружающую среду, формирование комфортных условий проживания населения.</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Основными загрязнителями окружающей среды на рассматриваемой территории выступают сельхозпредприятия. Зона напряжения и загрязнения окружающей среды формируется вдоль основных транспортных магистралей и узлов за счет автомобильного транспорта. Потенциальным источником опасности и негативного влияния на окружающую среду являются трубопроводы, протянутые по территории поселения, а также месторождения.</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На территории поселения нет организованного места хранения и переработки твердых бытовых отходов. На сегодня мусор вывозится на несанкционированные свалки в пределах и за пределами населенных пунктов. Несанкционированные свалки и отходы аграрного комплекса являются локальными загрязнителями подземных вод. Иным загрязнением почв становятся минеральные удобрения и пестициды, используемые в сельском хозяйстве. Однако специальные наблюдения и контроль качества почвенного покрова на территории поселения не проводится, поэтому оценка уровня загрязнения почв не может быть произведена. При этом следует отметить, что в настоящее время массовое применение пестицидов и ядохимикатов ограничено.</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Деградация почв связана на разрушении верхнего слоя, неправильном ведении сельского хозяйства, уплотнении почв и пр., что может вызвать эрозию, заболачивание, вторичное засоление, обвалы и др.</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На территории населенных пунктов расположены объекты, воздействующие на окружающую среду и здоровье человека (шум, электромагнитное излучение, вибрация) - электрические сети, электроподстанции, вышки связи.</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Радиационная обстановка на рассматриваемой территории стабильна и находится в пределах естественного фона.</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lastRenderedPageBreak/>
        <w:t>В проекте выполнен комплексный эколого-градостроительный анализ состояния окружающей среды поселения и основные проблемные вопросы: определены источники вредного воздействия на здоровье населения и окружающую среду, выявлены объекты экологического риска, определены санитарно-защитные зоны от производственных и коммунальных объектов, объектов транспортной и инженерной инфраструктур.</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Исходя из существующей экологической ситуации и хозяйственного освоения территории, основные мероприятия по охране окружающей среды будут направлены на модернизацию и улучшение санитарно-гигиенических условий эксплуатации сельскохозяйственных предприятий, разработку проектов хранения и переработки навоза животноводческих комплексов, контроль </w:t>
      </w:r>
      <w:proofErr w:type="spellStart"/>
      <w:r w:rsidRPr="00354E09">
        <w:rPr>
          <w:rFonts w:ascii="Times New Roman" w:hAnsi="Times New Roman" w:cs="Times New Roman"/>
          <w:sz w:val="28"/>
          <w:szCs w:val="28"/>
        </w:rPr>
        <w:t>паразитологического</w:t>
      </w:r>
      <w:proofErr w:type="spellEnd"/>
      <w:r w:rsidRPr="00354E09">
        <w:rPr>
          <w:rFonts w:ascii="Times New Roman" w:hAnsi="Times New Roman" w:cs="Times New Roman"/>
          <w:sz w:val="28"/>
          <w:szCs w:val="28"/>
        </w:rPr>
        <w:t xml:space="preserve"> и инфекционного состояния.</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Мероприятия на улучшение санитарно-гигиенического состояния населенных пунктов связана со следующими проблемными вопросами: строительство канализационных очистных сооружений, ликвидация несанкционированных свалок, не отвечающих природоохранным нормативам, сбор и утилизация биологических отходов.</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1.</w:t>
      </w:r>
      <w:r w:rsidRPr="00354E09">
        <w:rPr>
          <w:rFonts w:ascii="Times New Roman" w:hAnsi="Times New Roman" w:cs="Times New Roman"/>
          <w:sz w:val="28"/>
          <w:szCs w:val="28"/>
        </w:rPr>
        <w:tab/>
        <w:t>Разработан комплекс мероприятий по охране водных ресурсов, включающий следующие направления:</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рациональное использование водных ресурсов;</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предотвращение загрязнения водоемов;</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восстановление</w:t>
      </w:r>
      <w:r w:rsidRPr="00354E09">
        <w:rPr>
          <w:rFonts w:ascii="Times New Roman" w:hAnsi="Times New Roman" w:cs="Times New Roman"/>
          <w:sz w:val="28"/>
          <w:szCs w:val="28"/>
        </w:rPr>
        <w:tab/>
        <w:t>нарушенных режимов малых водоемов;</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1.</w:t>
      </w:r>
      <w:r w:rsidRPr="00354E09">
        <w:rPr>
          <w:rFonts w:ascii="Times New Roman" w:hAnsi="Times New Roman" w:cs="Times New Roman"/>
          <w:sz w:val="28"/>
          <w:szCs w:val="28"/>
        </w:rPr>
        <w:tab/>
        <w:t>Проектом предусмотрено развитие и усовершенствование планово-регулярной системы очистки территории поселения, нормативное обеспечение сооружениями санитарно-технического назначения.</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В результате реализации запланированных планировочных, организационно-технических мероприятий ожидается снижение уровня загрязнения территорий поселения и улучшение условий проживания населения в пределах расчетного срока Генерального плана, в том числе по следующим показателям:</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ликвидация проблемных эколого-градостроительных зон и ситуаций на селитебных территориях (снижение площадей СЗЗ, расселение жилищного фонда и вывод объектов социальной инфраструктуры из экологически неблагополучных зон и СЗЗ);</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ограничение дальнейшего территориального развития производственных зон, рациональная организация существующих производственно-коммунальных территорий;</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организация защитных зеленых зон между производственными и жилыми территориями;</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экологическая реабилитация водных объектов поселения путем уменьшения сброса загрязняющих веществ, реконструкции и строительства очистных сооружений, развития системы ливневой канализации, организации и благоустройства </w:t>
      </w:r>
      <w:proofErr w:type="spellStart"/>
      <w:r w:rsidRPr="00354E09">
        <w:rPr>
          <w:rFonts w:ascii="Times New Roman" w:hAnsi="Times New Roman" w:cs="Times New Roman"/>
          <w:sz w:val="28"/>
          <w:szCs w:val="28"/>
        </w:rPr>
        <w:t>водоохранных</w:t>
      </w:r>
      <w:proofErr w:type="spellEnd"/>
      <w:r w:rsidRPr="00354E09">
        <w:rPr>
          <w:rFonts w:ascii="Times New Roman" w:hAnsi="Times New Roman" w:cs="Times New Roman"/>
          <w:sz w:val="28"/>
          <w:szCs w:val="28"/>
        </w:rPr>
        <w:t xml:space="preserve"> зон;</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достижение современного уровня инженерного благоустройства селитебных территорий;</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lastRenderedPageBreak/>
        <w:t>•</w:t>
      </w:r>
      <w:r w:rsidRPr="00354E09">
        <w:rPr>
          <w:rFonts w:ascii="Times New Roman" w:hAnsi="Times New Roman" w:cs="Times New Roman"/>
          <w:sz w:val="28"/>
          <w:szCs w:val="28"/>
        </w:rPr>
        <w:tab/>
        <w:t>снижение техногенной нагрузки на территорию поселения за счет создания системы управления движением отходов, ликвидация несанкционированных свалок;</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создание системы природно-экологического каркаса и обеспечение нормативных требований по озеленению территорий поселения, в том числе сохранение лесов, поддержание системы особо охраняемых территорий;</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развитие массовых и специализированных видов рекреации, спорта;</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организация комплексной системы экологического мониторинга наблюдений за состоянием атмосферы, водных ресурсов, почвенного покрова, зеленых насаждений, ООПТ и т.д.;</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приоритетное развитие транспортной инфраструктуры с целью улучшения экологической обстановки и недопущения увеличения загрязнения от автотранспорта при росте его парка;</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повышение надежности и модернизация инженерных систем, введение ресурсосберегающих технологий.</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Проектирование Генерального плана выполнялось в соответствии с общими экологическими требованиями, установленными в законодательных актах и соответствующих нормативных документах.</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Намеченные генеральным планом основные направления развития поселения предусматриваются с учетом определенных для территории поселения планировочных ограничений. Состояние атмосферного воздуха и акустической обстановки районов перспективного строительства можно охарактеризовать как благоприятное - размещение вне санитарно-защитных зон производственных объектов, на достаточном удалении от производственных узлов и автомагистралей с интенсивным движением транспорта.</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Технические и технологические мероприятия разрабатываются в целевых программах по охране каждого природного компонента, конкретизация мероприятий осуществляется в природоохранной документации предприятий или объектов загрязнения.</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Генеральным планом разработаны мероприятия и рекомендации по основным направлениям градостроительной </w:t>
      </w:r>
      <w:proofErr w:type="gramStart"/>
      <w:r w:rsidRPr="00354E09">
        <w:rPr>
          <w:rFonts w:ascii="Times New Roman" w:hAnsi="Times New Roman" w:cs="Times New Roman"/>
          <w:sz w:val="28"/>
          <w:szCs w:val="28"/>
        </w:rPr>
        <w:t>политики в аспекте улучшения условий проживания населения</w:t>
      </w:r>
      <w:proofErr w:type="gramEnd"/>
      <w:r w:rsidRPr="00354E09">
        <w:rPr>
          <w:rFonts w:ascii="Times New Roman" w:hAnsi="Times New Roman" w:cs="Times New Roman"/>
          <w:sz w:val="28"/>
          <w:szCs w:val="28"/>
        </w:rPr>
        <w:t xml:space="preserve"> и оптимизации экологической ситуации на территории поселения. Решение основной части проблемных экологических ситуаций находится в компетенции поселковых и республиканских законодательных и исполнительных органов. Ряд вопросов должен решаться в целевых программах, специализированных проектах и на следующих стадиях проектирования территорий поселения.</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Выполненная работа предполагает дальнейшую проработку, в том числе, медико-экологическую, проблемных территорий на основе целевых программ, с привлечением научных и проектных коллективов и созданием новой информации на базе натурных исследований.</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Комплекс первоочередных инженерно-технических, технологических, организационных мероприятий в области охраны окружающей среды, обеспечивающий снижение загрязнения и улучшение экологической обстановки, заложен в целевых природоохранных программах, документах, разработанных в </w:t>
      </w:r>
      <w:r w:rsidRPr="00354E09">
        <w:rPr>
          <w:rFonts w:ascii="Times New Roman" w:hAnsi="Times New Roman" w:cs="Times New Roman"/>
          <w:sz w:val="28"/>
          <w:szCs w:val="28"/>
        </w:rPr>
        <w:lastRenderedPageBreak/>
        <w:t>экологических, санитарно-эпидемиологических и других службах поселения и района, природоохранных документах отдельных предприятий и источников загрязнения.</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В Генеральном плане разработаны первоочередные градостроительные решения по развитию планировочной структуры территорий поселения, мероприятия по реконструкции и развитию транспортного обслуживания, инженерных систем, инженерной подготовке и благоустройству территории, направленные на оптимизацию общепоселковой экологической ситуации и обеспечение благоприятной среды проживания.</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Мероприятия по улучшению качества воздушного бассейна</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К числу первоочередных мероприятий по оздоровлению воздушного бассейна поселения относится снижение уровня загрязнения от стационарных источников и автомобильного транспорта.</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Разработка проектов и организация санитарно-защитных зон </w:t>
      </w:r>
      <w:proofErr w:type="gramStart"/>
      <w:r w:rsidRPr="00354E09">
        <w:rPr>
          <w:rFonts w:ascii="Times New Roman" w:hAnsi="Times New Roman" w:cs="Times New Roman"/>
          <w:sz w:val="28"/>
          <w:szCs w:val="28"/>
        </w:rPr>
        <w:t>от действующих производств с выводом из них жилой застройки в соответствии с законодательством</w:t>
      </w:r>
      <w:proofErr w:type="gramEnd"/>
      <w:r w:rsidRPr="00354E09">
        <w:rPr>
          <w:rFonts w:ascii="Times New Roman" w:hAnsi="Times New Roman" w:cs="Times New Roman"/>
          <w:sz w:val="28"/>
          <w:szCs w:val="28"/>
        </w:rPr>
        <w:t xml:space="preserve"> РФ;</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Перевод на природный газ всех котельных, работающих на мазуте, печном топливе, угле, нефти;</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Достижение нормативов по охране атмосферного воздуха (ПДВ, ПДК) от передвижных источников, на основе:</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улучшения качества дорожного покрытия;</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благоустройство и озеленение улиц в населенных пунктах;</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создание современной инфраструктуры обслуживания транспорта (сервисных центров, СТО) на въездах в населенные пункты.</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Состав данных мероприятий подробно представлен в т. 5 «Ориентировочная оценка природоохранных мероприятий».</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Планировочные мероприятия по снижению шумового загрязнения селитебных территорий</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разработка </w:t>
      </w:r>
      <w:proofErr w:type="spellStart"/>
      <w:r w:rsidRPr="00354E09">
        <w:rPr>
          <w:rFonts w:ascii="Times New Roman" w:hAnsi="Times New Roman" w:cs="Times New Roman"/>
          <w:sz w:val="28"/>
          <w:szCs w:val="28"/>
        </w:rPr>
        <w:t>шумозащитных</w:t>
      </w:r>
      <w:proofErr w:type="spellEnd"/>
      <w:r w:rsidRPr="00354E09">
        <w:rPr>
          <w:rFonts w:ascii="Times New Roman" w:hAnsi="Times New Roman" w:cs="Times New Roman"/>
          <w:sz w:val="28"/>
          <w:szCs w:val="28"/>
        </w:rPr>
        <w:t xml:space="preserve"> мероприятий на всех стадиях градостроительного проектирования;</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защита жилой застройки посредством формирования буферных зеленых зон, повышения звукоизоляционных качеств ограждающих конструкций зданий, </w:t>
      </w:r>
      <w:proofErr w:type="spellStart"/>
      <w:r w:rsidRPr="00354E09">
        <w:rPr>
          <w:rFonts w:ascii="Times New Roman" w:hAnsi="Times New Roman" w:cs="Times New Roman"/>
          <w:sz w:val="28"/>
          <w:szCs w:val="28"/>
        </w:rPr>
        <w:t>шумозащитного</w:t>
      </w:r>
      <w:proofErr w:type="spellEnd"/>
      <w:r w:rsidRPr="00354E09">
        <w:rPr>
          <w:rFonts w:ascii="Times New Roman" w:hAnsi="Times New Roman" w:cs="Times New Roman"/>
          <w:sz w:val="28"/>
          <w:szCs w:val="28"/>
        </w:rPr>
        <w:t xml:space="preserve"> остекления жилых домов;</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озеленение </w:t>
      </w:r>
      <w:proofErr w:type="spellStart"/>
      <w:r w:rsidRPr="00354E09">
        <w:rPr>
          <w:rFonts w:ascii="Times New Roman" w:hAnsi="Times New Roman" w:cs="Times New Roman"/>
          <w:sz w:val="28"/>
          <w:szCs w:val="28"/>
        </w:rPr>
        <w:t>примагистральных</w:t>
      </w:r>
      <w:proofErr w:type="spellEnd"/>
      <w:r w:rsidRPr="00354E09">
        <w:rPr>
          <w:rFonts w:ascii="Times New Roman" w:hAnsi="Times New Roman" w:cs="Times New Roman"/>
          <w:sz w:val="28"/>
          <w:szCs w:val="28"/>
        </w:rPr>
        <w:t xml:space="preserve"> территорий </w:t>
      </w:r>
      <w:proofErr w:type="spellStart"/>
      <w:r w:rsidRPr="00354E09">
        <w:rPr>
          <w:rFonts w:ascii="Times New Roman" w:hAnsi="Times New Roman" w:cs="Times New Roman"/>
          <w:sz w:val="28"/>
          <w:szCs w:val="28"/>
        </w:rPr>
        <w:t>шум</w:t>
      </w:r>
      <w:proofErr w:type="gramStart"/>
      <w:r w:rsidRPr="00354E09">
        <w:rPr>
          <w:rFonts w:ascii="Times New Roman" w:hAnsi="Times New Roman" w:cs="Times New Roman"/>
          <w:sz w:val="28"/>
          <w:szCs w:val="28"/>
        </w:rPr>
        <w:t>о</w:t>
      </w:r>
      <w:proofErr w:type="spellEnd"/>
      <w:r w:rsidRPr="00354E09">
        <w:rPr>
          <w:rFonts w:ascii="Times New Roman" w:hAnsi="Times New Roman" w:cs="Times New Roman"/>
          <w:sz w:val="28"/>
          <w:szCs w:val="28"/>
        </w:rPr>
        <w:t>-</w:t>
      </w:r>
      <w:proofErr w:type="gramEnd"/>
      <w:r w:rsidRPr="00354E09">
        <w:rPr>
          <w:rFonts w:ascii="Times New Roman" w:hAnsi="Times New Roman" w:cs="Times New Roman"/>
          <w:sz w:val="28"/>
          <w:szCs w:val="28"/>
        </w:rPr>
        <w:t xml:space="preserve"> и </w:t>
      </w:r>
      <w:proofErr w:type="spellStart"/>
      <w:r w:rsidRPr="00354E09">
        <w:rPr>
          <w:rFonts w:ascii="Times New Roman" w:hAnsi="Times New Roman" w:cs="Times New Roman"/>
          <w:sz w:val="28"/>
          <w:szCs w:val="28"/>
        </w:rPr>
        <w:t>газопоглощающими</w:t>
      </w:r>
      <w:proofErr w:type="spellEnd"/>
      <w:r w:rsidRPr="00354E09">
        <w:rPr>
          <w:rFonts w:ascii="Times New Roman" w:hAnsi="Times New Roman" w:cs="Times New Roman"/>
          <w:sz w:val="28"/>
          <w:szCs w:val="28"/>
        </w:rPr>
        <w:t xml:space="preserve"> породами зеленых насаждений.</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Мероприятия по использованию и охране водных ресурсов</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Для улучшения качества питьевой воды, сохранения чистоты поверхностных и под-земных природных вод и уменьшения возможного негативного воздействия на водные объекты промышленных и сельскохозяйственных предприятий, коммунально-бытовых и ливневых стоков необходимо проведение природоохранных мероприятий</w:t>
      </w:r>
      <w:proofErr w:type="gramStart"/>
      <w:r w:rsidRPr="00354E09">
        <w:rPr>
          <w:rFonts w:ascii="Times New Roman" w:hAnsi="Times New Roman" w:cs="Times New Roman"/>
          <w:sz w:val="28"/>
          <w:szCs w:val="28"/>
        </w:rPr>
        <w:t xml:space="preserve"> .</w:t>
      </w:r>
      <w:proofErr w:type="gramEnd"/>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Создание и реализация программы по очищению русел малых рек от отходов производства и потребления.</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Приведение состояния </w:t>
      </w:r>
      <w:proofErr w:type="spellStart"/>
      <w:r w:rsidRPr="00354E09">
        <w:rPr>
          <w:rFonts w:ascii="Times New Roman" w:hAnsi="Times New Roman" w:cs="Times New Roman"/>
          <w:sz w:val="28"/>
          <w:szCs w:val="28"/>
        </w:rPr>
        <w:t>водоохранных</w:t>
      </w:r>
      <w:proofErr w:type="spellEnd"/>
      <w:r w:rsidRPr="00354E09">
        <w:rPr>
          <w:rFonts w:ascii="Times New Roman" w:hAnsi="Times New Roman" w:cs="Times New Roman"/>
          <w:sz w:val="28"/>
          <w:szCs w:val="28"/>
        </w:rPr>
        <w:t xml:space="preserve"> зон и прибрежных защитных полос в полное</w:t>
      </w:r>
      <w:r w:rsidRPr="00354E09">
        <w:rPr>
          <w:rFonts w:ascii="Times New Roman" w:hAnsi="Times New Roman" w:cs="Times New Roman"/>
          <w:sz w:val="28"/>
          <w:szCs w:val="28"/>
        </w:rPr>
        <w:tab/>
        <w:t>соответствие требованиям Водного кодекса РФ:</w:t>
      </w:r>
    </w:p>
    <w:p w:rsidR="007F50E0"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lastRenderedPageBreak/>
        <w:t>•</w:t>
      </w:r>
      <w:r w:rsidRPr="00354E09">
        <w:rPr>
          <w:rFonts w:ascii="Times New Roman" w:hAnsi="Times New Roman" w:cs="Times New Roman"/>
          <w:sz w:val="28"/>
          <w:szCs w:val="28"/>
        </w:rPr>
        <w:tab/>
        <w:t>Разработка и установление зон санитарной охраны в составе трех поясов для всех</w:t>
      </w:r>
      <w:r w:rsidRPr="00354E09">
        <w:rPr>
          <w:rFonts w:ascii="Times New Roman" w:hAnsi="Times New Roman" w:cs="Times New Roman"/>
          <w:sz w:val="28"/>
          <w:szCs w:val="28"/>
        </w:rPr>
        <w:tab/>
        <w:t>источников хозяйственно-питьевого водоснабжения в соответствии с СанПиН 2.1.4.1110-02.</w:t>
      </w:r>
    </w:p>
    <w:p w:rsidR="00D5453E" w:rsidRPr="00354E09" w:rsidRDefault="007F50E0"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Предотвращение накопления производственных и бытовых отходов на площадях</w:t>
      </w:r>
      <w:r w:rsidR="00D5453E" w:rsidRPr="00354E09">
        <w:rPr>
          <w:rFonts w:ascii="Times New Roman" w:hAnsi="Times New Roman" w:cs="Times New Roman"/>
          <w:sz w:val="28"/>
          <w:szCs w:val="28"/>
        </w:rPr>
        <w:t xml:space="preserve"> до сбора и в местах залегания подземных вод, используемых для питьевого или производственного водоснабжения.</w:t>
      </w:r>
    </w:p>
    <w:p w:rsidR="00D5453E" w:rsidRPr="00354E09" w:rsidRDefault="00D5453E"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Предотвращение попадания загрязненных сточных вод в поверхностные водные объекты и в подземные горизонты пресных вод. Усиление </w:t>
      </w:r>
      <w:proofErr w:type="gramStart"/>
      <w:r w:rsidRPr="00354E09">
        <w:rPr>
          <w:rFonts w:ascii="Times New Roman" w:hAnsi="Times New Roman" w:cs="Times New Roman"/>
          <w:sz w:val="28"/>
          <w:szCs w:val="28"/>
        </w:rPr>
        <w:t>контроля за</w:t>
      </w:r>
      <w:proofErr w:type="gramEnd"/>
      <w:r w:rsidRPr="00354E09">
        <w:rPr>
          <w:rFonts w:ascii="Times New Roman" w:hAnsi="Times New Roman" w:cs="Times New Roman"/>
          <w:sz w:val="28"/>
          <w:szCs w:val="28"/>
        </w:rPr>
        <w:t xml:space="preserve"> утилизацией выгребных стоков.</w:t>
      </w:r>
    </w:p>
    <w:p w:rsidR="00D5453E" w:rsidRPr="00354E09" w:rsidRDefault="00D5453E"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Предотвращение неорганизованного сброса поверхностных вод с территории населенного пункта, сельскохозяйственных и производственных предприятий, зон отдыха путем строительства сети ливневой канализации с очистными сооружениями.</w:t>
      </w:r>
    </w:p>
    <w:p w:rsidR="00D5453E" w:rsidRPr="00354E09" w:rsidRDefault="00D5453E"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Строительство</w:t>
      </w:r>
      <w:r w:rsidRPr="00354E09">
        <w:rPr>
          <w:rFonts w:ascii="Times New Roman" w:hAnsi="Times New Roman" w:cs="Times New Roman"/>
          <w:sz w:val="28"/>
          <w:szCs w:val="28"/>
        </w:rPr>
        <w:tab/>
        <w:t>и реконструкция систем централизованного водоснабжения в населенных пунктах с использованием подземных источников.</w:t>
      </w:r>
    </w:p>
    <w:p w:rsidR="007F50E0" w:rsidRPr="00354E09" w:rsidRDefault="00D5453E"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Строительство</w:t>
      </w:r>
      <w:r w:rsidRPr="00354E09">
        <w:rPr>
          <w:rFonts w:ascii="Times New Roman" w:hAnsi="Times New Roman" w:cs="Times New Roman"/>
          <w:sz w:val="28"/>
          <w:szCs w:val="28"/>
        </w:rPr>
        <w:tab/>
        <w:t>канализационных сетей и установок</w:t>
      </w:r>
      <w:r w:rsidRPr="00354E09">
        <w:rPr>
          <w:rFonts w:ascii="Times New Roman" w:hAnsi="Times New Roman" w:cs="Times New Roman"/>
          <w:sz w:val="28"/>
          <w:szCs w:val="28"/>
        </w:rPr>
        <w:tab/>
        <w:t>по локальной очистке производственных и бытовых стоков в населенном пункте.</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Основной целью разработки градостроительной документации является устойчивое, безопасное развитие территории, создание условий, обеспечивающих комфортное проживание населения. Одна из основных методических позиций при разработке генерального плана – использование природно-экологического подхода, приоритетное решение экологических проблем поселения.</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Экологическая ситуация региона определяется его природными условиями и степенью антропогенной нагрузки от использования природных ресурсов и загрязнения отходами хозяйственной деятельности.</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Основная экологическая стратегия градостроительного развития МО «</w:t>
      </w:r>
      <w:proofErr w:type="spellStart"/>
      <w:r w:rsidR="008775D0">
        <w:rPr>
          <w:rFonts w:ascii="Times New Roman" w:hAnsi="Times New Roman" w:cs="Times New Roman"/>
          <w:sz w:val="28"/>
          <w:szCs w:val="28"/>
        </w:rPr>
        <w:t>Андрейшурское</w:t>
      </w:r>
      <w:proofErr w:type="spellEnd"/>
      <w:r w:rsidRPr="00354E09">
        <w:rPr>
          <w:rFonts w:ascii="Times New Roman" w:hAnsi="Times New Roman" w:cs="Times New Roman"/>
          <w:sz w:val="28"/>
          <w:szCs w:val="28"/>
        </w:rPr>
        <w:t>» направлена на обеспечение устойчивого и экологически безопасного развития территории, создание условий, обеспечивающих снижение антропогенного воздействия на окружающую среду, формирование комфортных условий проживания населения.</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Основными загрязнителями окружающей среды на рассматриваемой территории выступают сельхозпредприятия. Зона напряжения и загрязнения окружающей среды формируется вдоль основных транспортных магистралей и узлов за счет автомобильного транспорта. Потенциальным источником опасности и негативного влияния на окружающую среду являются трубопроводы, протянутые по территории поселения, а также месторождения.</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Населенные пункты муниципального образования не канализованы.</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На территории поселения нет организованного места хранения и переработки твердых бытовых отходов. На сегодня мусор вывозится на несанкционированные свалки в пределах и за пределами населенных пунктов. Несанкционированные свалки и отходы аграрного комплекса являются локальными загрязнителями подземных вод. Иным загрязнением почв становятся минеральные удобрения и пестициды, используемые в сельском хозяйстве. Однако специальные наблюдения и контроль качества почвенного покрова на территории поселения не проводится, поэтому оценка уровня загрязнения почв не </w:t>
      </w:r>
      <w:r w:rsidRPr="00354E09">
        <w:rPr>
          <w:rFonts w:ascii="Times New Roman" w:hAnsi="Times New Roman" w:cs="Times New Roman"/>
          <w:sz w:val="28"/>
          <w:szCs w:val="28"/>
        </w:rPr>
        <w:lastRenderedPageBreak/>
        <w:t>может быть произведена. При этом следует отметить, что в настоящее время массовое применение пестицидов и ядохимикатов ограничено.</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Деградация почв связана на разрушении верхнего слоя, неправильном ведении сельского хозяйства, уплотнении почв и пр., что может вызвать эрозию, заболачивание, вторичное засоление, обвалы и др.</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На территории населенных пунктов расположены объекты, воздействующие на окружающую среду и здоровье человека (шум, электромагнитное излучение, вибрация) - электрические сети, электроподстанции, вышки связи, автомагистрали.</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Радиационная обстановка на рассматриваемой территории стабильна и находится в пределах естественного фона.</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В проекте выполнен комплексный эколого-градостроительный анализ состояния окружающей среды поселения и основные проблемные вопросы: определены источники вредного воздействия на здоровье населения и окружающую среду, выявлены объекты экологического риска, определены санитарно-защитные зоны от производственных и коммунальных объектов, объектов транспортной и инженерной инфраструктур.</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Исходя из существующей экологической ситуации и хозяйственного освоения территории, основные мероприятия по охране окружающей среды будут направлены на модернизацию и улучшение санитарно-гигиенических условий эксплуатации сельскохозяйственных предприятий, разработку проектов хранения и переработки навоза животноводческих комплексов, контроль </w:t>
      </w:r>
      <w:proofErr w:type="spellStart"/>
      <w:r w:rsidRPr="00354E09">
        <w:rPr>
          <w:rFonts w:ascii="Times New Roman" w:hAnsi="Times New Roman" w:cs="Times New Roman"/>
          <w:sz w:val="28"/>
          <w:szCs w:val="28"/>
        </w:rPr>
        <w:t>паразитологического</w:t>
      </w:r>
      <w:proofErr w:type="spellEnd"/>
      <w:r w:rsidRPr="00354E09">
        <w:rPr>
          <w:rFonts w:ascii="Times New Roman" w:hAnsi="Times New Roman" w:cs="Times New Roman"/>
          <w:sz w:val="28"/>
          <w:szCs w:val="28"/>
        </w:rPr>
        <w:t xml:space="preserve"> и инфекционного состояния. Уменьшению влияния передвижных источников может способствовать увеличение доли придорожных зеленых полос, улучшения дорожного покрытия, строительство </w:t>
      </w:r>
      <w:proofErr w:type="spellStart"/>
      <w:r w:rsidRPr="00354E09">
        <w:rPr>
          <w:rFonts w:ascii="Times New Roman" w:hAnsi="Times New Roman" w:cs="Times New Roman"/>
          <w:sz w:val="28"/>
          <w:szCs w:val="28"/>
        </w:rPr>
        <w:t>шумозащитных</w:t>
      </w:r>
      <w:proofErr w:type="spellEnd"/>
      <w:r w:rsidRPr="00354E09">
        <w:rPr>
          <w:rFonts w:ascii="Times New Roman" w:hAnsi="Times New Roman" w:cs="Times New Roman"/>
          <w:sz w:val="28"/>
          <w:szCs w:val="28"/>
        </w:rPr>
        <w:t xml:space="preserve"> экранов. Необходимо проведение мероприятий для приведения скотомогильников в соответствие с ветеринарными правилами (создание канав, огораживание, установка шлагбаумов), взятие проб почвы и др.</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Мероприятия на улучшение санитарно-гигиенического состояния населенных пунктов связана со следующими проблемными вопросами: строительство канализационных очистных сооружений, ликвидация несанкционированных свалок, не отвечающих природоохранным нормативам, сбор и утилизация биологических отходов.</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1.</w:t>
      </w:r>
      <w:r w:rsidRPr="00354E09">
        <w:rPr>
          <w:rFonts w:ascii="Times New Roman" w:hAnsi="Times New Roman" w:cs="Times New Roman"/>
          <w:sz w:val="28"/>
          <w:szCs w:val="28"/>
        </w:rPr>
        <w:tab/>
        <w:t>Разработан комплекс мероприятий по охране водных ресурсов, включающий следующие направления:</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рациональное использование водных ресурсов;</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предотвращение загрязнения водоемов;</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восстановление нарушенных режимов малых водоемов;</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2.</w:t>
      </w:r>
      <w:r w:rsidRPr="00354E09">
        <w:rPr>
          <w:rFonts w:ascii="Times New Roman" w:hAnsi="Times New Roman" w:cs="Times New Roman"/>
          <w:sz w:val="28"/>
          <w:szCs w:val="28"/>
        </w:rPr>
        <w:tab/>
        <w:t xml:space="preserve">Проектом предусмотрено развитие и усовершенствование планово-регулярной системы очистки территории поселения, нормативное обеспечение сооружениями </w:t>
      </w:r>
      <w:proofErr w:type="spellStart"/>
      <w:r w:rsidRPr="00354E09">
        <w:rPr>
          <w:rFonts w:ascii="Times New Roman" w:hAnsi="Times New Roman" w:cs="Times New Roman"/>
          <w:sz w:val="28"/>
          <w:szCs w:val="28"/>
        </w:rPr>
        <w:t>санитарнотехнического</w:t>
      </w:r>
      <w:proofErr w:type="spellEnd"/>
      <w:r w:rsidRPr="00354E09">
        <w:rPr>
          <w:rFonts w:ascii="Times New Roman" w:hAnsi="Times New Roman" w:cs="Times New Roman"/>
          <w:sz w:val="28"/>
          <w:szCs w:val="28"/>
        </w:rPr>
        <w:t xml:space="preserve"> назначения.</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В результате реализации запланированных планировочных, </w:t>
      </w:r>
      <w:proofErr w:type="spellStart"/>
      <w:r w:rsidRPr="00354E09">
        <w:rPr>
          <w:rFonts w:ascii="Times New Roman" w:hAnsi="Times New Roman" w:cs="Times New Roman"/>
          <w:sz w:val="28"/>
          <w:szCs w:val="28"/>
        </w:rPr>
        <w:t>организационнотехнических</w:t>
      </w:r>
      <w:proofErr w:type="spellEnd"/>
      <w:r w:rsidRPr="00354E09">
        <w:rPr>
          <w:rFonts w:ascii="Times New Roman" w:hAnsi="Times New Roman" w:cs="Times New Roman"/>
          <w:sz w:val="28"/>
          <w:szCs w:val="28"/>
        </w:rPr>
        <w:t xml:space="preserve"> мероприятий ожидается снижение уровня загрязнения территорий поселения и улучшение условий проживания населения в пределах расчетного срока Генерального плана, в том числе по следующим </w:t>
      </w:r>
      <w:r w:rsidRPr="00354E09">
        <w:rPr>
          <w:rFonts w:ascii="Times New Roman" w:hAnsi="Times New Roman" w:cs="Times New Roman"/>
          <w:sz w:val="28"/>
          <w:szCs w:val="28"/>
        </w:rPr>
        <w:lastRenderedPageBreak/>
        <w:t>показателям:</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ликвидация проблемных </w:t>
      </w:r>
      <w:proofErr w:type="spellStart"/>
      <w:r w:rsidRPr="00354E09">
        <w:rPr>
          <w:rFonts w:ascii="Times New Roman" w:hAnsi="Times New Roman" w:cs="Times New Roman"/>
          <w:sz w:val="28"/>
          <w:szCs w:val="28"/>
        </w:rPr>
        <w:t>эколош-градостроительных</w:t>
      </w:r>
      <w:proofErr w:type="spellEnd"/>
      <w:r w:rsidRPr="00354E09">
        <w:rPr>
          <w:rFonts w:ascii="Times New Roman" w:hAnsi="Times New Roman" w:cs="Times New Roman"/>
          <w:sz w:val="28"/>
          <w:szCs w:val="28"/>
        </w:rPr>
        <w:t xml:space="preserve"> зон и ситуаций на селитебных территориях (снижение площадей СЗЗ, расселение жилищного фонда и вывод объектов социальной инфраструктуры из экологически неблагополучных зон и СЗЗ);</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ограничение дальнейшего территориального развития производственных зон, рациональная организация существующих производственно-коммунальных территорий;</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организация защитных зеленых зон между производственными и жилыми территориями;</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экологическая реабилитация водных объектов поселения путем уменьшения сброса загрязняющих веществ, реконструкции и строительства очистных сооружений, развития системы ливневой канализации, организации и благоустройства </w:t>
      </w:r>
      <w:proofErr w:type="spellStart"/>
      <w:r w:rsidRPr="00354E09">
        <w:rPr>
          <w:rFonts w:ascii="Times New Roman" w:hAnsi="Times New Roman" w:cs="Times New Roman"/>
          <w:sz w:val="28"/>
          <w:szCs w:val="28"/>
        </w:rPr>
        <w:t>водоохранных</w:t>
      </w:r>
      <w:proofErr w:type="spellEnd"/>
      <w:r w:rsidRPr="00354E09">
        <w:rPr>
          <w:rFonts w:ascii="Times New Roman" w:hAnsi="Times New Roman" w:cs="Times New Roman"/>
          <w:sz w:val="28"/>
          <w:szCs w:val="28"/>
        </w:rPr>
        <w:t xml:space="preserve"> зон;</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достижение современного уровня инженерного благоустройства селитебных территорий;</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снижение техногенной нагрузки на территорию поселения за счет создания системы управления движением отходов, ликвидация несанкционированных свалок;</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создание системы природно-экологического каркаса и обеспечение нормативных требований по озеленению территорий поселения, в том числе сохранение лесов, поддержание системы особо охраняемых территорий;</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развитие массовых и специализированных видов рекреации,</w:t>
      </w:r>
      <w:r w:rsidRPr="00354E09">
        <w:rPr>
          <w:rFonts w:ascii="Times New Roman" w:hAnsi="Times New Roman" w:cs="Times New Roman"/>
          <w:sz w:val="28"/>
          <w:szCs w:val="28"/>
        </w:rPr>
        <w:tab/>
        <w:t>спорта;</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организация комплексной системы экологического мониторинга наблюдений за состоянием атмосферы, водных ресурсов, почвенного покрова, зеленых насаждений, ООПТ и т.д.;</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приоритетное развитие транспортной инфраструктуры с</w:t>
      </w:r>
      <w:r w:rsidRPr="00354E09">
        <w:rPr>
          <w:rFonts w:ascii="Times New Roman" w:hAnsi="Times New Roman" w:cs="Times New Roman"/>
          <w:sz w:val="28"/>
          <w:szCs w:val="28"/>
        </w:rPr>
        <w:tab/>
        <w:t>целью улучшения</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экологической обстановки и недопущения увеличения загрязнения от автотранспорта при росте его парка;</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повышение надежности и модернизация инженерных</w:t>
      </w:r>
      <w:r w:rsidRPr="00354E09">
        <w:rPr>
          <w:rFonts w:ascii="Times New Roman" w:hAnsi="Times New Roman" w:cs="Times New Roman"/>
          <w:sz w:val="28"/>
          <w:szCs w:val="28"/>
        </w:rPr>
        <w:tab/>
        <w:t>систем, введение</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ресурсосберегающих технологий.</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Проектирование Генерального плана выполнялось в соответствии с общими экологическими требованиями, установленными в законодательных актах и соответствующих нормативных документах.</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Намеченные генеральным планом основные направления развития поселения предусматриваются с учетом определенных для территории поселения планировочных ограничений. Состояние атмосферного воздуха и акустической обстановки районов перспективного строительства можно охарактеризовать как благоприятное - размещение вне санитарно-защитных зон производственных объектов, на достаточном удалении от производственных узлов и автомагистралей с интенсивным движением транспорта.</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Технические и технологические мероприятия разрабатываются в целевых </w:t>
      </w:r>
      <w:r w:rsidRPr="00354E09">
        <w:rPr>
          <w:rFonts w:ascii="Times New Roman" w:hAnsi="Times New Roman" w:cs="Times New Roman"/>
          <w:sz w:val="28"/>
          <w:szCs w:val="28"/>
        </w:rPr>
        <w:lastRenderedPageBreak/>
        <w:t>программах по охране каждого природного компонента, конкретизация мероприятий осуществляется в природоохранной документации предприятий или объектов загрязнения.</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Генеральным планом разработаны мероприятия и рекомендации по основным направлениям градостроительной </w:t>
      </w:r>
      <w:proofErr w:type="gramStart"/>
      <w:r w:rsidRPr="00354E09">
        <w:rPr>
          <w:rFonts w:ascii="Times New Roman" w:hAnsi="Times New Roman" w:cs="Times New Roman"/>
          <w:sz w:val="28"/>
          <w:szCs w:val="28"/>
        </w:rPr>
        <w:t>политики в аспекте улучшения условий проживания населения</w:t>
      </w:r>
      <w:proofErr w:type="gramEnd"/>
      <w:r w:rsidRPr="00354E09">
        <w:rPr>
          <w:rFonts w:ascii="Times New Roman" w:hAnsi="Times New Roman" w:cs="Times New Roman"/>
          <w:sz w:val="28"/>
          <w:szCs w:val="28"/>
        </w:rPr>
        <w:t xml:space="preserve"> и оптимизации экологической ситуации на территории поселения. Решение основной части проблемных экологических ситуаций находится в компетенции поселковых и республиканских законодательных и исполнительных органов. Ряд вопросов должен решаться в целевых программах, специализированных проектах и на следующих стадиях проектирования территорий поселения.</w:t>
      </w:r>
    </w:p>
    <w:p w:rsidR="00B33A26" w:rsidRPr="00354E09" w:rsidRDefault="00B33A2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Выполненная работа предполагает дальнейшую проработку, в том числе, </w:t>
      </w:r>
      <w:proofErr w:type="spellStart"/>
      <w:r w:rsidRPr="00354E09">
        <w:rPr>
          <w:rFonts w:ascii="Times New Roman" w:hAnsi="Times New Roman" w:cs="Times New Roman"/>
          <w:sz w:val="28"/>
          <w:szCs w:val="28"/>
        </w:rPr>
        <w:t>медикоэкологическую</w:t>
      </w:r>
      <w:proofErr w:type="spellEnd"/>
      <w:r w:rsidRPr="00354E09">
        <w:rPr>
          <w:rFonts w:ascii="Times New Roman" w:hAnsi="Times New Roman" w:cs="Times New Roman"/>
          <w:sz w:val="28"/>
          <w:szCs w:val="28"/>
        </w:rPr>
        <w:t>, проблемных территорий на основе целевых программ, с привлечением научных и проектных коллективов и созданием новой информации на базе натурных исследований.</w:t>
      </w:r>
    </w:p>
    <w:p w:rsidR="0012547B" w:rsidRPr="00354E09" w:rsidRDefault="0012547B"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Комплекс первоочередных инженерно-технических, технологических, организационных мероприятий в области охраны окружающей среды, обеспечивающий снижение загрязнения и улучшение экологической обстановки, заложен в целевых природоохранных программах, документах, разработанных в экологических, санитарно-эпидемиологических и других службах поселения и района, природоохранных документах отдельных предприятий и источников загрязнения.</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bCs/>
          <w:sz w:val="28"/>
          <w:szCs w:val="28"/>
        </w:rPr>
      </w:pPr>
      <w:r w:rsidRPr="00354E09">
        <w:rPr>
          <w:rFonts w:ascii="Times New Roman" w:hAnsi="Times New Roman" w:cs="Times New Roman"/>
          <w:bCs/>
          <w:sz w:val="28"/>
          <w:szCs w:val="28"/>
        </w:rPr>
        <w:t>Одним из приоритетных направлений развития муниципального образования является восстановление и сохранение экологического равновесия среды хозяйственной деятельности. Критерием оценки экологического равновесия является способность территории выдержать совокупную нагрузку существующих и вновь образованных отраслей, а также, урбанизации без ущерба для развития социально-экономических и социально-экологических процессов.</w:t>
      </w:r>
    </w:p>
    <w:p w:rsidR="00C44E25" w:rsidRPr="00354E09" w:rsidRDefault="00F059B6"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Лес является одним из </w:t>
      </w:r>
      <w:r w:rsidR="00C44E25" w:rsidRPr="00354E09">
        <w:rPr>
          <w:rFonts w:ascii="Times New Roman" w:hAnsi="Times New Roman" w:cs="Times New Roman"/>
          <w:sz w:val="28"/>
          <w:szCs w:val="28"/>
        </w:rPr>
        <w:t>важнейших компонентов</w:t>
      </w:r>
      <w:r w:rsidRPr="00354E09">
        <w:rPr>
          <w:rFonts w:ascii="Times New Roman" w:hAnsi="Times New Roman" w:cs="Times New Roman"/>
          <w:sz w:val="28"/>
          <w:szCs w:val="28"/>
        </w:rPr>
        <w:t xml:space="preserve"> растительного покрова земли и имеет огромное </w:t>
      </w:r>
      <w:proofErr w:type="spellStart"/>
      <w:r w:rsidRPr="00354E09">
        <w:rPr>
          <w:rFonts w:ascii="Times New Roman" w:hAnsi="Times New Roman" w:cs="Times New Roman"/>
          <w:sz w:val="28"/>
          <w:szCs w:val="28"/>
        </w:rPr>
        <w:t>народохозяйственное</w:t>
      </w:r>
      <w:proofErr w:type="spellEnd"/>
      <w:r w:rsidRPr="00354E09">
        <w:rPr>
          <w:rFonts w:ascii="Times New Roman" w:hAnsi="Times New Roman" w:cs="Times New Roman"/>
          <w:sz w:val="28"/>
          <w:szCs w:val="28"/>
        </w:rPr>
        <w:t xml:space="preserve">, экономическое и социальное </w:t>
      </w:r>
      <w:r w:rsidR="0012547B" w:rsidRPr="00354E09">
        <w:rPr>
          <w:rFonts w:ascii="Times New Roman" w:hAnsi="Times New Roman" w:cs="Times New Roman"/>
          <w:sz w:val="28"/>
          <w:szCs w:val="28"/>
        </w:rPr>
        <w:t>значение. Его</w:t>
      </w:r>
      <w:r w:rsidR="00C44E25" w:rsidRPr="00354E09">
        <w:rPr>
          <w:rFonts w:ascii="Times New Roman" w:hAnsi="Times New Roman" w:cs="Times New Roman"/>
          <w:sz w:val="28"/>
          <w:szCs w:val="28"/>
        </w:rPr>
        <w:t xml:space="preserve"> климатообразующее, гидрол</w:t>
      </w:r>
      <w:r w:rsidRPr="00354E09">
        <w:rPr>
          <w:rFonts w:ascii="Times New Roman" w:hAnsi="Times New Roman" w:cs="Times New Roman"/>
          <w:sz w:val="28"/>
          <w:szCs w:val="28"/>
        </w:rPr>
        <w:t>огическое, противоэрозионное, почвозащитное, санитарно-гигиеническое и</w:t>
      </w:r>
      <w:r w:rsidR="00C44E25" w:rsidRPr="00354E09">
        <w:rPr>
          <w:rFonts w:ascii="Times New Roman" w:hAnsi="Times New Roman" w:cs="Times New Roman"/>
          <w:sz w:val="28"/>
          <w:szCs w:val="28"/>
        </w:rPr>
        <w:t xml:space="preserve"> оздоровите</w:t>
      </w:r>
      <w:r w:rsidRPr="00354E09">
        <w:rPr>
          <w:rFonts w:ascii="Times New Roman" w:hAnsi="Times New Roman" w:cs="Times New Roman"/>
          <w:sz w:val="28"/>
          <w:szCs w:val="28"/>
        </w:rPr>
        <w:t xml:space="preserve">льное действие играет важную роль в стабилизации природной среды в целом и в социально-экономическом </w:t>
      </w:r>
      <w:r w:rsidR="00C44E25" w:rsidRPr="00354E09">
        <w:rPr>
          <w:rFonts w:ascii="Times New Roman" w:hAnsi="Times New Roman" w:cs="Times New Roman"/>
          <w:sz w:val="28"/>
          <w:szCs w:val="28"/>
        </w:rPr>
        <w:t>плане.</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Леса испытывают неблагоприятное возде</w:t>
      </w:r>
      <w:r w:rsidR="00F059B6" w:rsidRPr="00354E09">
        <w:rPr>
          <w:rFonts w:ascii="Times New Roman" w:hAnsi="Times New Roman" w:cs="Times New Roman"/>
          <w:sz w:val="28"/>
          <w:szCs w:val="28"/>
        </w:rPr>
        <w:t>йствие антропогенных факторов:</w:t>
      </w:r>
      <w:r w:rsidRPr="00354E09">
        <w:rPr>
          <w:rFonts w:ascii="Times New Roman" w:hAnsi="Times New Roman" w:cs="Times New Roman"/>
          <w:sz w:val="28"/>
          <w:szCs w:val="28"/>
        </w:rPr>
        <w:t xml:space="preserve"> атмосферных и почвенных загрязнений, нерегули</w:t>
      </w:r>
      <w:r w:rsidR="00F059B6" w:rsidRPr="00354E09">
        <w:rPr>
          <w:rFonts w:ascii="Times New Roman" w:hAnsi="Times New Roman" w:cs="Times New Roman"/>
          <w:sz w:val="28"/>
          <w:szCs w:val="28"/>
        </w:rPr>
        <w:t xml:space="preserve">руемой рекреационной нагрузки. </w:t>
      </w:r>
      <w:r w:rsidRPr="00354E09">
        <w:rPr>
          <w:rFonts w:ascii="Times New Roman" w:hAnsi="Times New Roman" w:cs="Times New Roman"/>
          <w:sz w:val="28"/>
          <w:szCs w:val="28"/>
        </w:rPr>
        <w:t xml:space="preserve">Недостаточное количество лесов ведет к нарушению природного равновесия: обмелению рек, деградации земель, исчезновению многих видов животных, повышению уровня загрязнения атмосферного воздуха от выбросов промышленных предприятий </w:t>
      </w:r>
      <w:r w:rsidR="00F059B6" w:rsidRPr="00354E09">
        <w:rPr>
          <w:rFonts w:ascii="Times New Roman" w:hAnsi="Times New Roman" w:cs="Times New Roman"/>
          <w:sz w:val="28"/>
          <w:szCs w:val="28"/>
        </w:rPr>
        <w:t xml:space="preserve">и автотранспорта. Усиливающееся антропогенное </w:t>
      </w:r>
      <w:r w:rsidRPr="00354E09">
        <w:rPr>
          <w:rFonts w:ascii="Times New Roman" w:hAnsi="Times New Roman" w:cs="Times New Roman"/>
          <w:sz w:val="28"/>
          <w:szCs w:val="28"/>
        </w:rPr>
        <w:t>возд</w:t>
      </w:r>
      <w:r w:rsidR="00F059B6" w:rsidRPr="00354E09">
        <w:rPr>
          <w:rFonts w:ascii="Times New Roman" w:hAnsi="Times New Roman" w:cs="Times New Roman"/>
          <w:sz w:val="28"/>
          <w:szCs w:val="28"/>
        </w:rPr>
        <w:t xml:space="preserve">ействие на леса,  загрязнение окружающей среды, глобальные </w:t>
      </w:r>
      <w:r w:rsidRPr="00354E09">
        <w:rPr>
          <w:rFonts w:ascii="Times New Roman" w:hAnsi="Times New Roman" w:cs="Times New Roman"/>
          <w:sz w:val="28"/>
          <w:szCs w:val="28"/>
        </w:rPr>
        <w:t>изме</w:t>
      </w:r>
      <w:r w:rsidR="00F059B6" w:rsidRPr="00354E09">
        <w:rPr>
          <w:rFonts w:ascii="Times New Roman" w:hAnsi="Times New Roman" w:cs="Times New Roman"/>
          <w:sz w:val="28"/>
          <w:szCs w:val="28"/>
        </w:rPr>
        <w:t xml:space="preserve">нения климата и  химического </w:t>
      </w:r>
      <w:r w:rsidRPr="00354E09">
        <w:rPr>
          <w:rFonts w:ascii="Times New Roman" w:hAnsi="Times New Roman" w:cs="Times New Roman"/>
          <w:sz w:val="28"/>
          <w:szCs w:val="28"/>
        </w:rPr>
        <w:t>состава</w:t>
      </w:r>
      <w:r w:rsidR="00F059B6" w:rsidRPr="00354E09">
        <w:rPr>
          <w:rFonts w:ascii="Times New Roman" w:hAnsi="Times New Roman" w:cs="Times New Roman"/>
          <w:sz w:val="28"/>
          <w:szCs w:val="28"/>
        </w:rPr>
        <w:t xml:space="preserve"> атмосферы</w:t>
      </w:r>
      <w:r w:rsidRPr="00354E09">
        <w:rPr>
          <w:rFonts w:ascii="Times New Roman" w:hAnsi="Times New Roman" w:cs="Times New Roman"/>
          <w:sz w:val="28"/>
          <w:szCs w:val="28"/>
        </w:rPr>
        <w:t xml:space="preserve"> в</w:t>
      </w:r>
      <w:r w:rsidR="00F059B6" w:rsidRPr="00354E09">
        <w:rPr>
          <w:rFonts w:ascii="Times New Roman" w:hAnsi="Times New Roman" w:cs="Times New Roman"/>
          <w:sz w:val="28"/>
          <w:szCs w:val="28"/>
        </w:rPr>
        <w:t>едут к</w:t>
      </w:r>
      <w:r w:rsidRPr="00354E09">
        <w:rPr>
          <w:rFonts w:ascii="Times New Roman" w:hAnsi="Times New Roman" w:cs="Times New Roman"/>
          <w:sz w:val="28"/>
          <w:szCs w:val="28"/>
        </w:rPr>
        <w:t xml:space="preserve"> значитель</w:t>
      </w:r>
      <w:r w:rsidR="00F059B6" w:rsidRPr="00354E09">
        <w:rPr>
          <w:rFonts w:ascii="Times New Roman" w:hAnsi="Times New Roman" w:cs="Times New Roman"/>
          <w:sz w:val="28"/>
          <w:szCs w:val="28"/>
        </w:rPr>
        <w:t>ному сокращению и  ухудшению состояния лесного</w:t>
      </w:r>
      <w:r w:rsidRPr="00354E09">
        <w:rPr>
          <w:rFonts w:ascii="Times New Roman" w:hAnsi="Times New Roman" w:cs="Times New Roman"/>
          <w:sz w:val="28"/>
          <w:szCs w:val="28"/>
        </w:rPr>
        <w:t xml:space="preserve"> покрова.  </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Леса, расположенные в </w:t>
      </w:r>
      <w:proofErr w:type="spellStart"/>
      <w:r w:rsidRPr="00354E09">
        <w:rPr>
          <w:rFonts w:ascii="Times New Roman" w:hAnsi="Times New Roman" w:cs="Times New Roman"/>
          <w:sz w:val="28"/>
          <w:szCs w:val="28"/>
        </w:rPr>
        <w:t>водоохранных</w:t>
      </w:r>
      <w:proofErr w:type="spellEnd"/>
      <w:r w:rsidRPr="00354E09">
        <w:rPr>
          <w:rFonts w:ascii="Times New Roman" w:hAnsi="Times New Roman" w:cs="Times New Roman"/>
          <w:sz w:val="28"/>
          <w:szCs w:val="28"/>
        </w:rPr>
        <w:t xml:space="preserve"> зонах, по берегам рек, озер, водохранилищ и других водных объектов, защитные полосы лесов, защищающие </w:t>
      </w:r>
      <w:r w:rsidRPr="00354E09">
        <w:rPr>
          <w:rFonts w:ascii="Times New Roman" w:hAnsi="Times New Roman" w:cs="Times New Roman"/>
          <w:sz w:val="28"/>
          <w:szCs w:val="28"/>
        </w:rPr>
        <w:lastRenderedPageBreak/>
        <w:t xml:space="preserve">нерестилища ценных промысловых рыб выполняют </w:t>
      </w:r>
      <w:proofErr w:type="spellStart"/>
      <w:r w:rsidRPr="00354E09">
        <w:rPr>
          <w:rFonts w:ascii="Times New Roman" w:hAnsi="Times New Roman" w:cs="Times New Roman"/>
          <w:sz w:val="28"/>
          <w:szCs w:val="28"/>
        </w:rPr>
        <w:t>водоохранные</w:t>
      </w:r>
      <w:proofErr w:type="spellEnd"/>
      <w:r w:rsidRPr="00354E09">
        <w:rPr>
          <w:rFonts w:ascii="Times New Roman" w:hAnsi="Times New Roman" w:cs="Times New Roman"/>
          <w:sz w:val="28"/>
          <w:szCs w:val="28"/>
        </w:rPr>
        <w:t xml:space="preserve">, почвозащитные, водорегулирующие функции и непосредственно примыкают к руслу реки или берегу водоема, а при безлесной пойме – к пойме реки. </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Защитные полосы лесов вдоль железнодорожных магистралей, автомобильных дорог предназначены для защиты дорог от снежных заносов, оползней, ветровой и водной эрозии на прилегающих к дорогам землях, для снижения уровня шума, для выполнения санитарно-гигиенических и эстетических функций, для ограждения движущегося транспорта от неблагоприятных аэродинамических воздействий. </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Леса зеленых зон – это лесные массивы, непосредственно примыкающие к жилой застройке, они организуются с целью создания благоприятной здоровой среды обитания человека, выполняющие важные защитные, санитарно-гигиенические функции и являющиеся местами отдыха населения.</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bCs/>
          <w:sz w:val="28"/>
          <w:szCs w:val="28"/>
        </w:rPr>
      </w:pPr>
      <w:r w:rsidRPr="00354E09">
        <w:rPr>
          <w:rFonts w:ascii="Times New Roman" w:hAnsi="Times New Roman" w:cs="Times New Roman"/>
          <w:sz w:val="28"/>
          <w:szCs w:val="28"/>
        </w:rPr>
        <w:t>Эксплуатационные леса обеспечивают длительные и непрерывные потребности экономики в древесине, а также в экспорте древесины за пределы республики. В целях улучшения качественного состава лесов должны проводиться санитарные рубки, рубки, связанные с реконструкцией малоценных лесных насаждений, осуществляться мероприятия по улучшению возрастного состава лесов, в том числе по предотвращению накопления перестойных насаждений, а также по повышению плодородия почв и другие работы, способствующие продуктивности лесов.</w:t>
      </w:r>
      <w:r w:rsidRPr="00354E09">
        <w:rPr>
          <w:rFonts w:ascii="Times New Roman" w:hAnsi="Times New Roman" w:cs="Times New Roman"/>
          <w:bCs/>
          <w:sz w:val="28"/>
          <w:szCs w:val="28"/>
        </w:rPr>
        <w:t xml:space="preserve"> При лесовосстановительных работах необходимо внедрять более ценные и высокопродуктивные породы. </w:t>
      </w:r>
      <w:proofErr w:type="gramStart"/>
      <w:r w:rsidRPr="00354E09">
        <w:rPr>
          <w:rFonts w:ascii="Times New Roman" w:hAnsi="Times New Roman" w:cs="Times New Roman"/>
          <w:bCs/>
          <w:sz w:val="28"/>
          <w:szCs w:val="28"/>
        </w:rPr>
        <w:t>Важное значение</w:t>
      </w:r>
      <w:proofErr w:type="gramEnd"/>
      <w:r w:rsidRPr="00354E09">
        <w:rPr>
          <w:rFonts w:ascii="Times New Roman" w:hAnsi="Times New Roman" w:cs="Times New Roman"/>
          <w:bCs/>
          <w:sz w:val="28"/>
          <w:szCs w:val="28"/>
        </w:rPr>
        <w:t xml:space="preserve"> в развитии лесного хозяйства принадлежит мероприятиям, направленным на охрану леса от пожара и защиту от вредителей.</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lang w:eastAsia="ru-RU"/>
        </w:rPr>
      </w:pPr>
      <w:r w:rsidRPr="00354E09">
        <w:rPr>
          <w:rFonts w:ascii="Times New Roman" w:hAnsi="Times New Roman" w:cs="Times New Roman"/>
          <w:sz w:val="28"/>
          <w:szCs w:val="28"/>
          <w:lang w:eastAsia="ru-RU"/>
        </w:rPr>
        <w:t>Охрана воздушной среды.</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Генпланом предлагается осуществление ряда мероприятий по охране окружающего воздуха:</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правильное размещение объектов нового жилищного и промышленного строительства с учетом господствующего направления ветра;</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оптимизация производства с последующим обоснованием сокращения размеров санитарно-защитных зон на сельскохозяйственных предприятиях поселения, расположенных вблизи селитебных территорий;</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оптимизацию транспортной системы, включающую реконструкцию, капитальный ремонт дорог регионального значения;</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 максимальное озеленение территорий санитарно-защитных зон </w:t>
      </w:r>
      <w:proofErr w:type="spellStart"/>
      <w:r w:rsidRPr="00354E09">
        <w:rPr>
          <w:rFonts w:ascii="Times New Roman" w:hAnsi="Times New Roman" w:cs="Times New Roman"/>
          <w:sz w:val="28"/>
          <w:szCs w:val="28"/>
        </w:rPr>
        <w:t>пылегазоустойчивыми</w:t>
      </w:r>
      <w:proofErr w:type="spellEnd"/>
      <w:r w:rsidRPr="00354E09">
        <w:rPr>
          <w:rFonts w:ascii="Times New Roman" w:hAnsi="Times New Roman" w:cs="Times New Roman"/>
          <w:sz w:val="28"/>
          <w:szCs w:val="28"/>
        </w:rPr>
        <w:t xml:space="preserve"> породами зеленых насаждений.</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продолжение газификации объектов теплоэнергетики;</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К числу первоочередных мероприятий по оздоровлению воздушного бассейна поселения относится снижение уровня загрязнения от стационарных источников и автомобильного транспорта.</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Разработка проектов и организация санитарно-защитных зон </w:t>
      </w:r>
      <w:proofErr w:type="gramStart"/>
      <w:r w:rsidRPr="00354E09">
        <w:rPr>
          <w:rFonts w:ascii="Times New Roman" w:hAnsi="Times New Roman" w:cs="Times New Roman"/>
          <w:sz w:val="28"/>
          <w:szCs w:val="28"/>
        </w:rPr>
        <w:t>от действующих производств с выводом из них жилой застройки в соответствии с законодательством</w:t>
      </w:r>
      <w:proofErr w:type="gramEnd"/>
      <w:r w:rsidRPr="00354E09">
        <w:rPr>
          <w:rFonts w:ascii="Times New Roman" w:hAnsi="Times New Roman" w:cs="Times New Roman"/>
          <w:sz w:val="28"/>
          <w:szCs w:val="28"/>
        </w:rPr>
        <w:t xml:space="preserve"> РФ;</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Перевод на природный газ всех котельных, работающих на мазуте, печном топливе, угле, нефти;</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lastRenderedPageBreak/>
        <w:t>•</w:t>
      </w:r>
      <w:r w:rsidRPr="00354E09">
        <w:rPr>
          <w:rFonts w:ascii="Times New Roman" w:hAnsi="Times New Roman" w:cs="Times New Roman"/>
          <w:sz w:val="28"/>
          <w:szCs w:val="28"/>
        </w:rPr>
        <w:tab/>
        <w:t>Достижение нормативов по охране атмосферного воздуха (ПДВ, ПДК) от передвижных источников, на основе:</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улучшения качества дорожного покрытия;</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благоустройство и озеленение улиц в населенных пунктах;</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создание современной инфраструктуры обслуживания транспорта (сервисных центров, СТО) на въездах в населенные пункты.</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Планировочные мероприятия по снижению шумового загрязнения селитебных территорий</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 разработка </w:t>
      </w:r>
      <w:proofErr w:type="spellStart"/>
      <w:r w:rsidRPr="00354E09">
        <w:rPr>
          <w:rFonts w:ascii="Times New Roman" w:hAnsi="Times New Roman" w:cs="Times New Roman"/>
          <w:sz w:val="28"/>
          <w:szCs w:val="28"/>
        </w:rPr>
        <w:t>шумозащитных</w:t>
      </w:r>
      <w:proofErr w:type="spellEnd"/>
      <w:r w:rsidRPr="00354E09">
        <w:rPr>
          <w:rFonts w:ascii="Times New Roman" w:hAnsi="Times New Roman" w:cs="Times New Roman"/>
          <w:sz w:val="28"/>
          <w:szCs w:val="28"/>
        </w:rPr>
        <w:t xml:space="preserve"> мероприятий на всех стадиях градостроительного проектирования;</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защита жилой застройки посредством формирования буферных зеленых зон, повышения звукоизоляционных качеств ограждающих конструкций зданий, </w:t>
      </w:r>
      <w:proofErr w:type="spellStart"/>
      <w:r w:rsidRPr="00354E09">
        <w:rPr>
          <w:rFonts w:ascii="Times New Roman" w:hAnsi="Times New Roman" w:cs="Times New Roman"/>
          <w:sz w:val="28"/>
          <w:szCs w:val="28"/>
        </w:rPr>
        <w:t>шумозащитного</w:t>
      </w:r>
      <w:proofErr w:type="spellEnd"/>
      <w:r w:rsidRPr="00354E09">
        <w:rPr>
          <w:rFonts w:ascii="Times New Roman" w:hAnsi="Times New Roman" w:cs="Times New Roman"/>
          <w:sz w:val="28"/>
          <w:szCs w:val="28"/>
        </w:rPr>
        <w:t xml:space="preserve"> остекления жилых домов;</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 озеленение </w:t>
      </w:r>
      <w:proofErr w:type="spellStart"/>
      <w:r w:rsidRPr="00354E09">
        <w:rPr>
          <w:rFonts w:ascii="Times New Roman" w:hAnsi="Times New Roman" w:cs="Times New Roman"/>
          <w:sz w:val="28"/>
          <w:szCs w:val="28"/>
        </w:rPr>
        <w:t>примагистральных</w:t>
      </w:r>
      <w:proofErr w:type="spellEnd"/>
      <w:r w:rsidRPr="00354E09">
        <w:rPr>
          <w:rFonts w:ascii="Times New Roman" w:hAnsi="Times New Roman" w:cs="Times New Roman"/>
          <w:sz w:val="28"/>
          <w:szCs w:val="28"/>
        </w:rPr>
        <w:t xml:space="preserve"> территорий </w:t>
      </w:r>
      <w:proofErr w:type="spellStart"/>
      <w:r w:rsidRPr="00354E09">
        <w:rPr>
          <w:rFonts w:ascii="Times New Roman" w:hAnsi="Times New Roman" w:cs="Times New Roman"/>
          <w:sz w:val="28"/>
          <w:szCs w:val="28"/>
        </w:rPr>
        <w:t>шум</w:t>
      </w:r>
      <w:proofErr w:type="gramStart"/>
      <w:r w:rsidRPr="00354E09">
        <w:rPr>
          <w:rFonts w:ascii="Times New Roman" w:hAnsi="Times New Roman" w:cs="Times New Roman"/>
          <w:sz w:val="28"/>
          <w:szCs w:val="28"/>
        </w:rPr>
        <w:t>о</w:t>
      </w:r>
      <w:proofErr w:type="spellEnd"/>
      <w:r w:rsidRPr="00354E09">
        <w:rPr>
          <w:rFonts w:ascii="Times New Roman" w:hAnsi="Times New Roman" w:cs="Times New Roman"/>
          <w:sz w:val="28"/>
          <w:szCs w:val="28"/>
        </w:rPr>
        <w:t>-</w:t>
      </w:r>
      <w:proofErr w:type="gramEnd"/>
      <w:r w:rsidRPr="00354E09">
        <w:rPr>
          <w:rFonts w:ascii="Times New Roman" w:hAnsi="Times New Roman" w:cs="Times New Roman"/>
          <w:sz w:val="28"/>
          <w:szCs w:val="28"/>
        </w:rPr>
        <w:t xml:space="preserve"> и </w:t>
      </w:r>
      <w:proofErr w:type="spellStart"/>
      <w:r w:rsidRPr="00354E09">
        <w:rPr>
          <w:rFonts w:ascii="Times New Roman" w:hAnsi="Times New Roman" w:cs="Times New Roman"/>
          <w:sz w:val="28"/>
          <w:szCs w:val="28"/>
        </w:rPr>
        <w:t>газопоглощающими</w:t>
      </w:r>
      <w:proofErr w:type="spellEnd"/>
      <w:r w:rsidRPr="00354E09">
        <w:rPr>
          <w:rFonts w:ascii="Times New Roman" w:hAnsi="Times New Roman" w:cs="Times New Roman"/>
          <w:sz w:val="28"/>
          <w:szCs w:val="28"/>
        </w:rPr>
        <w:t xml:space="preserve"> породами зеленых насаждений.</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Мероприятия по использованию и охране водных ресурсов</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Для улучшения качества питьевой воды, сохранения чистоты поверхностных и подземных природных вод и уменьшения возможного негативного воздействия на водные объекты промышленных и сельскохозяйственных предприятий, коммунально-бытовых и ливневых стоков необходимо проведение природоохранных мероприятий на территории</w:t>
      </w:r>
      <w:proofErr w:type="gramStart"/>
      <w:r w:rsidRPr="00354E09">
        <w:rPr>
          <w:rFonts w:ascii="Times New Roman" w:hAnsi="Times New Roman" w:cs="Times New Roman"/>
          <w:sz w:val="28"/>
          <w:szCs w:val="28"/>
        </w:rPr>
        <w:t xml:space="preserve"> .</w:t>
      </w:r>
      <w:proofErr w:type="gramEnd"/>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Создание и реализация программы по очищению русел малых рек от отходов производства и потребления.</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Приведение состояния </w:t>
      </w:r>
      <w:proofErr w:type="spellStart"/>
      <w:r w:rsidRPr="00354E09">
        <w:rPr>
          <w:rFonts w:ascii="Times New Roman" w:hAnsi="Times New Roman" w:cs="Times New Roman"/>
          <w:sz w:val="28"/>
          <w:szCs w:val="28"/>
        </w:rPr>
        <w:t>водоохранных</w:t>
      </w:r>
      <w:proofErr w:type="spellEnd"/>
      <w:r w:rsidRPr="00354E09">
        <w:rPr>
          <w:rFonts w:ascii="Times New Roman" w:hAnsi="Times New Roman" w:cs="Times New Roman"/>
          <w:sz w:val="28"/>
          <w:szCs w:val="28"/>
        </w:rPr>
        <w:t xml:space="preserve"> зон и прибрежных защитных полос в полное соответствие требованиям Водного кодекса РФ:</w:t>
      </w:r>
    </w:p>
    <w:p w:rsidR="0012547B" w:rsidRPr="00354E09" w:rsidRDefault="0012547B"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Разработка и установление зон санитарной охраны в составе трех поясов для всех источников хозяйственно-питьевого водоснабжения в соответствии с СанПиН 2.1.4.1110-02.</w:t>
      </w:r>
    </w:p>
    <w:p w:rsidR="00E77F98" w:rsidRPr="00354E09" w:rsidRDefault="00E77F98"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Предотвращение накопления производственных и бытовых отходов на площадях водосбора и в местах залегания подземных вод, используемых для питьевого или производственного водоснабжения.</w:t>
      </w:r>
    </w:p>
    <w:p w:rsidR="00E77F98" w:rsidRPr="00354E09" w:rsidRDefault="00E77F98"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 xml:space="preserve">Предотвращение попадания загрязненных сточных вод в поверхностные водные объекты и в подземные горизонты пресных вод. Усиление </w:t>
      </w:r>
      <w:proofErr w:type="gramStart"/>
      <w:r w:rsidRPr="00354E09">
        <w:rPr>
          <w:rFonts w:ascii="Times New Roman" w:hAnsi="Times New Roman" w:cs="Times New Roman"/>
          <w:sz w:val="28"/>
          <w:szCs w:val="28"/>
        </w:rPr>
        <w:t>контроля за</w:t>
      </w:r>
      <w:proofErr w:type="gramEnd"/>
      <w:r w:rsidRPr="00354E09">
        <w:rPr>
          <w:rFonts w:ascii="Times New Roman" w:hAnsi="Times New Roman" w:cs="Times New Roman"/>
          <w:sz w:val="28"/>
          <w:szCs w:val="28"/>
        </w:rPr>
        <w:t xml:space="preserve"> утилизацией выгребных стоков.</w:t>
      </w:r>
    </w:p>
    <w:p w:rsidR="00E77F98" w:rsidRPr="00354E09" w:rsidRDefault="00E77F98"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Предотвращение неорганизованного сброса поверхностных вод с территории населенного пункта, сельскохозяйственных и производственных предприятий, зон отдыха путем строительства сети ливневой канализации с очистными сооружениями.</w:t>
      </w:r>
    </w:p>
    <w:p w:rsidR="00E77F98" w:rsidRPr="00354E09" w:rsidRDefault="00E77F98"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Строительство и реконструкция систем централизованного водоснабжения в населенных пунктах с использованием подземных источников.</w:t>
      </w:r>
    </w:p>
    <w:p w:rsidR="0012547B" w:rsidRPr="00354E09" w:rsidRDefault="00E77F98"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w:t>
      </w:r>
      <w:r w:rsidRPr="00354E09">
        <w:rPr>
          <w:rFonts w:ascii="Times New Roman" w:hAnsi="Times New Roman" w:cs="Times New Roman"/>
          <w:sz w:val="28"/>
          <w:szCs w:val="28"/>
        </w:rPr>
        <w:tab/>
        <w:t>Строительство канализационных сетей и установок по локальной очистке производственных и бытовых стоков в населенном пункте.</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Для снижения негативного воздействия передвижных источников на атмосферный воздух предлагается:</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 привести автотранспортные средства в соответствие экологическому </w:t>
      </w:r>
      <w:r w:rsidRPr="00354E09">
        <w:rPr>
          <w:rFonts w:ascii="Times New Roman" w:hAnsi="Times New Roman" w:cs="Times New Roman"/>
          <w:sz w:val="28"/>
          <w:szCs w:val="28"/>
        </w:rPr>
        <w:lastRenderedPageBreak/>
        <w:t>стандарту, регулирующему содержание загрязняющих веществ в выхлопных газах;</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осуществлять перевод автотранспорта на экологически чистые виды моторного топлива;</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улучшать качество дорожного покрытия автомагистралей.</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lang w:eastAsia="ru-RU"/>
        </w:rPr>
      </w:pPr>
      <w:r w:rsidRPr="00354E09">
        <w:rPr>
          <w:rFonts w:ascii="Times New Roman" w:hAnsi="Times New Roman" w:cs="Times New Roman"/>
          <w:sz w:val="28"/>
          <w:szCs w:val="28"/>
          <w:lang w:eastAsia="ru-RU"/>
        </w:rPr>
        <w:t xml:space="preserve">Требования к охране воздушной среды  от загрязнения  должны соответствовать ГОСТ 17.2.02.06-99.  </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bCs/>
          <w:iCs/>
          <w:sz w:val="28"/>
          <w:szCs w:val="28"/>
        </w:rPr>
      </w:pPr>
      <w:r w:rsidRPr="00354E09">
        <w:rPr>
          <w:rFonts w:ascii="Times New Roman" w:hAnsi="Times New Roman" w:cs="Times New Roman"/>
          <w:bCs/>
          <w:iCs/>
          <w:sz w:val="28"/>
          <w:szCs w:val="28"/>
        </w:rPr>
        <w:t>Мероприятия по охране поверхностных и подземных вод</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В результате интенсивного использования водных объектов происходит не только ухудшение качества воды, но и изменяется соотношение составных частей водного баланса, гидрологический режим водоемов и водотоков.</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В связи с этим Генпланом предлагается проведение комплекса мероприятий по охране поверхностных и подземных вод:</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обеспечение всех строящихся, размещаемых, реконструируемых объектов сооружениями, гарантирующими охрану водных объектов от загрязнения, засорения и истощения вод в соответствии с требованиями Водного кодекса Российской Федерации;</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 обследование и благоустройство существующих родников поселения; </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 установление границ </w:t>
      </w:r>
      <w:proofErr w:type="spellStart"/>
      <w:r w:rsidRPr="00354E09">
        <w:rPr>
          <w:rFonts w:ascii="Times New Roman" w:hAnsi="Times New Roman" w:cs="Times New Roman"/>
          <w:sz w:val="28"/>
          <w:szCs w:val="28"/>
        </w:rPr>
        <w:t>водоохранных</w:t>
      </w:r>
      <w:proofErr w:type="spellEnd"/>
      <w:r w:rsidRPr="00354E09">
        <w:rPr>
          <w:rFonts w:ascii="Times New Roman" w:hAnsi="Times New Roman" w:cs="Times New Roman"/>
          <w:sz w:val="28"/>
          <w:szCs w:val="28"/>
        </w:rPr>
        <w:t xml:space="preserve"> зон и прибрежных защитных полос в соответствии с «Правилами установления на местности границ </w:t>
      </w:r>
      <w:proofErr w:type="spellStart"/>
      <w:r w:rsidRPr="00354E09">
        <w:rPr>
          <w:rFonts w:ascii="Times New Roman" w:hAnsi="Times New Roman" w:cs="Times New Roman"/>
          <w:sz w:val="28"/>
          <w:szCs w:val="28"/>
        </w:rPr>
        <w:t>водоохранных</w:t>
      </w:r>
      <w:proofErr w:type="spellEnd"/>
      <w:r w:rsidRPr="00354E09">
        <w:rPr>
          <w:rFonts w:ascii="Times New Roman" w:hAnsi="Times New Roman" w:cs="Times New Roman"/>
          <w:sz w:val="28"/>
          <w:szCs w:val="28"/>
        </w:rPr>
        <w:t xml:space="preserve"> зон и границ прибрежных защитных полос водных объектов», утвержденных Постановлением Правительства Российской Федерации от 10.01.2009 г. №17;</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54E09">
        <w:rPr>
          <w:rFonts w:ascii="Times New Roman" w:hAnsi="Times New Roman" w:cs="Times New Roman"/>
          <w:sz w:val="28"/>
          <w:szCs w:val="28"/>
        </w:rPr>
        <w:t xml:space="preserve">− закрепление на местности границ </w:t>
      </w:r>
      <w:proofErr w:type="spellStart"/>
      <w:r w:rsidRPr="00354E09">
        <w:rPr>
          <w:rFonts w:ascii="Times New Roman" w:hAnsi="Times New Roman" w:cs="Times New Roman"/>
          <w:sz w:val="28"/>
          <w:szCs w:val="28"/>
        </w:rPr>
        <w:t>водоохранных</w:t>
      </w:r>
      <w:proofErr w:type="spellEnd"/>
      <w:r w:rsidRPr="00354E09">
        <w:rPr>
          <w:rFonts w:ascii="Times New Roman" w:hAnsi="Times New Roman" w:cs="Times New Roman"/>
          <w:sz w:val="28"/>
          <w:szCs w:val="28"/>
        </w:rPr>
        <w:t xml:space="preserve"> зон и прибрежных защитных полос специальными информационными знаками</w:t>
      </w:r>
      <w:r w:rsidRPr="00354E09">
        <w:rPr>
          <w:rFonts w:ascii="Times New Roman" w:eastAsia="Arial Unicode MS" w:hAnsi="Times New Roman" w:cs="Times New Roman"/>
          <w:color w:val="000000"/>
          <w:sz w:val="28"/>
          <w:szCs w:val="28"/>
        </w:rPr>
        <w:t xml:space="preserve"> осуществляется в порядке, установленном Правительством Российской Федерации (</w:t>
      </w:r>
      <w:r w:rsidRPr="00354E09">
        <w:rPr>
          <w:rFonts w:ascii="Times New Roman" w:eastAsia="Arial Unicode MS" w:hAnsi="Times New Roman" w:cs="Times New Roman"/>
          <w:color w:val="FF0000"/>
          <w:sz w:val="28"/>
          <w:szCs w:val="28"/>
        </w:rPr>
        <w:t xml:space="preserve"> </w:t>
      </w:r>
      <w:r w:rsidRPr="00354E09">
        <w:rPr>
          <w:rFonts w:ascii="Times New Roman" w:eastAsia="Arial Unicode MS" w:hAnsi="Times New Roman" w:cs="Times New Roman"/>
          <w:color w:val="000000"/>
          <w:sz w:val="28"/>
          <w:szCs w:val="28"/>
        </w:rPr>
        <w:t>в ред</w:t>
      </w:r>
      <w:proofErr w:type="gramStart"/>
      <w:r w:rsidRPr="00354E09">
        <w:rPr>
          <w:rFonts w:ascii="Times New Roman" w:eastAsia="Arial Unicode MS" w:hAnsi="Times New Roman" w:cs="Times New Roman"/>
          <w:color w:val="000000"/>
          <w:sz w:val="28"/>
          <w:szCs w:val="28"/>
        </w:rPr>
        <w:t>.Ф</w:t>
      </w:r>
      <w:proofErr w:type="gramEnd"/>
      <w:r w:rsidRPr="00354E09">
        <w:rPr>
          <w:rFonts w:ascii="Times New Roman" w:eastAsia="Arial Unicode MS" w:hAnsi="Times New Roman" w:cs="Times New Roman"/>
          <w:color w:val="000000"/>
          <w:sz w:val="28"/>
          <w:szCs w:val="28"/>
        </w:rPr>
        <w:t>З от 14.07.2008 №118-ФЗ).</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 соблюдение особого правового режима использования земельных участков и иных объектов недвижимости, расположенных в границах </w:t>
      </w:r>
      <w:proofErr w:type="spellStart"/>
      <w:r w:rsidRPr="00354E09">
        <w:rPr>
          <w:rFonts w:ascii="Times New Roman" w:hAnsi="Times New Roman" w:cs="Times New Roman"/>
          <w:sz w:val="28"/>
          <w:szCs w:val="28"/>
        </w:rPr>
        <w:t>водоохранных</w:t>
      </w:r>
      <w:proofErr w:type="spellEnd"/>
      <w:r w:rsidRPr="00354E09">
        <w:rPr>
          <w:rFonts w:ascii="Times New Roman" w:hAnsi="Times New Roman" w:cs="Times New Roman"/>
          <w:sz w:val="28"/>
          <w:szCs w:val="28"/>
        </w:rPr>
        <w:t xml:space="preserve"> зон, прибрежных защитных полос поверхностных водных объектов в зонах санитарной охраны источников питьевого водоснабжения;</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обеспечение безопасного состояния и эксплуатации водохозяйственных систем и гидротехнических сооружений, предотвращение вредного воздействия сточных вод на водные объекты;</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eastAsia="Arial Unicode MS" w:hAnsi="Times New Roman" w:cs="Times New Roman"/>
          <w:sz w:val="28"/>
          <w:szCs w:val="28"/>
        </w:rPr>
      </w:pPr>
      <w:proofErr w:type="gramStart"/>
      <w:r w:rsidRPr="00354E09">
        <w:rPr>
          <w:rFonts w:ascii="Times New Roman" w:eastAsia="Arial Unicode MS" w:hAnsi="Times New Roman" w:cs="Times New Roman"/>
          <w:color w:val="000000"/>
          <w:sz w:val="28"/>
          <w:szCs w:val="28"/>
        </w:rPr>
        <w:t xml:space="preserve">В границах </w:t>
      </w:r>
      <w:proofErr w:type="spellStart"/>
      <w:r w:rsidRPr="00354E09">
        <w:rPr>
          <w:rFonts w:ascii="Times New Roman" w:eastAsia="Arial Unicode MS" w:hAnsi="Times New Roman" w:cs="Times New Roman"/>
          <w:color w:val="000000"/>
          <w:sz w:val="28"/>
          <w:szCs w:val="28"/>
        </w:rPr>
        <w:t>водоохранных</w:t>
      </w:r>
      <w:proofErr w:type="spellEnd"/>
      <w:r w:rsidRPr="00354E09">
        <w:rPr>
          <w:rFonts w:ascii="Times New Roman" w:eastAsia="Arial Unicode MS" w:hAnsi="Times New Roman" w:cs="Times New Roman"/>
          <w:color w:val="000000"/>
          <w:sz w:val="28"/>
          <w:szCs w:val="28"/>
        </w:rPr>
        <w:t xml:space="preserve"> зон допускаются проектирование,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 ред. ФЗ от 14.07.2008г. №118-ФЗ</w:t>
      </w:r>
      <w:r w:rsidRPr="00354E09">
        <w:rPr>
          <w:rFonts w:ascii="Times New Roman" w:eastAsia="Arial Unicode MS" w:hAnsi="Times New Roman" w:cs="Times New Roman"/>
          <w:sz w:val="28"/>
          <w:szCs w:val="28"/>
        </w:rPr>
        <w:t>)</w:t>
      </w:r>
      <w:r w:rsidR="00822F24" w:rsidRPr="00354E09">
        <w:rPr>
          <w:rFonts w:ascii="Times New Roman" w:eastAsia="Arial Unicode MS" w:hAnsi="Times New Roman" w:cs="Times New Roman"/>
          <w:sz w:val="28"/>
          <w:szCs w:val="28"/>
        </w:rPr>
        <w:t>.</w:t>
      </w:r>
      <w:proofErr w:type="gramEnd"/>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eastAsia="Arial Unicode MS" w:hAnsi="Times New Roman" w:cs="Times New Roman"/>
          <w:color w:val="000000"/>
          <w:sz w:val="28"/>
          <w:szCs w:val="28"/>
        </w:rPr>
      </w:pPr>
      <w:r w:rsidRPr="00354E09">
        <w:rPr>
          <w:rFonts w:ascii="Times New Roman" w:eastAsia="Arial Unicode MS" w:hAnsi="Times New Roman" w:cs="Times New Roman"/>
          <w:color w:val="000000"/>
          <w:sz w:val="28"/>
          <w:szCs w:val="28"/>
        </w:rPr>
        <w:t>В границах прибрежных защитных полос наряду с установленными частью 15 настоящей статьи ограничениями запрещаются:</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eastAsia="Arial Unicode MS" w:hAnsi="Times New Roman" w:cs="Times New Roman"/>
          <w:color w:val="000000"/>
          <w:sz w:val="28"/>
          <w:szCs w:val="28"/>
        </w:rPr>
      </w:pPr>
      <w:r w:rsidRPr="00354E09">
        <w:rPr>
          <w:rFonts w:ascii="Times New Roman" w:eastAsia="Arial Unicode MS" w:hAnsi="Times New Roman" w:cs="Times New Roman"/>
          <w:color w:val="000000"/>
          <w:sz w:val="28"/>
          <w:szCs w:val="28"/>
        </w:rPr>
        <w:t>1) распашка земель;</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eastAsia="Arial Unicode MS" w:hAnsi="Times New Roman" w:cs="Times New Roman"/>
          <w:color w:val="000000"/>
          <w:sz w:val="28"/>
          <w:szCs w:val="28"/>
        </w:rPr>
      </w:pPr>
      <w:r w:rsidRPr="00354E09">
        <w:rPr>
          <w:rFonts w:ascii="Times New Roman" w:eastAsia="Arial Unicode MS" w:hAnsi="Times New Roman" w:cs="Times New Roman"/>
          <w:color w:val="000000"/>
          <w:sz w:val="28"/>
          <w:szCs w:val="28"/>
        </w:rPr>
        <w:t>2) размещение отвалов размываемых грунтов;</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eastAsia="Arial Unicode MS" w:hAnsi="Times New Roman" w:cs="Times New Roman"/>
          <w:color w:val="000000"/>
          <w:sz w:val="28"/>
          <w:szCs w:val="28"/>
        </w:rPr>
      </w:pPr>
      <w:r w:rsidRPr="00354E09">
        <w:rPr>
          <w:rFonts w:ascii="Times New Roman" w:eastAsia="Arial Unicode MS" w:hAnsi="Times New Roman" w:cs="Times New Roman"/>
          <w:color w:val="000000"/>
          <w:sz w:val="28"/>
          <w:szCs w:val="28"/>
        </w:rPr>
        <w:t>3) выпас сельскохозяйственных животных и организация для них летних лагерей, ванн.</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lastRenderedPageBreak/>
        <w:t>Требования к охране поверхностных  вод от загрязнения  должны соответствовать ГОСТ 17.1.3.13-86. Не допускается ввод в эксплуатацию новых и реконструируемых зданий, которые не обеспечены сооружениями для предотвращения загрязнения водных объектов.</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Вокруг водозаборных скважин предлагается организация </w:t>
      </w:r>
      <w:proofErr w:type="spellStart"/>
      <w:r w:rsidRPr="00354E09">
        <w:rPr>
          <w:rFonts w:ascii="Times New Roman" w:hAnsi="Times New Roman" w:cs="Times New Roman"/>
          <w:sz w:val="28"/>
          <w:szCs w:val="28"/>
        </w:rPr>
        <w:t>водоохранных</w:t>
      </w:r>
      <w:proofErr w:type="spellEnd"/>
      <w:r w:rsidRPr="00354E09">
        <w:rPr>
          <w:rFonts w:ascii="Times New Roman" w:hAnsi="Times New Roman" w:cs="Times New Roman"/>
          <w:sz w:val="28"/>
          <w:szCs w:val="28"/>
        </w:rPr>
        <w:t xml:space="preserve"> зон строгого режима:</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-провести озеленение зон санитарной охраны;</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-построить над </w:t>
      </w:r>
      <w:proofErr w:type="spellStart"/>
      <w:r w:rsidRPr="00354E09">
        <w:rPr>
          <w:rFonts w:ascii="Times New Roman" w:hAnsi="Times New Roman" w:cs="Times New Roman"/>
          <w:sz w:val="28"/>
          <w:szCs w:val="28"/>
        </w:rPr>
        <w:t>артскважинами</w:t>
      </w:r>
      <w:proofErr w:type="spellEnd"/>
      <w:r w:rsidRPr="00354E09">
        <w:rPr>
          <w:rFonts w:ascii="Times New Roman" w:hAnsi="Times New Roman" w:cs="Times New Roman"/>
          <w:sz w:val="28"/>
          <w:szCs w:val="28"/>
        </w:rPr>
        <w:t xml:space="preserve"> помещения насосных станций, забетонировать устья скважин, отремонтировать и покрасить запорную арматуру, установить водомеры; </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-оголовки скважин необходимо заключить в водонепроницаемые камеры на отметки ниже поверхности земли;</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-осуществить систематический </w:t>
      </w:r>
      <w:proofErr w:type="gramStart"/>
      <w:r w:rsidRPr="00354E09">
        <w:rPr>
          <w:rFonts w:ascii="Times New Roman" w:hAnsi="Times New Roman" w:cs="Times New Roman"/>
          <w:sz w:val="28"/>
          <w:szCs w:val="28"/>
        </w:rPr>
        <w:t>контроль за</w:t>
      </w:r>
      <w:proofErr w:type="gramEnd"/>
      <w:r w:rsidRPr="00354E09">
        <w:rPr>
          <w:rFonts w:ascii="Times New Roman" w:hAnsi="Times New Roman" w:cs="Times New Roman"/>
          <w:sz w:val="28"/>
          <w:szCs w:val="28"/>
        </w:rPr>
        <w:t xml:space="preserve"> качеством воды со стороны Госсанэпиднадзора.</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Охрана почвенного покрова.</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Мероприятия по охране земельного фонда и инженерной защите территорий, подверженных неблагоприятным природно-техногенным факторам, определяются, прежде всего, функциональным использованием земель.</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Мероприятия по противоэрозионной обработке по</w:t>
      </w:r>
      <w:proofErr w:type="gramStart"/>
      <w:r w:rsidRPr="00354E09">
        <w:rPr>
          <w:rFonts w:ascii="Times New Roman" w:hAnsi="Times New Roman" w:cs="Times New Roman"/>
          <w:sz w:val="28"/>
          <w:szCs w:val="28"/>
        </w:rPr>
        <w:t>чв вкл</w:t>
      </w:r>
      <w:proofErr w:type="gramEnd"/>
      <w:r w:rsidRPr="00354E09">
        <w:rPr>
          <w:rFonts w:ascii="Times New Roman" w:hAnsi="Times New Roman" w:cs="Times New Roman"/>
          <w:sz w:val="28"/>
          <w:szCs w:val="28"/>
        </w:rPr>
        <w:t xml:space="preserve">ючают: контурную обработку почв, глубокую или комбинированную вспашку, плоскорезную обработку почв с сохранением на поверхности стерни и др. </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Для устранения эрозии почвы на склонах оврагов предлагается террасирование склонов и укрепление откосов путем </w:t>
      </w:r>
      <w:proofErr w:type="spellStart"/>
      <w:r w:rsidRPr="00354E09">
        <w:rPr>
          <w:rFonts w:ascii="Times New Roman" w:hAnsi="Times New Roman" w:cs="Times New Roman"/>
          <w:sz w:val="28"/>
          <w:szCs w:val="28"/>
        </w:rPr>
        <w:t>дернования</w:t>
      </w:r>
      <w:proofErr w:type="spellEnd"/>
      <w:r w:rsidRPr="00354E09">
        <w:rPr>
          <w:rFonts w:ascii="Times New Roman" w:hAnsi="Times New Roman" w:cs="Times New Roman"/>
          <w:sz w:val="28"/>
          <w:szCs w:val="28"/>
        </w:rPr>
        <w:t xml:space="preserve"> их газонами и посадки древесных насаждений, имеющих развитую корневую систему.</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К агрохимическим приемам относится применение органических и минеральных удобрений, способствующих развитию мощной корневой системы и лучшему росту растений, улучшению структуры почвы, ее водопроницаемости. Дозы и виды удобрений, сроки и способы их внесения дифференцированы в зависимости от степени </w:t>
      </w:r>
      <w:proofErr w:type="spellStart"/>
      <w:r w:rsidRPr="00354E09">
        <w:rPr>
          <w:rFonts w:ascii="Times New Roman" w:hAnsi="Times New Roman" w:cs="Times New Roman"/>
          <w:sz w:val="28"/>
          <w:szCs w:val="28"/>
        </w:rPr>
        <w:t>эродированности</w:t>
      </w:r>
      <w:proofErr w:type="spellEnd"/>
      <w:r w:rsidRPr="00354E09">
        <w:rPr>
          <w:rFonts w:ascii="Times New Roman" w:hAnsi="Times New Roman" w:cs="Times New Roman"/>
          <w:sz w:val="28"/>
          <w:szCs w:val="28"/>
        </w:rPr>
        <w:t xml:space="preserve"> почв и времени проявления эрозии.</w:t>
      </w:r>
    </w:p>
    <w:p w:rsidR="00C44E25" w:rsidRPr="00354E09" w:rsidRDefault="00C44E25" w:rsidP="00354E09">
      <w:pPr>
        <w:widowControl w:val="0"/>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При проектировании малоэтажной застройки, предусматривающей использование земельных участков для выращивания сельскохозяйственной продукции в том числе, следует предусмотреть мероприятия по обследованию почвенного покрова на наличие в нем токсичных веществ и соединений, а также радиоактивности с последующей дезактивацией, реабилитацией и т.д. Особо загрязненные участки необходимо выводить на консервацию с созданием объектов зеленого фонда (скверы, парки, аллеи и т.п.);</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Охрана окружающей среды от воздействия шума.</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Для уменьшения  уровня шума до допустимых норм 25-35 </w:t>
      </w:r>
      <w:proofErr w:type="spellStart"/>
      <w:r w:rsidRPr="00354E09">
        <w:rPr>
          <w:rFonts w:ascii="Times New Roman" w:hAnsi="Times New Roman" w:cs="Times New Roman"/>
          <w:sz w:val="28"/>
          <w:szCs w:val="28"/>
        </w:rPr>
        <w:t>децибелл</w:t>
      </w:r>
      <w:proofErr w:type="spellEnd"/>
      <w:r w:rsidRPr="00354E09">
        <w:rPr>
          <w:rFonts w:ascii="Times New Roman" w:hAnsi="Times New Roman" w:cs="Times New Roman"/>
          <w:sz w:val="28"/>
          <w:szCs w:val="28"/>
        </w:rPr>
        <w:t xml:space="preserve"> генеральным планом предлагается следующие мероприятия:</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дифференциация уличной сети на улицы поселкового значения, главные улицы и дороги, улицы в жилой застройке, проезды;</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вдоль улиц  поселкового значения  и главных улиц предлагается посадка газоустойчивых деревьев с густой кроной;</w:t>
      </w:r>
    </w:p>
    <w:p w:rsidR="00C44E25" w:rsidRPr="00354E09" w:rsidRDefault="00C44E25"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 выведения (по возможности) транзитных автомобилей с территории сёл на обводную дорогу за пределы селитебной территории, прекращение потока </w:t>
      </w:r>
      <w:r w:rsidRPr="00354E09">
        <w:rPr>
          <w:rFonts w:ascii="Times New Roman" w:hAnsi="Times New Roman" w:cs="Times New Roman"/>
          <w:sz w:val="28"/>
          <w:szCs w:val="28"/>
        </w:rPr>
        <w:lastRenderedPageBreak/>
        <w:t>грузовых автомашин в жилую часть сёл.</w:t>
      </w:r>
    </w:p>
    <w:p w:rsidR="00C44E25" w:rsidRPr="00354E09" w:rsidRDefault="00D57DC7" w:rsidP="00354E09">
      <w:pPr>
        <w:widowControl w:val="0"/>
        <w:suppressAutoHyphens w:val="0"/>
        <w:spacing w:after="0" w:line="240" w:lineRule="auto"/>
        <w:ind w:firstLine="709"/>
        <w:jc w:val="both"/>
        <w:rPr>
          <w:rFonts w:ascii="Times New Roman" w:hAnsi="Times New Roman" w:cs="Times New Roman"/>
          <w:sz w:val="28"/>
          <w:szCs w:val="28"/>
        </w:rPr>
      </w:pPr>
      <w:r w:rsidRPr="00354E09">
        <w:rPr>
          <w:rFonts w:ascii="Times New Roman" w:hAnsi="Times New Roman" w:cs="Times New Roman"/>
          <w:sz w:val="28"/>
          <w:szCs w:val="28"/>
        </w:rPr>
        <w:t xml:space="preserve">Предприятия </w:t>
      </w:r>
      <w:r w:rsidR="00C44E25" w:rsidRPr="00354E09">
        <w:rPr>
          <w:rFonts w:ascii="Times New Roman" w:hAnsi="Times New Roman" w:cs="Times New Roman"/>
          <w:sz w:val="28"/>
          <w:szCs w:val="28"/>
        </w:rPr>
        <w:t>следует располагать на достаточном расстоянии от  жилой застройки в соответствии с расчетными санитарно-защитными зонами  указанных предприятий.</w:t>
      </w:r>
    </w:p>
    <w:p w:rsidR="00822F24" w:rsidRDefault="00822F24" w:rsidP="00F059B6">
      <w:pPr>
        <w:widowControl w:val="0"/>
        <w:suppressAutoHyphens w:val="0"/>
        <w:spacing w:after="0" w:line="240" w:lineRule="auto"/>
        <w:ind w:firstLine="425"/>
        <w:jc w:val="both"/>
        <w:rPr>
          <w:rFonts w:ascii="Times New Roman" w:hAnsi="Times New Roman" w:cs="Times New Roman"/>
          <w:sz w:val="28"/>
          <w:szCs w:val="28"/>
        </w:rPr>
      </w:pPr>
    </w:p>
    <w:p w:rsidR="00C44E25" w:rsidRDefault="00FE014A" w:rsidP="00822F24">
      <w:pPr>
        <w:tabs>
          <w:tab w:val="left" w:pos="540"/>
        </w:tabs>
        <w:spacing w:after="0" w:line="240" w:lineRule="auto"/>
        <w:jc w:val="both"/>
        <w:rPr>
          <w:rFonts w:ascii="Times New Roman" w:hAnsi="Times New Roman" w:cs="Times New Roman"/>
          <w:b/>
          <w:iCs/>
          <w:sz w:val="28"/>
          <w:szCs w:val="28"/>
        </w:rPr>
      </w:pPr>
      <w:r>
        <w:rPr>
          <w:rFonts w:ascii="Times New Roman" w:hAnsi="Times New Roman" w:cs="Times New Roman"/>
          <w:b/>
          <w:iCs/>
          <w:sz w:val="28"/>
          <w:szCs w:val="28"/>
        </w:rPr>
        <w:t>6</w:t>
      </w:r>
      <w:r w:rsidR="00C44E25" w:rsidRPr="00C44E25">
        <w:rPr>
          <w:rFonts w:ascii="Times New Roman" w:hAnsi="Times New Roman" w:cs="Times New Roman"/>
          <w:b/>
          <w:iCs/>
          <w:sz w:val="28"/>
          <w:szCs w:val="28"/>
        </w:rPr>
        <w:t>. Основные технико-экономические показатели</w:t>
      </w:r>
    </w:p>
    <w:p w:rsidR="00FE014A" w:rsidRDefault="00FE014A" w:rsidP="00C44E25">
      <w:pPr>
        <w:tabs>
          <w:tab w:val="left" w:pos="540"/>
        </w:tabs>
        <w:spacing w:after="0" w:line="240" w:lineRule="auto"/>
        <w:jc w:val="center"/>
        <w:rPr>
          <w:rFonts w:ascii="Times New Roman" w:hAnsi="Times New Roman" w:cs="Times New Roman"/>
          <w:iCs/>
          <w:sz w:val="28"/>
          <w:szCs w:val="28"/>
        </w:rPr>
      </w:pPr>
      <w:r w:rsidRPr="00FE014A">
        <w:rPr>
          <w:rFonts w:ascii="Times New Roman" w:hAnsi="Times New Roman" w:cs="Times New Roman"/>
          <w:iCs/>
          <w:sz w:val="28"/>
          <w:szCs w:val="28"/>
        </w:rPr>
        <w:t>Таблица</w:t>
      </w:r>
      <w:r w:rsidR="0042079D">
        <w:rPr>
          <w:rFonts w:ascii="Times New Roman" w:hAnsi="Times New Roman" w:cs="Times New Roman"/>
          <w:iCs/>
          <w:sz w:val="28"/>
          <w:szCs w:val="28"/>
        </w:rPr>
        <w:t xml:space="preserve"> </w:t>
      </w:r>
      <w:r w:rsidR="008775D0">
        <w:rPr>
          <w:rFonts w:ascii="Times New Roman" w:hAnsi="Times New Roman" w:cs="Times New Roman"/>
          <w:iCs/>
          <w:sz w:val="28"/>
          <w:szCs w:val="28"/>
        </w:rPr>
        <w:t>8</w:t>
      </w:r>
      <w:r w:rsidRPr="00FE014A">
        <w:rPr>
          <w:rFonts w:ascii="Times New Roman" w:hAnsi="Times New Roman" w:cs="Times New Roman"/>
          <w:iCs/>
          <w:sz w:val="28"/>
          <w:szCs w:val="28"/>
        </w:rPr>
        <w:t xml:space="preserve"> </w:t>
      </w:r>
      <w:r w:rsidR="0042079D">
        <w:rPr>
          <w:rFonts w:ascii="Times New Roman" w:hAnsi="Times New Roman" w:cs="Times New Roman"/>
          <w:iCs/>
          <w:sz w:val="28"/>
          <w:szCs w:val="28"/>
        </w:rPr>
        <w:t xml:space="preserve">- </w:t>
      </w:r>
      <w:r w:rsidRPr="00FE014A">
        <w:rPr>
          <w:rFonts w:ascii="Times New Roman" w:hAnsi="Times New Roman" w:cs="Times New Roman"/>
          <w:iCs/>
          <w:sz w:val="28"/>
          <w:szCs w:val="28"/>
        </w:rPr>
        <w:t>Основные технико-экономические показатели</w:t>
      </w:r>
    </w:p>
    <w:tbl>
      <w:tblPr>
        <w:tblStyle w:val="TableNormal"/>
        <w:tblW w:w="10094" w:type="dxa"/>
        <w:jc w:val="center"/>
        <w:tblInd w:w="13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266"/>
        <w:gridCol w:w="851"/>
        <w:gridCol w:w="1475"/>
        <w:gridCol w:w="1502"/>
      </w:tblGrid>
      <w:tr w:rsidR="0041380C" w:rsidRPr="00EC607A" w:rsidTr="000C694F">
        <w:trPr>
          <w:trHeight w:val="764"/>
          <w:jc w:val="center"/>
        </w:trPr>
        <w:tc>
          <w:tcPr>
            <w:tcW w:w="6266" w:type="dxa"/>
          </w:tcPr>
          <w:p w:rsidR="0041380C" w:rsidRPr="00EC607A" w:rsidRDefault="0041380C" w:rsidP="008775D0">
            <w:pPr>
              <w:suppressAutoHyphens w:val="0"/>
              <w:spacing w:before="3"/>
              <w:rPr>
                <w:rFonts w:ascii="Times New Roman" w:hAnsi="Times New Roman" w:cs="Times New Roman"/>
                <w:sz w:val="24"/>
                <w:szCs w:val="24"/>
                <w:lang w:val="ru-RU" w:eastAsia="en-US"/>
              </w:rPr>
            </w:pPr>
          </w:p>
          <w:p w:rsidR="0041380C" w:rsidRPr="00EC607A" w:rsidRDefault="0041380C" w:rsidP="008775D0">
            <w:pPr>
              <w:suppressAutoHyphens w:val="0"/>
              <w:ind w:left="1436" w:right="1418"/>
              <w:jc w:val="center"/>
              <w:rPr>
                <w:rFonts w:ascii="Times New Roman" w:hAnsi="Times New Roman" w:cs="Times New Roman"/>
                <w:sz w:val="24"/>
                <w:szCs w:val="24"/>
                <w:lang w:eastAsia="en-US"/>
              </w:rPr>
            </w:pPr>
            <w:proofErr w:type="spellStart"/>
            <w:r w:rsidRPr="00EC607A">
              <w:rPr>
                <w:rFonts w:ascii="Times New Roman" w:hAnsi="Times New Roman" w:cs="Times New Roman"/>
                <w:sz w:val="24"/>
                <w:szCs w:val="24"/>
                <w:lang w:eastAsia="en-US"/>
              </w:rPr>
              <w:t>Показатели</w:t>
            </w:r>
            <w:proofErr w:type="spellEnd"/>
          </w:p>
        </w:tc>
        <w:tc>
          <w:tcPr>
            <w:tcW w:w="851" w:type="dxa"/>
          </w:tcPr>
          <w:p w:rsidR="0041380C" w:rsidRPr="00EC607A" w:rsidRDefault="0041380C" w:rsidP="008775D0">
            <w:pPr>
              <w:suppressAutoHyphens w:val="0"/>
              <w:spacing w:before="107"/>
              <w:ind w:left="419" w:right="39" w:firstLine="50"/>
              <w:rPr>
                <w:rFonts w:ascii="Times New Roman" w:hAnsi="Times New Roman" w:cs="Times New Roman"/>
                <w:sz w:val="24"/>
                <w:szCs w:val="24"/>
                <w:lang w:eastAsia="en-US"/>
              </w:rPr>
            </w:pPr>
            <w:proofErr w:type="spellStart"/>
            <w:r w:rsidRPr="00EC607A">
              <w:rPr>
                <w:rFonts w:ascii="Times New Roman" w:hAnsi="Times New Roman" w:cs="Times New Roman"/>
                <w:sz w:val="24"/>
                <w:szCs w:val="24"/>
                <w:lang w:eastAsia="en-US"/>
              </w:rPr>
              <w:t>Ед</w:t>
            </w:r>
            <w:proofErr w:type="spellEnd"/>
            <w:r w:rsidRPr="00EC607A">
              <w:rPr>
                <w:rFonts w:ascii="Times New Roman" w:hAnsi="Times New Roman" w:cs="Times New Roman"/>
                <w:sz w:val="24"/>
                <w:szCs w:val="24"/>
                <w:lang w:eastAsia="en-US"/>
              </w:rPr>
              <w:t xml:space="preserve">. </w:t>
            </w:r>
            <w:proofErr w:type="spellStart"/>
            <w:r w:rsidRPr="00EC607A">
              <w:rPr>
                <w:rFonts w:ascii="Times New Roman" w:hAnsi="Times New Roman" w:cs="Times New Roman"/>
                <w:sz w:val="24"/>
                <w:szCs w:val="24"/>
                <w:lang w:eastAsia="en-US"/>
              </w:rPr>
              <w:t>изм</w:t>
            </w:r>
            <w:proofErr w:type="spellEnd"/>
            <w:r w:rsidRPr="00EC607A">
              <w:rPr>
                <w:rFonts w:ascii="Times New Roman" w:hAnsi="Times New Roman" w:cs="Times New Roman"/>
                <w:sz w:val="24"/>
                <w:szCs w:val="24"/>
                <w:lang w:eastAsia="en-US"/>
              </w:rPr>
              <w:t>.</w:t>
            </w:r>
          </w:p>
        </w:tc>
        <w:tc>
          <w:tcPr>
            <w:tcW w:w="1475" w:type="dxa"/>
          </w:tcPr>
          <w:p w:rsidR="0041380C" w:rsidRPr="00EC607A" w:rsidRDefault="0041380C" w:rsidP="008775D0">
            <w:pPr>
              <w:suppressAutoHyphens w:val="0"/>
              <w:ind w:left="169" w:right="154"/>
              <w:jc w:val="center"/>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исходный</w:t>
            </w:r>
          </w:p>
        </w:tc>
        <w:tc>
          <w:tcPr>
            <w:tcW w:w="1502" w:type="dxa"/>
          </w:tcPr>
          <w:p w:rsidR="0041380C" w:rsidRPr="00EC607A" w:rsidRDefault="0041380C" w:rsidP="008775D0">
            <w:pPr>
              <w:suppressAutoHyphens w:val="0"/>
              <w:ind w:left="353" w:right="337"/>
              <w:jc w:val="center"/>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плановый</w:t>
            </w:r>
          </w:p>
        </w:tc>
      </w:tr>
      <w:tr w:rsidR="008775D0" w:rsidRPr="00EC607A" w:rsidTr="000C694F">
        <w:trPr>
          <w:trHeight w:val="486"/>
          <w:jc w:val="center"/>
        </w:trPr>
        <w:tc>
          <w:tcPr>
            <w:tcW w:w="10094" w:type="dxa"/>
            <w:gridSpan w:val="4"/>
          </w:tcPr>
          <w:p w:rsidR="008775D0" w:rsidRPr="00EC607A" w:rsidRDefault="008775D0" w:rsidP="008775D0">
            <w:pPr>
              <w:suppressAutoHyphens w:val="0"/>
              <w:spacing w:before="104"/>
              <w:ind w:left="3750" w:right="3732"/>
              <w:jc w:val="center"/>
              <w:rPr>
                <w:rFonts w:ascii="Times New Roman" w:hAnsi="Times New Roman" w:cs="Times New Roman"/>
                <w:sz w:val="24"/>
                <w:szCs w:val="24"/>
                <w:lang w:eastAsia="en-US"/>
              </w:rPr>
            </w:pPr>
            <w:r w:rsidRPr="00EC607A">
              <w:rPr>
                <w:rFonts w:ascii="Times New Roman" w:hAnsi="Times New Roman" w:cs="Times New Roman"/>
                <w:sz w:val="24"/>
                <w:szCs w:val="24"/>
                <w:lang w:eastAsia="en-US"/>
              </w:rPr>
              <w:t xml:space="preserve">МО </w:t>
            </w:r>
            <w:proofErr w:type="spellStart"/>
            <w:r w:rsidRPr="00EC607A">
              <w:rPr>
                <w:rFonts w:ascii="Times New Roman" w:hAnsi="Times New Roman" w:cs="Times New Roman"/>
                <w:sz w:val="24"/>
                <w:szCs w:val="24"/>
                <w:lang w:eastAsia="en-US"/>
              </w:rPr>
              <w:t>Андрейшурское</w:t>
            </w:r>
            <w:proofErr w:type="spellEnd"/>
          </w:p>
        </w:tc>
      </w:tr>
      <w:tr w:rsidR="0041380C" w:rsidRPr="00EC607A" w:rsidTr="000C694F">
        <w:trPr>
          <w:trHeight w:val="486"/>
          <w:jc w:val="center"/>
        </w:trPr>
        <w:tc>
          <w:tcPr>
            <w:tcW w:w="6266" w:type="dxa"/>
          </w:tcPr>
          <w:p w:rsidR="0041380C" w:rsidRPr="00EC607A" w:rsidRDefault="0041380C" w:rsidP="00EC607A">
            <w:pPr>
              <w:suppressAutoHyphens w:val="0"/>
              <w:spacing w:before="104"/>
              <w:rPr>
                <w:rFonts w:ascii="Times New Roman" w:hAnsi="Times New Roman" w:cs="Times New Roman"/>
                <w:sz w:val="24"/>
                <w:szCs w:val="24"/>
                <w:lang w:eastAsia="en-US"/>
              </w:rPr>
            </w:pPr>
            <w:r w:rsidRPr="00EC607A">
              <w:rPr>
                <w:rFonts w:ascii="Times New Roman" w:hAnsi="Times New Roman" w:cs="Times New Roman"/>
                <w:sz w:val="24"/>
                <w:szCs w:val="24"/>
                <w:lang w:eastAsia="en-US"/>
              </w:rPr>
              <w:t xml:space="preserve">ТЕРРИТОРИЯ, </w:t>
            </w:r>
            <w:proofErr w:type="spellStart"/>
            <w:r w:rsidRPr="00EC607A">
              <w:rPr>
                <w:rFonts w:ascii="Times New Roman" w:hAnsi="Times New Roman" w:cs="Times New Roman"/>
                <w:sz w:val="24"/>
                <w:szCs w:val="24"/>
                <w:lang w:eastAsia="en-US"/>
              </w:rPr>
              <w:t>всего</w:t>
            </w:r>
            <w:proofErr w:type="spellEnd"/>
          </w:p>
        </w:tc>
        <w:tc>
          <w:tcPr>
            <w:tcW w:w="851" w:type="dxa"/>
          </w:tcPr>
          <w:p w:rsidR="0041380C" w:rsidRPr="00EC607A" w:rsidRDefault="0041380C" w:rsidP="008775D0">
            <w:pPr>
              <w:suppressAutoHyphens w:val="0"/>
              <w:spacing w:before="104"/>
              <w:ind w:right="514"/>
              <w:jc w:val="right"/>
              <w:rPr>
                <w:rFonts w:ascii="Times New Roman" w:hAnsi="Times New Roman" w:cs="Times New Roman"/>
                <w:sz w:val="24"/>
                <w:szCs w:val="24"/>
                <w:lang w:eastAsia="en-US"/>
              </w:rPr>
            </w:pPr>
            <w:proofErr w:type="spellStart"/>
            <w:r w:rsidRPr="00EC607A">
              <w:rPr>
                <w:rFonts w:ascii="Times New Roman" w:hAnsi="Times New Roman" w:cs="Times New Roman"/>
                <w:sz w:val="24"/>
                <w:szCs w:val="24"/>
                <w:lang w:eastAsia="en-US"/>
              </w:rPr>
              <w:t>га</w:t>
            </w:r>
            <w:proofErr w:type="spellEnd"/>
          </w:p>
        </w:tc>
        <w:tc>
          <w:tcPr>
            <w:tcW w:w="1475" w:type="dxa"/>
          </w:tcPr>
          <w:p w:rsidR="0041380C" w:rsidRPr="00AA6184" w:rsidRDefault="00AA6184" w:rsidP="0041380C">
            <w:pPr>
              <w:spacing w:after="160" w:line="259"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28444,05</w:t>
            </w:r>
          </w:p>
        </w:tc>
        <w:tc>
          <w:tcPr>
            <w:tcW w:w="1502" w:type="dxa"/>
          </w:tcPr>
          <w:p w:rsidR="0041380C" w:rsidRPr="0041380C" w:rsidRDefault="00AA6184" w:rsidP="0041380C">
            <w:pPr>
              <w:spacing w:after="160" w:line="259" w:lineRule="auto"/>
              <w:jc w:val="center"/>
              <w:rPr>
                <w:rFonts w:ascii="Times New Roman" w:hAnsi="Times New Roman" w:cs="Times New Roman"/>
                <w:sz w:val="24"/>
                <w:szCs w:val="24"/>
              </w:rPr>
            </w:pPr>
            <w:r w:rsidRPr="00AA6184">
              <w:rPr>
                <w:rFonts w:ascii="Times New Roman" w:hAnsi="Times New Roman" w:cs="Times New Roman"/>
                <w:sz w:val="24"/>
                <w:szCs w:val="24"/>
              </w:rPr>
              <w:t>28444,05</w:t>
            </w:r>
          </w:p>
        </w:tc>
      </w:tr>
      <w:tr w:rsidR="0041380C" w:rsidRPr="00EC607A" w:rsidTr="000C694F">
        <w:trPr>
          <w:trHeight w:val="486"/>
          <w:jc w:val="center"/>
        </w:trPr>
        <w:tc>
          <w:tcPr>
            <w:tcW w:w="6266" w:type="dxa"/>
          </w:tcPr>
          <w:p w:rsidR="0041380C" w:rsidRPr="00EC607A" w:rsidRDefault="0041380C" w:rsidP="008775D0">
            <w:pPr>
              <w:suppressAutoHyphens w:val="0"/>
              <w:spacing w:before="104"/>
              <w:ind w:left="110"/>
              <w:rPr>
                <w:rFonts w:ascii="Times New Roman" w:hAnsi="Times New Roman" w:cs="Times New Roman"/>
                <w:sz w:val="24"/>
                <w:szCs w:val="24"/>
                <w:lang w:eastAsia="en-US"/>
              </w:rPr>
            </w:pPr>
            <w:r w:rsidRPr="00EC607A">
              <w:rPr>
                <w:rFonts w:ascii="Times New Roman" w:hAnsi="Times New Roman" w:cs="Times New Roman"/>
                <w:sz w:val="24"/>
                <w:szCs w:val="24"/>
                <w:lang w:eastAsia="en-US"/>
              </w:rPr>
              <w:t xml:space="preserve">в </w:t>
            </w:r>
            <w:proofErr w:type="spellStart"/>
            <w:r w:rsidRPr="00EC607A">
              <w:rPr>
                <w:rFonts w:ascii="Times New Roman" w:hAnsi="Times New Roman" w:cs="Times New Roman"/>
                <w:sz w:val="24"/>
                <w:szCs w:val="24"/>
                <w:lang w:eastAsia="en-US"/>
              </w:rPr>
              <w:t>том</w:t>
            </w:r>
            <w:proofErr w:type="spellEnd"/>
            <w:r w:rsidRPr="00EC607A">
              <w:rPr>
                <w:rFonts w:ascii="Times New Roman" w:hAnsi="Times New Roman" w:cs="Times New Roman"/>
                <w:sz w:val="24"/>
                <w:szCs w:val="24"/>
                <w:lang w:eastAsia="en-US"/>
              </w:rPr>
              <w:t xml:space="preserve"> </w:t>
            </w:r>
            <w:proofErr w:type="spellStart"/>
            <w:r w:rsidRPr="00EC607A">
              <w:rPr>
                <w:rFonts w:ascii="Times New Roman" w:hAnsi="Times New Roman" w:cs="Times New Roman"/>
                <w:sz w:val="24"/>
                <w:szCs w:val="24"/>
                <w:lang w:eastAsia="en-US"/>
              </w:rPr>
              <w:t>числе</w:t>
            </w:r>
            <w:proofErr w:type="spellEnd"/>
            <w:r w:rsidRPr="00EC607A">
              <w:rPr>
                <w:rFonts w:ascii="Times New Roman" w:hAnsi="Times New Roman" w:cs="Times New Roman"/>
                <w:sz w:val="24"/>
                <w:szCs w:val="24"/>
                <w:lang w:eastAsia="en-US"/>
              </w:rPr>
              <w:t>,</w:t>
            </w:r>
          </w:p>
        </w:tc>
        <w:tc>
          <w:tcPr>
            <w:tcW w:w="851" w:type="dxa"/>
          </w:tcPr>
          <w:p w:rsidR="0041380C" w:rsidRPr="00EC607A" w:rsidRDefault="0041380C" w:rsidP="008775D0">
            <w:pPr>
              <w:suppressAutoHyphens w:val="0"/>
              <w:rPr>
                <w:rFonts w:ascii="Times New Roman" w:hAnsi="Times New Roman" w:cs="Times New Roman"/>
                <w:sz w:val="24"/>
                <w:szCs w:val="24"/>
                <w:lang w:eastAsia="en-US"/>
              </w:rPr>
            </w:pPr>
          </w:p>
        </w:tc>
        <w:tc>
          <w:tcPr>
            <w:tcW w:w="1475" w:type="dxa"/>
          </w:tcPr>
          <w:p w:rsidR="0041380C" w:rsidRPr="00EC607A" w:rsidRDefault="0041380C" w:rsidP="008775D0">
            <w:pPr>
              <w:suppressAutoHyphens w:val="0"/>
              <w:rPr>
                <w:rFonts w:ascii="Times New Roman" w:hAnsi="Times New Roman" w:cs="Times New Roman"/>
                <w:sz w:val="24"/>
                <w:szCs w:val="24"/>
                <w:lang w:eastAsia="en-US"/>
              </w:rPr>
            </w:pPr>
          </w:p>
        </w:tc>
        <w:tc>
          <w:tcPr>
            <w:tcW w:w="1502" w:type="dxa"/>
          </w:tcPr>
          <w:p w:rsidR="0041380C" w:rsidRPr="00EC607A" w:rsidRDefault="0041380C" w:rsidP="008775D0">
            <w:pPr>
              <w:suppressAutoHyphens w:val="0"/>
              <w:rPr>
                <w:rFonts w:ascii="Times New Roman" w:hAnsi="Times New Roman" w:cs="Times New Roman"/>
                <w:sz w:val="24"/>
                <w:szCs w:val="24"/>
                <w:lang w:eastAsia="en-US"/>
              </w:rPr>
            </w:pPr>
          </w:p>
        </w:tc>
      </w:tr>
      <w:tr w:rsidR="00E07CD4" w:rsidRPr="00EC607A" w:rsidTr="000C694F">
        <w:trPr>
          <w:trHeight w:val="486"/>
          <w:jc w:val="center"/>
        </w:trPr>
        <w:tc>
          <w:tcPr>
            <w:tcW w:w="6266" w:type="dxa"/>
          </w:tcPr>
          <w:p w:rsidR="00E07CD4" w:rsidRPr="00EC607A" w:rsidRDefault="00E07CD4" w:rsidP="008775D0">
            <w:pPr>
              <w:suppressAutoHyphens w:val="0"/>
              <w:spacing w:before="107"/>
              <w:ind w:left="170"/>
              <w:rPr>
                <w:rFonts w:ascii="Times New Roman" w:hAnsi="Times New Roman" w:cs="Times New Roman"/>
                <w:sz w:val="24"/>
                <w:szCs w:val="24"/>
                <w:lang w:eastAsia="en-US"/>
              </w:rPr>
            </w:pPr>
            <w:proofErr w:type="spellStart"/>
            <w:r w:rsidRPr="00EC607A">
              <w:rPr>
                <w:rFonts w:ascii="Times New Roman" w:hAnsi="Times New Roman" w:cs="Times New Roman"/>
                <w:sz w:val="24"/>
                <w:szCs w:val="24"/>
                <w:lang w:eastAsia="en-US"/>
              </w:rPr>
              <w:t>Земли</w:t>
            </w:r>
            <w:proofErr w:type="spellEnd"/>
            <w:r w:rsidRPr="00EC607A">
              <w:rPr>
                <w:rFonts w:ascii="Times New Roman" w:hAnsi="Times New Roman" w:cs="Times New Roman"/>
                <w:sz w:val="24"/>
                <w:szCs w:val="24"/>
                <w:lang w:eastAsia="en-US"/>
              </w:rPr>
              <w:t xml:space="preserve"> </w:t>
            </w:r>
            <w:proofErr w:type="spellStart"/>
            <w:r w:rsidRPr="00EC607A">
              <w:rPr>
                <w:rFonts w:ascii="Times New Roman" w:hAnsi="Times New Roman" w:cs="Times New Roman"/>
                <w:sz w:val="24"/>
                <w:szCs w:val="24"/>
                <w:lang w:eastAsia="en-US"/>
              </w:rPr>
              <w:t>населенных</w:t>
            </w:r>
            <w:proofErr w:type="spellEnd"/>
            <w:r w:rsidRPr="00EC607A">
              <w:rPr>
                <w:rFonts w:ascii="Times New Roman" w:hAnsi="Times New Roman" w:cs="Times New Roman"/>
                <w:sz w:val="24"/>
                <w:szCs w:val="24"/>
                <w:lang w:eastAsia="en-US"/>
              </w:rPr>
              <w:t xml:space="preserve"> </w:t>
            </w:r>
            <w:proofErr w:type="spellStart"/>
            <w:r w:rsidRPr="00EC607A">
              <w:rPr>
                <w:rFonts w:ascii="Times New Roman" w:hAnsi="Times New Roman" w:cs="Times New Roman"/>
                <w:sz w:val="24"/>
                <w:szCs w:val="24"/>
                <w:lang w:eastAsia="en-US"/>
              </w:rPr>
              <w:t>пунктов</w:t>
            </w:r>
            <w:proofErr w:type="spellEnd"/>
          </w:p>
        </w:tc>
        <w:tc>
          <w:tcPr>
            <w:tcW w:w="851" w:type="dxa"/>
          </w:tcPr>
          <w:p w:rsidR="00E07CD4" w:rsidRPr="00EC607A" w:rsidRDefault="00E07CD4" w:rsidP="008775D0">
            <w:pPr>
              <w:suppressAutoHyphens w:val="0"/>
              <w:spacing w:before="107"/>
              <w:ind w:right="575"/>
              <w:jc w:val="right"/>
              <w:rPr>
                <w:rFonts w:ascii="Times New Roman" w:hAnsi="Times New Roman" w:cs="Times New Roman"/>
                <w:sz w:val="24"/>
                <w:szCs w:val="24"/>
                <w:lang w:eastAsia="en-US"/>
              </w:rPr>
            </w:pPr>
            <w:r w:rsidRPr="00EC607A">
              <w:rPr>
                <w:rFonts w:ascii="Times New Roman" w:hAnsi="Times New Roman" w:cs="Times New Roman"/>
                <w:w w:val="99"/>
                <w:sz w:val="24"/>
                <w:szCs w:val="24"/>
                <w:lang w:eastAsia="en-US"/>
              </w:rPr>
              <w:t>-</w:t>
            </w:r>
          </w:p>
        </w:tc>
        <w:tc>
          <w:tcPr>
            <w:tcW w:w="1475" w:type="dxa"/>
          </w:tcPr>
          <w:p w:rsidR="00E07CD4" w:rsidRPr="002D22C2" w:rsidRDefault="00E07CD4" w:rsidP="002D22C2">
            <w:pPr>
              <w:jc w:val="center"/>
              <w:rPr>
                <w:rFonts w:ascii="Times New Roman" w:hAnsi="Times New Roman" w:cs="Times New Roman"/>
                <w:sz w:val="24"/>
                <w:szCs w:val="24"/>
                <w:lang w:val="ru-RU"/>
              </w:rPr>
            </w:pPr>
            <w:r w:rsidRPr="00E07CD4">
              <w:rPr>
                <w:rFonts w:ascii="Times New Roman" w:hAnsi="Times New Roman" w:cs="Times New Roman"/>
                <w:sz w:val="24"/>
                <w:szCs w:val="24"/>
              </w:rPr>
              <w:t>6</w:t>
            </w:r>
            <w:r w:rsidR="002D22C2">
              <w:rPr>
                <w:rFonts w:ascii="Times New Roman" w:hAnsi="Times New Roman" w:cs="Times New Roman"/>
                <w:sz w:val="24"/>
                <w:szCs w:val="24"/>
                <w:lang w:val="ru-RU"/>
              </w:rPr>
              <w:t>48</w:t>
            </w:r>
            <w:r w:rsidRPr="00E07CD4">
              <w:rPr>
                <w:rFonts w:ascii="Times New Roman" w:hAnsi="Times New Roman" w:cs="Times New Roman"/>
                <w:sz w:val="24"/>
                <w:szCs w:val="24"/>
              </w:rPr>
              <w:t>,</w:t>
            </w:r>
            <w:r w:rsidR="002D22C2">
              <w:rPr>
                <w:rFonts w:ascii="Times New Roman" w:hAnsi="Times New Roman" w:cs="Times New Roman"/>
                <w:sz w:val="24"/>
                <w:szCs w:val="24"/>
                <w:lang w:val="ru-RU"/>
              </w:rPr>
              <w:t>76</w:t>
            </w:r>
          </w:p>
        </w:tc>
        <w:tc>
          <w:tcPr>
            <w:tcW w:w="1502" w:type="dxa"/>
          </w:tcPr>
          <w:p w:rsidR="00E07CD4" w:rsidRPr="002D22C2" w:rsidRDefault="002D22C2" w:rsidP="00E07CD4">
            <w:pPr>
              <w:jc w:val="center"/>
              <w:rPr>
                <w:rFonts w:ascii="Times New Roman" w:hAnsi="Times New Roman" w:cs="Times New Roman"/>
                <w:sz w:val="24"/>
                <w:szCs w:val="24"/>
                <w:lang w:val="ru-RU"/>
              </w:rPr>
            </w:pPr>
            <w:r>
              <w:rPr>
                <w:rFonts w:ascii="Times New Roman" w:hAnsi="Times New Roman" w:cs="Times New Roman"/>
                <w:sz w:val="24"/>
                <w:szCs w:val="24"/>
                <w:lang w:val="ru-RU"/>
              </w:rPr>
              <w:t>648,76</w:t>
            </w:r>
          </w:p>
        </w:tc>
      </w:tr>
      <w:tr w:rsidR="00E07CD4" w:rsidRPr="00EC607A" w:rsidTr="000C694F">
        <w:trPr>
          <w:trHeight w:val="762"/>
          <w:jc w:val="center"/>
        </w:trPr>
        <w:tc>
          <w:tcPr>
            <w:tcW w:w="6266" w:type="dxa"/>
          </w:tcPr>
          <w:p w:rsidR="00E07CD4" w:rsidRPr="00EC607A" w:rsidRDefault="00E07CD4" w:rsidP="008775D0">
            <w:pPr>
              <w:suppressAutoHyphens w:val="0"/>
              <w:spacing w:before="107"/>
              <w:ind w:left="110" w:right="1717"/>
              <w:rPr>
                <w:rFonts w:ascii="Times New Roman" w:hAnsi="Times New Roman" w:cs="Times New Roman"/>
                <w:sz w:val="24"/>
                <w:szCs w:val="24"/>
                <w:lang w:eastAsia="en-US"/>
              </w:rPr>
            </w:pPr>
            <w:proofErr w:type="spellStart"/>
            <w:r w:rsidRPr="00E07CD4">
              <w:rPr>
                <w:rFonts w:ascii="Times New Roman" w:hAnsi="Times New Roman" w:cs="Times New Roman"/>
                <w:sz w:val="24"/>
                <w:szCs w:val="24"/>
                <w:lang w:eastAsia="en-US"/>
              </w:rPr>
              <w:t>Земли</w:t>
            </w:r>
            <w:proofErr w:type="spellEnd"/>
            <w:r w:rsidRPr="00E07CD4">
              <w:rPr>
                <w:rFonts w:ascii="Times New Roman" w:hAnsi="Times New Roman" w:cs="Times New Roman"/>
                <w:sz w:val="24"/>
                <w:szCs w:val="24"/>
                <w:lang w:eastAsia="en-US"/>
              </w:rPr>
              <w:t xml:space="preserve"> </w:t>
            </w:r>
            <w:proofErr w:type="spellStart"/>
            <w:r w:rsidRPr="00E07CD4">
              <w:rPr>
                <w:rFonts w:ascii="Times New Roman" w:hAnsi="Times New Roman" w:cs="Times New Roman"/>
                <w:sz w:val="24"/>
                <w:szCs w:val="24"/>
                <w:lang w:eastAsia="en-US"/>
              </w:rPr>
              <w:t>сельскохозяйственного</w:t>
            </w:r>
            <w:proofErr w:type="spellEnd"/>
            <w:r w:rsidRPr="00E07CD4">
              <w:rPr>
                <w:rFonts w:ascii="Times New Roman" w:hAnsi="Times New Roman" w:cs="Times New Roman"/>
                <w:sz w:val="24"/>
                <w:szCs w:val="24"/>
                <w:lang w:eastAsia="en-US"/>
              </w:rPr>
              <w:t xml:space="preserve"> </w:t>
            </w:r>
            <w:proofErr w:type="spellStart"/>
            <w:r w:rsidRPr="00E07CD4">
              <w:rPr>
                <w:rFonts w:ascii="Times New Roman" w:hAnsi="Times New Roman" w:cs="Times New Roman"/>
                <w:sz w:val="24"/>
                <w:szCs w:val="24"/>
                <w:lang w:eastAsia="en-US"/>
              </w:rPr>
              <w:t>назначения</w:t>
            </w:r>
            <w:proofErr w:type="spellEnd"/>
          </w:p>
        </w:tc>
        <w:tc>
          <w:tcPr>
            <w:tcW w:w="851" w:type="dxa"/>
          </w:tcPr>
          <w:p w:rsidR="00E07CD4" w:rsidRPr="00EC607A" w:rsidRDefault="00E07CD4" w:rsidP="008775D0">
            <w:pPr>
              <w:suppressAutoHyphens w:val="0"/>
              <w:spacing w:before="107"/>
              <w:ind w:right="575"/>
              <w:jc w:val="right"/>
              <w:rPr>
                <w:rFonts w:ascii="Times New Roman" w:hAnsi="Times New Roman" w:cs="Times New Roman"/>
                <w:sz w:val="24"/>
                <w:szCs w:val="24"/>
                <w:lang w:eastAsia="en-US"/>
              </w:rPr>
            </w:pPr>
            <w:r w:rsidRPr="00EC607A">
              <w:rPr>
                <w:rFonts w:ascii="Times New Roman" w:hAnsi="Times New Roman" w:cs="Times New Roman"/>
                <w:w w:val="99"/>
                <w:sz w:val="24"/>
                <w:szCs w:val="24"/>
                <w:lang w:eastAsia="en-US"/>
              </w:rPr>
              <w:t>-</w:t>
            </w:r>
          </w:p>
        </w:tc>
        <w:tc>
          <w:tcPr>
            <w:tcW w:w="1475" w:type="dxa"/>
          </w:tcPr>
          <w:p w:rsidR="00E07CD4" w:rsidRPr="002D22C2" w:rsidRDefault="002D22C2" w:rsidP="00E07CD4">
            <w:pPr>
              <w:jc w:val="center"/>
              <w:rPr>
                <w:rFonts w:ascii="Times New Roman" w:hAnsi="Times New Roman" w:cs="Times New Roman"/>
                <w:sz w:val="24"/>
                <w:szCs w:val="24"/>
                <w:lang w:val="ru-RU"/>
              </w:rPr>
            </w:pPr>
            <w:r w:rsidRPr="002D22C2">
              <w:rPr>
                <w:rFonts w:ascii="Times New Roman" w:hAnsi="Times New Roman" w:cs="Times New Roman"/>
                <w:sz w:val="24"/>
                <w:szCs w:val="24"/>
                <w:lang w:val="ru-RU"/>
              </w:rPr>
              <w:t>26725,14</w:t>
            </w:r>
          </w:p>
        </w:tc>
        <w:tc>
          <w:tcPr>
            <w:tcW w:w="1502" w:type="dxa"/>
          </w:tcPr>
          <w:p w:rsidR="00E07CD4" w:rsidRPr="00E07CD4" w:rsidRDefault="002D22C2" w:rsidP="00E07CD4">
            <w:pPr>
              <w:jc w:val="center"/>
              <w:rPr>
                <w:rFonts w:ascii="Times New Roman" w:hAnsi="Times New Roman" w:cs="Times New Roman"/>
                <w:sz w:val="24"/>
                <w:szCs w:val="24"/>
              </w:rPr>
            </w:pPr>
            <w:r w:rsidRPr="002D22C2">
              <w:rPr>
                <w:rFonts w:ascii="Times New Roman" w:hAnsi="Times New Roman" w:cs="Times New Roman"/>
                <w:sz w:val="24"/>
                <w:szCs w:val="24"/>
              </w:rPr>
              <w:t>26725,14</w:t>
            </w:r>
          </w:p>
        </w:tc>
      </w:tr>
      <w:tr w:rsidR="008775D0" w:rsidRPr="00EC607A" w:rsidTr="000C694F">
        <w:trPr>
          <w:trHeight w:val="488"/>
          <w:jc w:val="center"/>
        </w:trPr>
        <w:tc>
          <w:tcPr>
            <w:tcW w:w="10094" w:type="dxa"/>
            <w:gridSpan w:val="4"/>
          </w:tcPr>
          <w:p w:rsidR="008775D0" w:rsidRPr="00EC607A" w:rsidRDefault="008775D0" w:rsidP="008775D0">
            <w:pPr>
              <w:suppressAutoHyphens w:val="0"/>
              <w:spacing w:before="107"/>
              <w:ind w:left="3748" w:right="3732"/>
              <w:jc w:val="center"/>
              <w:rPr>
                <w:rFonts w:ascii="Times New Roman" w:hAnsi="Times New Roman" w:cs="Times New Roman"/>
                <w:sz w:val="24"/>
                <w:szCs w:val="24"/>
                <w:lang w:eastAsia="en-US"/>
              </w:rPr>
            </w:pPr>
            <w:r w:rsidRPr="00EC607A">
              <w:rPr>
                <w:rFonts w:ascii="Times New Roman" w:hAnsi="Times New Roman" w:cs="Times New Roman"/>
                <w:sz w:val="24"/>
                <w:szCs w:val="24"/>
                <w:lang w:eastAsia="en-US"/>
              </w:rPr>
              <w:t xml:space="preserve">с. </w:t>
            </w:r>
            <w:proofErr w:type="spellStart"/>
            <w:r w:rsidRPr="00EC607A">
              <w:rPr>
                <w:rFonts w:ascii="Times New Roman" w:hAnsi="Times New Roman" w:cs="Times New Roman"/>
                <w:sz w:val="24"/>
                <w:szCs w:val="24"/>
                <w:lang w:eastAsia="en-US"/>
              </w:rPr>
              <w:t>Андрейшур</w:t>
            </w:r>
            <w:proofErr w:type="spellEnd"/>
          </w:p>
        </w:tc>
      </w:tr>
      <w:tr w:rsidR="002D22C2" w:rsidRPr="00EC607A" w:rsidTr="000C694F">
        <w:trPr>
          <w:trHeight w:val="1038"/>
          <w:jc w:val="center"/>
        </w:trPr>
        <w:tc>
          <w:tcPr>
            <w:tcW w:w="6266" w:type="dxa"/>
          </w:tcPr>
          <w:p w:rsidR="002D22C2" w:rsidRPr="00EC607A" w:rsidRDefault="002D22C2" w:rsidP="001A025B">
            <w:pPr>
              <w:numPr>
                <w:ilvl w:val="0"/>
                <w:numId w:val="9"/>
              </w:numPr>
              <w:tabs>
                <w:tab w:val="left" w:pos="351"/>
              </w:tabs>
              <w:suppressAutoHyphens w:val="0"/>
              <w:spacing w:before="104"/>
              <w:ind w:hanging="241"/>
              <w:rPr>
                <w:rFonts w:ascii="Times New Roman" w:hAnsi="Times New Roman" w:cs="Times New Roman"/>
                <w:sz w:val="24"/>
                <w:szCs w:val="24"/>
                <w:lang w:eastAsia="en-US"/>
              </w:rPr>
            </w:pPr>
            <w:proofErr w:type="spellStart"/>
            <w:r w:rsidRPr="00EC607A">
              <w:rPr>
                <w:rFonts w:ascii="Times New Roman" w:hAnsi="Times New Roman" w:cs="Times New Roman"/>
                <w:sz w:val="24"/>
                <w:szCs w:val="24"/>
                <w:lang w:eastAsia="en-US"/>
              </w:rPr>
              <w:t>Территория</w:t>
            </w:r>
            <w:proofErr w:type="spellEnd"/>
          </w:p>
          <w:p w:rsidR="002D22C2" w:rsidRPr="00EC607A" w:rsidRDefault="002D22C2" w:rsidP="001A025B">
            <w:pPr>
              <w:numPr>
                <w:ilvl w:val="1"/>
                <w:numId w:val="9"/>
              </w:numPr>
              <w:tabs>
                <w:tab w:val="left" w:pos="471"/>
              </w:tabs>
              <w:suppressAutoHyphens w:val="0"/>
              <w:ind w:right="103" w:firstLine="0"/>
              <w:rPr>
                <w:rFonts w:ascii="Times New Roman" w:hAnsi="Times New Roman" w:cs="Times New Roman"/>
                <w:sz w:val="24"/>
                <w:szCs w:val="24"/>
                <w:lang w:val="ru-RU" w:eastAsia="en-US"/>
              </w:rPr>
            </w:pPr>
            <w:r w:rsidRPr="00EC607A">
              <w:rPr>
                <w:rFonts w:ascii="Times New Roman" w:hAnsi="Times New Roman" w:cs="Times New Roman"/>
                <w:sz w:val="24"/>
                <w:szCs w:val="24"/>
                <w:lang w:val="ru-RU" w:eastAsia="en-US"/>
              </w:rPr>
              <w:t>Общая площадь земель поселения в установленных</w:t>
            </w:r>
            <w:r w:rsidRPr="00EC607A">
              <w:rPr>
                <w:rFonts w:ascii="Times New Roman" w:hAnsi="Times New Roman" w:cs="Times New Roman"/>
                <w:spacing w:val="-4"/>
                <w:sz w:val="24"/>
                <w:szCs w:val="24"/>
                <w:lang w:val="ru-RU" w:eastAsia="en-US"/>
              </w:rPr>
              <w:t xml:space="preserve"> </w:t>
            </w:r>
            <w:r w:rsidRPr="00EC607A">
              <w:rPr>
                <w:rFonts w:ascii="Times New Roman" w:hAnsi="Times New Roman" w:cs="Times New Roman"/>
                <w:sz w:val="24"/>
                <w:szCs w:val="24"/>
                <w:lang w:val="ru-RU" w:eastAsia="en-US"/>
              </w:rPr>
              <w:t>границах</w:t>
            </w:r>
          </w:p>
        </w:tc>
        <w:tc>
          <w:tcPr>
            <w:tcW w:w="851" w:type="dxa"/>
          </w:tcPr>
          <w:p w:rsidR="002D22C2" w:rsidRPr="00EC607A" w:rsidRDefault="002D22C2" w:rsidP="008775D0">
            <w:pPr>
              <w:suppressAutoHyphens w:val="0"/>
              <w:spacing w:before="1"/>
              <w:ind w:right="514"/>
              <w:jc w:val="right"/>
              <w:rPr>
                <w:rFonts w:ascii="Times New Roman" w:hAnsi="Times New Roman" w:cs="Times New Roman"/>
                <w:sz w:val="24"/>
                <w:szCs w:val="24"/>
                <w:lang w:eastAsia="en-US"/>
              </w:rPr>
            </w:pPr>
            <w:proofErr w:type="spellStart"/>
            <w:r w:rsidRPr="00EC607A">
              <w:rPr>
                <w:rFonts w:ascii="Times New Roman" w:hAnsi="Times New Roman" w:cs="Times New Roman"/>
                <w:sz w:val="24"/>
                <w:szCs w:val="24"/>
                <w:lang w:eastAsia="en-US"/>
              </w:rPr>
              <w:t>га</w:t>
            </w:r>
            <w:proofErr w:type="spellEnd"/>
          </w:p>
        </w:tc>
        <w:tc>
          <w:tcPr>
            <w:tcW w:w="1475" w:type="dxa"/>
          </w:tcPr>
          <w:p w:rsidR="002D22C2" w:rsidRPr="002D22C2" w:rsidRDefault="002D22C2" w:rsidP="002D22C2">
            <w:pPr>
              <w:jc w:val="center"/>
              <w:rPr>
                <w:rFonts w:ascii="Times New Roman" w:hAnsi="Times New Roman" w:cs="Times New Roman"/>
                <w:sz w:val="24"/>
                <w:szCs w:val="24"/>
              </w:rPr>
            </w:pPr>
            <w:r w:rsidRPr="002D22C2">
              <w:rPr>
                <w:rFonts w:ascii="Times New Roman" w:hAnsi="Times New Roman" w:cs="Times New Roman"/>
                <w:sz w:val="24"/>
                <w:szCs w:val="24"/>
              </w:rPr>
              <w:t>168,08</w:t>
            </w:r>
          </w:p>
        </w:tc>
        <w:tc>
          <w:tcPr>
            <w:tcW w:w="1502" w:type="dxa"/>
          </w:tcPr>
          <w:p w:rsidR="002D22C2" w:rsidRPr="002D22C2" w:rsidRDefault="002D22C2" w:rsidP="002D22C2">
            <w:pPr>
              <w:jc w:val="center"/>
              <w:rPr>
                <w:rFonts w:ascii="Times New Roman" w:hAnsi="Times New Roman" w:cs="Times New Roman"/>
                <w:sz w:val="24"/>
                <w:szCs w:val="24"/>
              </w:rPr>
            </w:pPr>
            <w:r w:rsidRPr="002D22C2">
              <w:rPr>
                <w:rFonts w:ascii="Times New Roman" w:hAnsi="Times New Roman" w:cs="Times New Roman"/>
                <w:sz w:val="24"/>
                <w:szCs w:val="24"/>
              </w:rPr>
              <w:t>168,08</w:t>
            </w:r>
          </w:p>
        </w:tc>
      </w:tr>
      <w:tr w:rsidR="0041380C" w:rsidRPr="00EC607A" w:rsidTr="000C694F">
        <w:trPr>
          <w:trHeight w:val="486"/>
          <w:jc w:val="center"/>
        </w:trPr>
        <w:tc>
          <w:tcPr>
            <w:tcW w:w="6266" w:type="dxa"/>
          </w:tcPr>
          <w:p w:rsidR="0041380C" w:rsidRPr="00EC607A" w:rsidRDefault="0041380C" w:rsidP="008775D0">
            <w:pPr>
              <w:suppressAutoHyphens w:val="0"/>
              <w:spacing w:before="104"/>
              <w:ind w:left="110"/>
              <w:rPr>
                <w:rFonts w:ascii="Times New Roman" w:hAnsi="Times New Roman" w:cs="Times New Roman"/>
                <w:sz w:val="24"/>
                <w:szCs w:val="24"/>
                <w:lang w:eastAsia="en-US"/>
              </w:rPr>
            </w:pPr>
            <w:r w:rsidRPr="00EC607A">
              <w:rPr>
                <w:rFonts w:ascii="Times New Roman" w:hAnsi="Times New Roman" w:cs="Times New Roman"/>
                <w:sz w:val="24"/>
                <w:szCs w:val="24"/>
                <w:lang w:eastAsia="en-US"/>
              </w:rPr>
              <w:t xml:space="preserve">в </w:t>
            </w:r>
            <w:proofErr w:type="spellStart"/>
            <w:r w:rsidRPr="00EC607A">
              <w:rPr>
                <w:rFonts w:ascii="Times New Roman" w:hAnsi="Times New Roman" w:cs="Times New Roman"/>
                <w:sz w:val="24"/>
                <w:szCs w:val="24"/>
                <w:lang w:eastAsia="en-US"/>
              </w:rPr>
              <w:t>том</w:t>
            </w:r>
            <w:proofErr w:type="spellEnd"/>
            <w:r w:rsidRPr="00EC607A">
              <w:rPr>
                <w:rFonts w:ascii="Times New Roman" w:hAnsi="Times New Roman" w:cs="Times New Roman"/>
                <w:sz w:val="24"/>
                <w:szCs w:val="24"/>
                <w:lang w:eastAsia="en-US"/>
              </w:rPr>
              <w:t xml:space="preserve"> </w:t>
            </w:r>
            <w:proofErr w:type="spellStart"/>
            <w:r w:rsidRPr="00EC607A">
              <w:rPr>
                <w:rFonts w:ascii="Times New Roman" w:hAnsi="Times New Roman" w:cs="Times New Roman"/>
                <w:sz w:val="24"/>
                <w:szCs w:val="24"/>
                <w:lang w:eastAsia="en-US"/>
              </w:rPr>
              <w:t>числе</w:t>
            </w:r>
            <w:proofErr w:type="spellEnd"/>
          </w:p>
        </w:tc>
        <w:tc>
          <w:tcPr>
            <w:tcW w:w="851" w:type="dxa"/>
          </w:tcPr>
          <w:p w:rsidR="0041380C" w:rsidRPr="00EC607A" w:rsidRDefault="0041380C" w:rsidP="008775D0">
            <w:pPr>
              <w:suppressAutoHyphens w:val="0"/>
              <w:rPr>
                <w:rFonts w:ascii="Times New Roman" w:hAnsi="Times New Roman" w:cs="Times New Roman"/>
                <w:sz w:val="24"/>
                <w:szCs w:val="24"/>
                <w:lang w:eastAsia="en-US"/>
              </w:rPr>
            </w:pPr>
          </w:p>
        </w:tc>
        <w:tc>
          <w:tcPr>
            <w:tcW w:w="1475" w:type="dxa"/>
          </w:tcPr>
          <w:p w:rsidR="0041380C" w:rsidRPr="00EC607A" w:rsidRDefault="0041380C" w:rsidP="008775D0">
            <w:pPr>
              <w:suppressAutoHyphens w:val="0"/>
              <w:rPr>
                <w:rFonts w:ascii="Times New Roman" w:hAnsi="Times New Roman" w:cs="Times New Roman"/>
                <w:sz w:val="24"/>
                <w:szCs w:val="24"/>
                <w:lang w:eastAsia="en-US"/>
              </w:rPr>
            </w:pPr>
          </w:p>
        </w:tc>
        <w:tc>
          <w:tcPr>
            <w:tcW w:w="1502" w:type="dxa"/>
          </w:tcPr>
          <w:p w:rsidR="0041380C" w:rsidRPr="00EC607A" w:rsidRDefault="0041380C" w:rsidP="008775D0">
            <w:pPr>
              <w:suppressAutoHyphens w:val="0"/>
              <w:rPr>
                <w:rFonts w:ascii="Times New Roman" w:hAnsi="Times New Roman" w:cs="Times New Roman"/>
                <w:sz w:val="24"/>
                <w:szCs w:val="24"/>
                <w:lang w:eastAsia="en-US"/>
              </w:rPr>
            </w:pPr>
          </w:p>
        </w:tc>
      </w:tr>
      <w:tr w:rsidR="000C694F" w:rsidRPr="00EC607A" w:rsidTr="000C694F">
        <w:trPr>
          <w:trHeight w:val="762"/>
          <w:jc w:val="center"/>
        </w:trPr>
        <w:tc>
          <w:tcPr>
            <w:tcW w:w="6266" w:type="dxa"/>
          </w:tcPr>
          <w:p w:rsidR="000C694F" w:rsidRPr="00EC607A" w:rsidRDefault="000C694F" w:rsidP="008775D0">
            <w:pPr>
              <w:suppressAutoHyphens w:val="0"/>
              <w:spacing w:before="104"/>
              <w:ind w:left="110" w:right="428"/>
              <w:rPr>
                <w:rFonts w:ascii="Times New Roman" w:hAnsi="Times New Roman" w:cs="Times New Roman"/>
                <w:sz w:val="24"/>
                <w:szCs w:val="24"/>
                <w:lang w:val="ru-RU" w:eastAsia="en-US"/>
              </w:rPr>
            </w:pPr>
            <w:r w:rsidRPr="000C694F">
              <w:rPr>
                <w:rFonts w:ascii="Times New Roman" w:hAnsi="Times New Roman" w:cs="Times New Roman"/>
                <w:sz w:val="24"/>
                <w:szCs w:val="24"/>
                <w:lang w:val="ru-RU" w:eastAsia="en-US"/>
              </w:rPr>
              <w:t>Зона застройки индивидуальными жилыми домами</w:t>
            </w:r>
          </w:p>
        </w:tc>
        <w:tc>
          <w:tcPr>
            <w:tcW w:w="851" w:type="dxa"/>
          </w:tcPr>
          <w:p w:rsidR="000C694F" w:rsidRPr="00EC607A" w:rsidRDefault="000C694F" w:rsidP="008775D0">
            <w:pPr>
              <w:suppressAutoHyphens w:val="0"/>
              <w:spacing w:before="104"/>
              <w:ind w:right="576"/>
              <w:jc w:val="right"/>
              <w:rPr>
                <w:rFonts w:ascii="Times New Roman" w:hAnsi="Times New Roman" w:cs="Times New Roman"/>
                <w:sz w:val="24"/>
                <w:szCs w:val="24"/>
                <w:lang w:eastAsia="en-US"/>
              </w:rPr>
            </w:pPr>
            <w:r w:rsidRPr="00EC607A">
              <w:rPr>
                <w:rFonts w:ascii="Times New Roman" w:hAnsi="Times New Roman" w:cs="Times New Roman"/>
                <w:w w:val="99"/>
                <w:sz w:val="24"/>
                <w:szCs w:val="24"/>
                <w:lang w:eastAsia="en-US"/>
              </w:rPr>
              <w:t>-</w:t>
            </w:r>
          </w:p>
        </w:tc>
        <w:tc>
          <w:tcPr>
            <w:tcW w:w="1475" w:type="dxa"/>
          </w:tcPr>
          <w:p w:rsidR="000C694F" w:rsidRPr="000C694F" w:rsidRDefault="000C694F" w:rsidP="000C694F">
            <w:pPr>
              <w:suppressAutoHyphens w:val="0"/>
              <w:spacing w:before="107"/>
              <w:ind w:left="353" w:right="337"/>
              <w:jc w:val="center"/>
              <w:rPr>
                <w:rFonts w:ascii="Times New Roman" w:hAnsi="Times New Roman" w:cs="Times New Roman"/>
                <w:sz w:val="24"/>
                <w:szCs w:val="24"/>
              </w:rPr>
            </w:pPr>
            <w:r w:rsidRPr="000C694F">
              <w:rPr>
                <w:rFonts w:ascii="Times New Roman" w:hAnsi="Times New Roman" w:cs="Times New Roman"/>
                <w:sz w:val="24"/>
                <w:szCs w:val="24"/>
              </w:rPr>
              <w:t>139,08</w:t>
            </w:r>
          </w:p>
        </w:tc>
        <w:tc>
          <w:tcPr>
            <w:tcW w:w="1502" w:type="dxa"/>
          </w:tcPr>
          <w:p w:rsidR="000C694F" w:rsidRPr="000C694F" w:rsidRDefault="000C694F" w:rsidP="000C694F">
            <w:pPr>
              <w:suppressAutoHyphens w:val="0"/>
              <w:spacing w:before="107"/>
              <w:ind w:left="353" w:right="337"/>
              <w:jc w:val="center"/>
              <w:rPr>
                <w:rFonts w:ascii="Times New Roman" w:hAnsi="Times New Roman" w:cs="Times New Roman"/>
                <w:sz w:val="24"/>
                <w:szCs w:val="24"/>
              </w:rPr>
            </w:pPr>
            <w:r w:rsidRPr="000C694F">
              <w:rPr>
                <w:rFonts w:ascii="Times New Roman" w:hAnsi="Times New Roman" w:cs="Times New Roman"/>
                <w:sz w:val="24"/>
                <w:szCs w:val="24"/>
              </w:rPr>
              <w:t>139,08</w:t>
            </w:r>
          </w:p>
        </w:tc>
      </w:tr>
      <w:tr w:rsidR="00E07CD4" w:rsidRPr="00EC607A" w:rsidTr="000C694F">
        <w:trPr>
          <w:trHeight w:val="486"/>
          <w:jc w:val="center"/>
        </w:trPr>
        <w:tc>
          <w:tcPr>
            <w:tcW w:w="6266" w:type="dxa"/>
          </w:tcPr>
          <w:p w:rsidR="00E07CD4" w:rsidRPr="00E07CD4" w:rsidRDefault="00E07CD4" w:rsidP="00E07CD4">
            <w:pPr>
              <w:rPr>
                <w:rFonts w:ascii="Times New Roman" w:hAnsi="Times New Roman" w:cs="Times New Roman"/>
                <w:sz w:val="24"/>
                <w:szCs w:val="24"/>
              </w:rPr>
            </w:pPr>
            <w:proofErr w:type="spellStart"/>
            <w:r w:rsidRPr="00E07CD4">
              <w:rPr>
                <w:rFonts w:ascii="Times New Roman" w:hAnsi="Times New Roman" w:cs="Times New Roman"/>
                <w:sz w:val="24"/>
                <w:szCs w:val="24"/>
              </w:rPr>
              <w:t>Общественно-деловая</w:t>
            </w:r>
            <w:proofErr w:type="spellEnd"/>
            <w:r w:rsidRPr="00E07CD4">
              <w:rPr>
                <w:rFonts w:ascii="Times New Roman" w:hAnsi="Times New Roman" w:cs="Times New Roman"/>
                <w:sz w:val="24"/>
                <w:szCs w:val="24"/>
              </w:rPr>
              <w:t xml:space="preserve"> </w:t>
            </w:r>
            <w:proofErr w:type="spellStart"/>
            <w:r w:rsidRPr="00E07CD4">
              <w:rPr>
                <w:rFonts w:ascii="Times New Roman" w:hAnsi="Times New Roman" w:cs="Times New Roman"/>
                <w:sz w:val="24"/>
                <w:szCs w:val="24"/>
              </w:rPr>
              <w:t>зона</w:t>
            </w:r>
            <w:proofErr w:type="spellEnd"/>
          </w:p>
        </w:tc>
        <w:tc>
          <w:tcPr>
            <w:tcW w:w="851" w:type="dxa"/>
          </w:tcPr>
          <w:p w:rsidR="00E07CD4" w:rsidRPr="00E07CD4" w:rsidRDefault="00E07CD4" w:rsidP="00E07CD4">
            <w:pPr>
              <w:jc w:val="center"/>
              <w:rPr>
                <w:rFonts w:ascii="Times New Roman" w:hAnsi="Times New Roman" w:cs="Times New Roman"/>
                <w:sz w:val="24"/>
                <w:szCs w:val="24"/>
              </w:rPr>
            </w:pPr>
          </w:p>
        </w:tc>
        <w:tc>
          <w:tcPr>
            <w:tcW w:w="1475" w:type="dxa"/>
          </w:tcPr>
          <w:p w:rsidR="00E07CD4" w:rsidRPr="00E07CD4" w:rsidRDefault="00E07CD4" w:rsidP="00E07CD4">
            <w:pPr>
              <w:jc w:val="center"/>
              <w:rPr>
                <w:rFonts w:ascii="Times New Roman" w:hAnsi="Times New Roman" w:cs="Times New Roman"/>
                <w:sz w:val="24"/>
                <w:szCs w:val="24"/>
              </w:rPr>
            </w:pPr>
            <w:r w:rsidRPr="00E07CD4">
              <w:rPr>
                <w:rFonts w:ascii="Times New Roman" w:hAnsi="Times New Roman" w:cs="Times New Roman"/>
                <w:sz w:val="24"/>
                <w:szCs w:val="24"/>
              </w:rPr>
              <w:t>2,89</w:t>
            </w:r>
          </w:p>
        </w:tc>
        <w:tc>
          <w:tcPr>
            <w:tcW w:w="1502" w:type="dxa"/>
          </w:tcPr>
          <w:p w:rsidR="00E07CD4" w:rsidRPr="00E07CD4" w:rsidRDefault="00E07CD4" w:rsidP="00E07CD4">
            <w:pPr>
              <w:suppressAutoHyphens w:val="0"/>
              <w:spacing w:before="107"/>
              <w:ind w:left="353" w:right="337"/>
              <w:jc w:val="center"/>
              <w:rPr>
                <w:rFonts w:ascii="Times New Roman" w:hAnsi="Times New Roman" w:cs="Times New Roman"/>
                <w:sz w:val="24"/>
                <w:szCs w:val="24"/>
                <w:lang w:eastAsia="en-US"/>
              </w:rPr>
            </w:pPr>
            <w:r w:rsidRPr="00E07CD4">
              <w:rPr>
                <w:rFonts w:ascii="Times New Roman" w:hAnsi="Times New Roman" w:cs="Times New Roman"/>
                <w:sz w:val="24"/>
                <w:szCs w:val="24"/>
              </w:rPr>
              <w:t>2,89</w:t>
            </w:r>
          </w:p>
        </w:tc>
      </w:tr>
      <w:tr w:rsidR="00E07CD4" w:rsidRPr="00EC607A" w:rsidTr="000C694F">
        <w:trPr>
          <w:trHeight w:val="486"/>
          <w:jc w:val="center"/>
        </w:trPr>
        <w:tc>
          <w:tcPr>
            <w:tcW w:w="6266" w:type="dxa"/>
            <w:vAlign w:val="center"/>
          </w:tcPr>
          <w:p w:rsidR="00E07CD4" w:rsidRPr="00E07CD4" w:rsidRDefault="00E07CD4" w:rsidP="00E9281F">
            <w:pPr>
              <w:suppressAutoHyphens w:val="0"/>
              <w:spacing w:before="107"/>
              <w:ind w:left="110"/>
              <w:rPr>
                <w:rFonts w:ascii="Times New Roman" w:hAnsi="Times New Roman" w:cs="Times New Roman"/>
                <w:sz w:val="24"/>
                <w:szCs w:val="24"/>
                <w:lang w:eastAsia="en-US"/>
              </w:rPr>
            </w:pPr>
            <w:proofErr w:type="spellStart"/>
            <w:r w:rsidRPr="00E07CD4">
              <w:rPr>
                <w:rFonts w:ascii="Times New Roman" w:hAnsi="Times New Roman" w:cs="Times New Roman"/>
                <w:sz w:val="24"/>
                <w:szCs w:val="24"/>
                <w:lang w:eastAsia="en-US"/>
              </w:rPr>
              <w:t>Зона</w:t>
            </w:r>
            <w:proofErr w:type="spellEnd"/>
            <w:r w:rsidRPr="00E07CD4">
              <w:rPr>
                <w:rFonts w:ascii="Times New Roman" w:hAnsi="Times New Roman" w:cs="Times New Roman"/>
                <w:sz w:val="24"/>
                <w:szCs w:val="24"/>
                <w:lang w:eastAsia="en-US"/>
              </w:rPr>
              <w:t xml:space="preserve"> </w:t>
            </w:r>
            <w:proofErr w:type="spellStart"/>
            <w:r w:rsidRPr="00E07CD4">
              <w:rPr>
                <w:rFonts w:ascii="Times New Roman" w:hAnsi="Times New Roman" w:cs="Times New Roman"/>
                <w:sz w:val="24"/>
                <w:szCs w:val="24"/>
                <w:lang w:eastAsia="en-US"/>
              </w:rPr>
              <w:t>инженерной</w:t>
            </w:r>
            <w:proofErr w:type="spellEnd"/>
            <w:r w:rsidRPr="00E07CD4">
              <w:rPr>
                <w:rFonts w:ascii="Times New Roman" w:hAnsi="Times New Roman" w:cs="Times New Roman"/>
                <w:sz w:val="24"/>
                <w:szCs w:val="24"/>
                <w:lang w:eastAsia="en-US"/>
              </w:rPr>
              <w:t xml:space="preserve"> </w:t>
            </w:r>
            <w:proofErr w:type="spellStart"/>
            <w:r w:rsidRPr="00E07CD4">
              <w:rPr>
                <w:rFonts w:ascii="Times New Roman" w:hAnsi="Times New Roman" w:cs="Times New Roman"/>
                <w:sz w:val="24"/>
                <w:szCs w:val="24"/>
                <w:lang w:eastAsia="en-US"/>
              </w:rPr>
              <w:t>инфраструктуры</w:t>
            </w:r>
            <w:proofErr w:type="spellEnd"/>
          </w:p>
        </w:tc>
        <w:tc>
          <w:tcPr>
            <w:tcW w:w="851" w:type="dxa"/>
            <w:vAlign w:val="center"/>
          </w:tcPr>
          <w:p w:rsidR="00E07CD4" w:rsidRPr="00E07CD4" w:rsidRDefault="00E07CD4" w:rsidP="00E07CD4">
            <w:pPr>
              <w:suppressAutoHyphens w:val="0"/>
              <w:spacing w:before="107"/>
              <w:ind w:left="110"/>
              <w:jc w:val="center"/>
              <w:rPr>
                <w:rFonts w:ascii="Times New Roman" w:hAnsi="Times New Roman" w:cs="Times New Roman"/>
                <w:sz w:val="24"/>
                <w:szCs w:val="24"/>
                <w:lang w:eastAsia="en-US"/>
              </w:rPr>
            </w:pPr>
          </w:p>
        </w:tc>
        <w:tc>
          <w:tcPr>
            <w:tcW w:w="1475" w:type="dxa"/>
            <w:vAlign w:val="center"/>
          </w:tcPr>
          <w:p w:rsidR="00E07CD4" w:rsidRPr="00914C0D" w:rsidRDefault="00E07CD4" w:rsidP="00914C0D">
            <w:pPr>
              <w:suppressAutoHyphens w:val="0"/>
              <w:spacing w:before="107"/>
              <w:ind w:left="110"/>
              <w:jc w:val="center"/>
              <w:rPr>
                <w:rFonts w:ascii="Times New Roman" w:hAnsi="Times New Roman" w:cs="Times New Roman"/>
                <w:sz w:val="24"/>
                <w:szCs w:val="24"/>
                <w:lang w:val="ru-RU" w:eastAsia="en-US"/>
              </w:rPr>
            </w:pPr>
            <w:r w:rsidRPr="00E07CD4">
              <w:rPr>
                <w:rFonts w:ascii="Times New Roman" w:hAnsi="Times New Roman" w:cs="Times New Roman"/>
                <w:sz w:val="24"/>
                <w:szCs w:val="24"/>
                <w:lang w:eastAsia="en-US"/>
              </w:rPr>
              <w:t>0,</w:t>
            </w:r>
            <w:r w:rsidR="00914C0D">
              <w:rPr>
                <w:rFonts w:ascii="Times New Roman" w:hAnsi="Times New Roman" w:cs="Times New Roman"/>
                <w:sz w:val="24"/>
                <w:szCs w:val="24"/>
                <w:lang w:val="ru-RU" w:eastAsia="en-US"/>
              </w:rPr>
              <w:t>29</w:t>
            </w:r>
          </w:p>
        </w:tc>
        <w:tc>
          <w:tcPr>
            <w:tcW w:w="1502" w:type="dxa"/>
          </w:tcPr>
          <w:p w:rsidR="00E07CD4" w:rsidRPr="00914C0D" w:rsidRDefault="00E07CD4" w:rsidP="00914C0D">
            <w:pPr>
              <w:suppressAutoHyphens w:val="0"/>
              <w:spacing w:before="107"/>
              <w:ind w:left="110"/>
              <w:jc w:val="center"/>
              <w:rPr>
                <w:rFonts w:ascii="Times New Roman" w:hAnsi="Times New Roman" w:cs="Times New Roman"/>
                <w:sz w:val="24"/>
                <w:szCs w:val="24"/>
                <w:lang w:val="ru-RU" w:eastAsia="en-US"/>
              </w:rPr>
            </w:pPr>
            <w:r w:rsidRPr="00E07CD4">
              <w:rPr>
                <w:rFonts w:ascii="Times New Roman" w:hAnsi="Times New Roman" w:cs="Times New Roman"/>
                <w:sz w:val="24"/>
                <w:szCs w:val="24"/>
                <w:lang w:eastAsia="en-US"/>
              </w:rPr>
              <w:t>0,</w:t>
            </w:r>
            <w:r w:rsidR="00914C0D">
              <w:rPr>
                <w:rFonts w:ascii="Times New Roman" w:hAnsi="Times New Roman" w:cs="Times New Roman"/>
                <w:sz w:val="24"/>
                <w:szCs w:val="24"/>
                <w:lang w:val="ru-RU" w:eastAsia="en-US"/>
              </w:rPr>
              <w:t>29</w:t>
            </w:r>
          </w:p>
        </w:tc>
      </w:tr>
      <w:tr w:rsidR="00E9281F" w:rsidRPr="00EC607A" w:rsidTr="000C694F">
        <w:trPr>
          <w:trHeight w:val="486"/>
          <w:jc w:val="center"/>
        </w:trPr>
        <w:tc>
          <w:tcPr>
            <w:tcW w:w="6266" w:type="dxa"/>
          </w:tcPr>
          <w:p w:rsidR="00E9281F" w:rsidRPr="00E9281F" w:rsidRDefault="00E9281F" w:rsidP="00E9281F">
            <w:pPr>
              <w:suppressAutoHyphens w:val="0"/>
              <w:spacing w:before="104"/>
              <w:ind w:left="110"/>
              <w:rPr>
                <w:rFonts w:ascii="Times New Roman" w:hAnsi="Times New Roman" w:cs="Times New Roman"/>
                <w:sz w:val="24"/>
                <w:szCs w:val="24"/>
                <w:lang w:eastAsia="en-US"/>
              </w:rPr>
            </w:pPr>
            <w:proofErr w:type="spellStart"/>
            <w:r w:rsidRPr="00E9281F">
              <w:rPr>
                <w:rFonts w:ascii="Times New Roman" w:hAnsi="Times New Roman" w:cs="Times New Roman"/>
                <w:sz w:val="24"/>
                <w:szCs w:val="24"/>
                <w:lang w:eastAsia="en-US"/>
              </w:rPr>
              <w:t>Зона</w:t>
            </w:r>
            <w:proofErr w:type="spellEnd"/>
            <w:r w:rsidRPr="00E9281F">
              <w:rPr>
                <w:rFonts w:ascii="Times New Roman" w:hAnsi="Times New Roman" w:cs="Times New Roman"/>
                <w:sz w:val="24"/>
                <w:szCs w:val="24"/>
                <w:lang w:eastAsia="en-US"/>
              </w:rPr>
              <w:t xml:space="preserve"> </w:t>
            </w:r>
            <w:proofErr w:type="spellStart"/>
            <w:r w:rsidRPr="00E9281F">
              <w:rPr>
                <w:rFonts w:ascii="Times New Roman" w:hAnsi="Times New Roman" w:cs="Times New Roman"/>
                <w:sz w:val="24"/>
                <w:szCs w:val="24"/>
                <w:lang w:eastAsia="en-US"/>
              </w:rPr>
              <w:t>транспортной</w:t>
            </w:r>
            <w:proofErr w:type="spellEnd"/>
            <w:r w:rsidRPr="00E9281F">
              <w:rPr>
                <w:rFonts w:ascii="Times New Roman" w:hAnsi="Times New Roman" w:cs="Times New Roman"/>
                <w:sz w:val="24"/>
                <w:szCs w:val="24"/>
                <w:lang w:eastAsia="en-US"/>
              </w:rPr>
              <w:t xml:space="preserve"> </w:t>
            </w:r>
            <w:proofErr w:type="spellStart"/>
            <w:r w:rsidRPr="00E9281F">
              <w:rPr>
                <w:rFonts w:ascii="Times New Roman" w:hAnsi="Times New Roman" w:cs="Times New Roman"/>
                <w:sz w:val="24"/>
                <w:szCs w:val="24"/>
                <w:lang w:eastAsia="en-US"/>
              </w:rPr>
              <w:t>инфраструктуры</w:t>
            </w:r>
            <w:proofErr w:type="spellEnd"/>
          </w:p>
        </w:tc>
        <w:tc>
          <w:tcPr>
            <w:tcW w:w="851" w:type="dxa"/>
          </w:tcPr>
          <w:p w:rsidR="00E9281F" w:rsidRPr="00E9281F" w:rsidRDefault="00E9281F" w:rsidP="00E9281F">
            <w:pPr>
              <w:suppressAutoHyphens w:val="0"/>
              <w:spacing w:before="104"/>
              <w:ind w:left="110"/>
              <w:rPr>
                <w:rFonts w:ascii="Times New Roman" w:hAnsi="Times New Roman" w:cs="Times New Roman"/>
                <w:sz w:val="24"/>
                <w:szCs w:val="24"/>
                <w:lang w:eastAsia="en-US"/>
              </w:rPr>
            </w:pPr>
          </w:p>
        </w:tc>
        <w:tc>
          <w:tcPr>
            <w:tcW w:w="1475" w:type="dxa"/>
          </w:tcPr>
          <w:p w:rsidR="00E9281F" w:rsidRPr="00E9281F" w:rsidRDefault="00E9281F" w:rsidP="00914C0D">
            <w:pPr>
              <w:suppressAutoHyphens w:val="0"/>
              <w:spacing w:before="104"/>
              <w:ind w:left="110"/>
              <w:jc w:val="center"/>
              <w:rPr>
                <w:rFonts w:ascii="Times New Roman" w:hAnsi="Times New Roman" w:cs="Times New Roman"/>
                <w:sz w:val="24"/>
                <w:szCs w:val="24"/>
                <w:lang w:eastAsia="en-US"/>
              </w:rPr>
            </w:pPr>
            <w:r w:rsidRPr="00E9281F">
              <w:rPr>
                <w:rFonts w:ascii="Times New Roman" w:hAnsi="Times New Roman" w:cs="Times New Roman"/>
                <w:sz w:val="24"/>
                <w:szCs w:val="24"/>
                <w:lang w:eastAsia="en-US"/>
              </w:rPr>
              <w:t>1,40</w:t>
            </w:r>
          </w:p>
        </w:tc>
        <w:tc>
          <w:tcPr>
            <w:tcW w:w="1502" w:type="dxa"/>
          </w:tcPr>
          <w:p w:rsidR="00E9281F" w:rsidRPr="00EC607A" w:rsidRDefault="00E9281F" w:rsidP="00914C0D">
            <w:pPr>
              <w:suppressAutoHyphens w:val="0"/>
              <w:spacing w:before="104"/>
              <w:ind w:left="110" w:right="337"/>
              <w:jc w:val="center"/>
              <w:rPr>
                <w:rFonts w:ascii="Times New Roman" w:hAnsi="Times New Roman" w:cs="Times New Roman"/>
                <w:sz w:val="24"/>
                <w:szCs w:val="24"/>
                <w:lang w:eastAsia="en-US"/>
              </w:rPr>
            </w:pPr>
            <w:r w:rsidRPr="00E9281F">
              <w:rPr>
                <w:rFonts w:ascii="Times New Roman" w:hAnsi="Times New Roman" w:cs="Times New Roman"/>
                <w:sz w:val="24"/>
                <w:szCs w:val="24"/>
                <w:lang w:eastAsia="en-US"/>
              </w:rPr>
              <w:t>1,40</w:t>
            </w:r>
          </w:p>
        </w:tc>
      </w:tr>
      <w:tr w:rsidR="00E9281F" w:rsidRPr="00EC607A" w:rsidTr="000C694F">
        <w:trPr>
          <w:trHeight w:val="486"/>
          <w:jc w:val="center"/>
        </w:trPr>
        <w:tc>
          <w:tcPr>
            <w:tcW w:w="6266" w:type="dxa"/>
          </w:tcPr>
          <w:p w:rsidR="00E9281F" w:rsidRPr="00AD06A4" w:rsidRDefault="00E9281F" w:rsidP="00E9281F">
            <w:pPr>
              <w:suppressAutoHyphens w:val="0"/>
              <w:spacing w:before="104"/>
              <w:ind w:left="110"/>
              <w:rPr>
                <w:rFonts w:ascii="Times New Roman" w:hAnsi="Times New Roman" w:cs="Times New Roman"/>
                <w:sz w:val="24"/>
                <w:szCs w:val="24"/>
                <w:lang w:val="ru-RU" w:eastAsia="en-US"/>
              </w:rPr>
            </w:pPr>
            <w:r w:rsidRPr="00AD06A4">
              <w:rPr>
                <w:rFonts w:ascii="Times New Roman" w:hAnsi="Times New Roman" w:cs="Times New Roman"/>
                <w:sz w:val="24"/>
                <w:szCs w:val="24"/>
                <w:lang w:val="ru-RU" w:eastAsia="en-US"/>
              </w:rPr>
              <w:t>Производственная зона с/х предприятий</w:t>
            </w:r>
          </w:p>
        </w:tc>
        <w:tc>
          <w:tcPr>
            <w:tcW w:w="851" w:type="dxa"/>
          </w:tcPr>
          <w:p w:rsidR="00E9281F" w:rsidRPr="00AD06A4" w:rsidRDefault="00E9281F" w:rsidP="00E9281F">
            <w:pPr>
              <w:suppressAutoHyphens w:val="0"/>
              <w:spacing w:before="104"/>
              <w:ind w:left="110"/>
              <w:rPr>
                <w:rFonts w:ascii="Times New Roman" w:hAnsi="Times New Roman" w:cs="Times New Roman"/>
                <w:sz w:val="24"/>
                <w:szCs w:val="24"/>
                <w:lang w:val="ru-RU" w:eastAsia="en-US"/>
              </w:rPr>
            </w:pPr>
          </w:p>
        </w:tc>
        <w:tc>
          <w:tcPr>
            <w:tcW w:w="1475" w:type="dxa"/>
          </w:tcPr>
          <w:p w:rsidR="00E9281F" w:rsidRPr="00914C0D" w:rsidRDefault="00914C0D" w:rsidP="00914C0D">
            <w:pPr>
              <w:suppressAutoHyphens w:val="0"/>
              <w:spacing w:before="104"/>
              <w:ind w:left="110"/>
              <w:jc w:val="center"/>
              <w:rPr>
                <w:rFonts w:ascii="Times New Roman" w:hAnsi="Times New Roman" w:cs="Times New Roman"/>
                <w:sz w:val="24"/>
                <w:szCs w:val="24"/>
                <w:lang w:val="ru-RU" w:eastAsia="en-US"/>
              </w:rPr>
            </w:pPr>
            <w:r>
              <w:rPr>
                <w:rFonts w:ascii="Times New Roman" w:hAnsi="Times New Roman" w:cs="Times New Roman"/>
                <w:sz w:val="24"/>
                <w:szCs w:val="24"/>
                <w:lang w:val="ru-RU" w:eastAsia="en-US"/>
              </w:rPr>
              <w:t>24,42</w:t>
            </w:r>
          </w:p>
        </w:tc>
        <w:tc>
          <w:tcPr>
            <w:tcW w:w="1502" w:type="dxa"/>
          </w:tcPr>
          <w:p w:rsidR="00E9281F" w:rsidRPr="00914C0D" w:rsidRDefault="00914C0D" w:rsidP="00914C0D">
            <w:pPr>
              <w:suppressAutoHyphens w:val="0"/>
              <w:spacing w:before="104"/>
              <w:ind w:left="110" w:right="337"/>
              <w:jc w:val="center"/>
              <w:rPr>
                <w:rFonts w:ascii="Times New Roman" w:hAnsi="Times New Roman" w:cs="Times New Roman"/>
                <w:sz w:val="24"/>
                <w:szCs w:val="24"/>
                <w:lang w:val="ru-RU" w:eastAsia="en-US"/>
              </w:rPr>
            </w:pPr>
            <w:r>
              <w:rPr>
                <w:rFonts w:ascii="Times New Roman" w:hAnsi="Times New Roman" w:cs="Times New Roman"/>
                <w:sz w:val="24"/>
                <w:szCs w:val="24"/>
                <w:lang w:val="ru-RU" w:eastAsia="en-US"/>
              </w:rPr>
              <w:t>24,42</w:t>
            </w:r>
          </w:p>
        </w:tc>
      </w:tr>
      <w:tr w:rsidR="008775D0" w:rsidRPr="00EC607A" w:rsidTr="000C694F">
        <w:trPr>
          <w:trHeight w:val="486"/>
          <w:jc w:val="center"/>
        </w:trPr>
        <w:tc>
          <w:tcPr>
            <w:tcW w:w="10094" w:type="dxa"/>
            <w:gridSpan w:val="4"/>
          </w:tcPr>
          <w:p w:rsidR="008775D0" w:rsidRPr="00EC607A" w:rsidRDefault="008775D0" w:rsidP="008775D0">
            <w:pPr>
              <w:suppressAutoHyphens w:val="0"/>
              <w:spacing w:before="104"/>
              <w:ind w:left="3747" w:right="3732"/>
              <w:jc w:val="center"/>
              <w:rPr>
                <w:rFonts w:ascii="Times New Roman" w:hAnsi="Times New Roman" w:cs="Times New Roman"/>
                <w:sz w:val="24"/>
                <w:szCs w:val="24"/>
                <w:lang w:eastAsia="en-US"/>
              </w:rPr>
            </w:pPr>
            <w:r w:rsidRPr="00EC607A">
              <w:rPr>
                <w:rFonts w:ascii="Times New Roman" w:hAnsi="Times New Roman" w:cs="Times New Roman"/>
                <w:sz w:val="24"/>
                <w:szCs w:val="24"/>
                <w:lang w:eastAsia="en-US"/>
              </w:rPr>
              <w:t xml:space="preserve">д. </w:t>
            </w:r>
            <w:proofErr w:type="spellStart"/>
            <w:r w:rsidRPr="00EC607A">
              <w:rPr>
                <w:rFonts w:ascii="Times New Roman" w:hAnsi="Times New Roman" w:cs="Times New Roman"/>
                <w:sz w:val="24"/>
                <w:szCs w:val="24"/>
                <w:lang w:eastAsia="en-US"/>
              </w:rPr>
              <w:t>Беляны</w:t>
            </w:r>
            <w:proofErr w:type="spellEnd"/>
          </w:p>
        </w:tc>
      </w:tr>
      <w:tr w:rsidR="007753A0" w:rsidRPr="00A9222C" w:rsidTr="000C694F">
        <w:trPr>
          <w:trHeight w:val="1038"/>
          <w:jc w:val="center"/>
        </w:trPr>
        <w:tc>
          <w:tcPr>
            <w:tcW w:w="6266" w:type="dxa"/>
          </w:tcPr>
          <w:p w:rsidR="007753A0" w:rsidRPr="00A9222C" w:rsidRDefault="007753A0" w:rsidP="001A025B">
            <w:pPr>
              <w:numPr>
                <w:ilvl w:val="0"/>
                <w:numId w:val="8"/>
              </w:numPr>
              <w:tabs>
                <w:tab w:val="left" w:pos="351"/>
              </w:tabs>
              <w:suppressAutoHyphens w:val="0"/>
              <w:spacing w:before="104"/>
              <w:ind w:hanging="241"/>
              <w:rPr>
                <w:rFonts w:ascii="Times New Roman" w:hAnsi="Times New Roman" w:cs="Times New Roman"/>
                <w:sz w:val="24"/>
                <w:szCs w:val="24"/>
                <w:lang w:eastAsia="en-US"/>
              </w:rPr>
            </w:pPr>
            <w:proofErr w:type="spellStart"/>
            <w:r w:rsidRPr="00A9222C">
              <w:rPr>
                <w:rFonts w:ascii="Times New Roman" w:hAnsi="Times New Roman" w:cs="Times New Roman"/>
                <w:sz w:val="24"/>
                <w:szCs w:val="24"/>
                <w:lang w:eastAsia="en-US"/>
              </w:rPr>
              <w:t>Территория</w:t>
            </w:r>
            <w:proofErr w:type="spellEnd"/>
          </w:p>
          <w:p w:rsidR="007753A0" w:rsidRPr="00A9222C" w:rsidRDefault="007753A0" w:rsidP="001A025B">
            <w:pPr>
              <w:numPr>
                <w:ilvl w:val="1"/>
                <w:numId w:val="8"/>
              </w:numPr>
              <w:tabs>
                <w:tab w:val="left" w:pos="471"/>
              </w:tabs>
              <w:suppressAutoHyphens w:val="0"/>
              <w:ind w:right="103" w:firstLine="0"/>
              <w:rPr>
                <w:rFonts w:ascii="Times New Roman" w:hAnsi="Times New Roman" w:cs="Times New Roman"/>
                <w:sz w:val="24"/>
                <w:szCs w:val="24"/>
                <w:lang w:val="ru-RU" w:eastAsia="en-US"/>
              </w:rPr>
            </w:pPr>
            <w:r w:rsidRPr="00A9222C">
              <w:rPr>
                <w:rFonts w:ascii="Times New Roman" w:hAnsi="Times New Roman" w:cs="Times New Roman"/>
                <w:sz w:val="24"/>
                <w:szCs w:val="24"/>
                <w:lang w:val="ru-RU" w:eastAsia="en-US"/>
              </w:rPr>
              <w:t>Общая площадь земель поселения в установленных</w:t>
            </w:r>
            <w:r w:rsidRPr="00A9222C">
              <w:rPr>
                <w:rFonts w:ascii="Times New Roman" w:hAnsi="Times New Roman" w:cs="Times New Roman"/>
                <w:spacing w:val="-4"/>
                <w:sz w:val="24"/>
                <w:szCs w:val="24"/>
                <w:lang w:val="ru-RU" w:eastAsia="en-US"/>
              </w:rPr>
              <w:t xml:space="preserve"> </w:t>
            </w:r>
            <w:r w:rsidRPr="00A9222C">
              <w:rPr>
                <w:rFonts w:ascii="Times New Roman" w:hAnsi="Times New Roman" w:cs="Times New Roman"/>
                <w:sz w:val="24"/>
                <w:szCs w:val="24"/>
                <w:lang w:val="ru-RU" w:eastAsia="en-US"/>
              </w:rPr>
              <w:t>границах</w:t>
            </w:r>
          </w:p>
        </w:tc>
        <w:tc>
          <w:tcPr>
            <w:tcW w:w="851" w:type="dxa"/>
          </w:tcPr>
          <w:p w:rsidR="007753A0" w:rsidRPr="00A9222C" w:rsidRDefault="007753A0" w:rsidP="008775D0">
            <w:pPr>
              <w:suppressAutoHyphens w:val="0"/>
              <w:spacing w:before="1"/>
              <w:ind w:right="514"/>
              <w:jc w:val="right"/>
              <w:rPr>
                <w:rFonts w:ascii="Times New Roman" w:hAnsi="Times New Roman" w:cs="Times New Roman"/>
                <w:sz w:val="24"/>
                <w:szCs w:val="24"/>
                <w:lang w:eastAsia="en-US"/>
              </w:rPr>
            </w:pPr>
            <w:proofErr w:type="spellStart"/>
            <w:r w:rsidRPr="00A9222C">
              <w:rPr>
                <w:rFonts w:ascii="Times New Roman" w:hAnsi="Times New Roman" w:cs="Times New Roman"/>
                <w:sz w:val="24"/>
                <w:szCs w:val="24"/>
                <w:lang w:eastAsia="en-US"/>
              </w:rPr>
              <w:t>га</w:t>
            </w:r>
            <w:proofErr w:type="spellEnd"/>
          </w:p>
        </w:tc>
        <w:tc>
          <w:tcPr>
            <w:tcW w:w="1475" w:type="dxa"/>
          </w:tcPr>
          <w:p w:rsidR="007753A0" w:rsidRPr="00A9222C" w:rsidRDefault="007753A0" w:rsidP="00A9222C">
            <w:pPr>
              <w:jc w:val="center"/>
              <w:rPr>
                <w:rFonts w:ascii="Times New Roman" w:hAnsi="Times New Roman" w:cs="Times New Roman"/>
                <w:sz w:val="24"/>
                <w:szCs w:val="24"/>
              </w:rPr>
            </w:pPr>
            <w:r w:rsidRPr="00A9222C">
              <w:rPr>
                <w:rFonts w:ascii="Times New Roman" w:hAnsi="Times New Roman" w:cs="Times New Roman"/>
                <w:sz w:val="24"/>
                <w:szCs w:val="24"/>
              </w:rPr>
              <w:t>16,97</w:t>
            </w:r>
          </w:p>
        </w:tc>
        <w:tc>
          <w:tcPr>
            <w:tcW w:w="1502" w:type="dxa"/>
          </w:tcPr>
          <w:p w:rsidR="007753A0" w:rsidRPr="00A9222C" w:rsidRDefault="007753A0" w:rsidP="00A9222C">
            <w:pPr>
              <w:jc w:val="center"/>
              <w:rPr>
                <w:rFonts w:ascii="Times New Roman" w:hAnsi="Times New Roman" w:cs="Times New Roman"/>
                <w:sz w:val="24"/>
                <w:szCs w:val="24"/>
              </w:rPr>
            </w:pPr>
            <w:r w:rsidRPr="00A9222C">
              <w:rPr>
                <w:rFonts w:ascii="Times New Roman" w:hAnsi="Times New Roman" w:cs="Times New Roman"/>
                <w:sz w:val="24"/>
                <w:szCs w:val="24"/>
              </w:rPr>
              <w:t>16,97</w:t>
            </w:r>
          </w:p>
        </w:tc>
      </w:tr>
    </w:tbl>
    <w:tbl>
      <w:tblPr>
        <w:tblStyle w:val="TableNormal1"/>
        <w:tblW w:w="9923"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6225"/>
        <w:gridCol w:w="863"/>
        <w:gridCol w:w="1417"/>
        <w:gridCol w:w="585"/>
        <w:gridCol w:w="833"/>
      </w:tblGrid>
      <w:tr w:rsidR="0041380C" w:rsidRPr="00A9222C" w:rsidTr="00640A19">
        <w:trPr>
          <w:trHeight w:val="481"/>
        </w:trPr>
        <w:tc>
          <w:tcPr>
            <w:tcW w:w="6225" w:type="dxa"/>
            <w:tcBorders>
              <w:top w:val="single" w:sz="6" w:space="0" w:color="000000"/>
              <w:left w:val="single" w:sz="6" w:space="0" w:color="000000"/>
              <w:bottom w:val="single" w:sz="6" w:space="0" w:color="000000"/>
              <w:right w:val="single" w:sz="6" w:space="0" w:color="000000"/>
            </w:tcBorders>
          </w:tcPr>
          <w:p w:rsidR="0041380C" w:rsidRPr="00A9222C" w:rsidRDefault="0041380C" w:rsidP="008775D0">
            <w:pPr>
              <w:suppressAutoHyphens w:val="0"/>
              <w:spacing w:before="102"/>
              <w:ind w:left="112"/>
              <w:rPr>
                <w:rFonts w:ascii="Times New Roman" w:hAnsi="Times New Roman" w:cs="Times New Roman"/>
                <w:sz w:val="24"/>
                <w:szCs w:val="24"/>
                <w:lang w:eastAsia="en-US"/>
              </w:rPr>
            </w:pPr>
            <w:r w:rsidRPr="00A9222C">
              <w:rPr>
                <w:rFonts w:ascii="Times New Roman" w:hAnsi="Times New Roman" w:cs="Times New Roman"/>
                <w:sz w:val="24"/>
                <w:szCs w:val="24"/>
                <w:lang w:eastAsia="en-US"/>
              </w:rPr>
              <w:t xml:space="preserve">в </w:t>
            </w:r>
            <w:proofErr w:type="spellStart"/>
            <w:r w:rsidRPr="00A9222C">
              <w:rPr>
                <w:rFonts w:ascii="Times New Roman" w:hAnsi="Times New Roman" w:cs="Times New Roman"/>
                <w:sz w:val="24"/>
                <w:szCs w:val="24"/>
                <w:lang w:eastAsia="en-US"/>
              </w:rPr>
              <w:t>том</w:t>
            </w:r>
            <w:proofErr w:type="spellEnd"/>
            <w:r w:rsidRPr="00A9222C">
              <w:rPr>
                <w:rFonts w:ascii="Times New Roman" w:hAnsi="Times New Roman" w:cs="Times New Roman"/>
                <w:sz w:val="24"/>
                <w:szCs w:val="24"/>
                <w:lang w:eastAsia="en-US"/>
              </w:rPr>
              <w:t xml:space="preserve"> </w:t>
            </w:r>
            <w:proofErr w:type="spellStart"/>
            <w:r w:rsidRPr="00A9222C">
              <w:rPr>
                <w:rFonts w:ascii="Times New Roman" w:hAnsi="Times New Roman" w:cs="Times New Roman"/>
                <w:sz w:val="24"/>
                <w:szCs w:val="24"/>
                <w:lang w:eastAsia="en-US"/>
              </w:rPr>
              <w:t>числе</w:t>
            </w:r>
            <w:proofErr w:type="spellEnd"/>
          </w:p>
        </w:tc>
        <w:tc>
          <w:tcPr>
            <w:tcW w:w="863" w:type="dxa"/>
            <w:tcBorders>
              <w:top w:val="single" w:sz="6" w:space="0" w:color="000000"/>
              <w:left w:val="single" w:sz="6" w:space="0" w:color="000000"/>
              <w:bottom w:val="single" w:sz="6" w:space="0" w:color="000000"/>
              <w:right w:val="single" w:sz="6" w:space="0" w:color="000000"/>
            </w:tcBorders>
          </w:tcPr>
          <w:p w:rsidR="0041380C" w:rsidRPr="00A9222C" w:rsidRDefault="0041380C" w:rsidP="008775D0">
            <w:pPr>
              <w:suppressAutoHyphens w:val="0"/>
              <w:rPr>
                <w:rFonts w:ascii="Times New Roman" w:hAnsi="Times New Roman" w:cs="Times New Roman"/>
                <w:sz w:val="24"/>
                <w:szCs w:val="24"/>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1380C" w:rsidRPr="00A9222C" w:rsidRDefault="0041380C" w:rsidP="008775D0">
            <w:pPr>
              <w:suppressAutoHyphens w:val="0"/>
              <w:rPr>
                <w:rFonts w:ascii="Times New Roman" w:hAnsi="Times New Roman" w:cs="Times New Roman"/>
                <w:sz w:val="24"/>
                <w:szCs w:val="24"/>
                <w:lang w:eastAsia="en-US"/>
              </w:rPr>
            </w:pPr>
          </w:p>
        </w:tc>
        <w:tc>
          <w:tcPr>
            <w:tcW w:w="1418" w:type="dxa"/>
            <w:gridSpan w:val="2"/>
            <w:tcBorders>
              <w:top w:val="single" w:sz="6" w:space="0" w:color="000000"/>
              <w:left w:val="single" w:sz="6" w:space="0" w:color="000000"/>
              <w:bottom w:val="single" w:sz="6" w:space="0" w:color="000000"/>
              <w:right w:val="single" w:sz="6" w:space="0" w:color="000000"/>
            </w:tcBorders>
          </w:tcPr>
          <w:p w:rsidR="0041380C" w:rsidRPr="00A9222C" w:rsidRDefault="0041380C" w:rsidP="008775D0">
            <w:pPr>
              <w:suppressAutoHyphens w:val="0"/>
              <w:rPr>
                <w:rFonts w:ascii="Times New Roman" w:hAnsi="Times New Roman" w:cs="Times New Roman"/>
                <w:sz w:val="24"/>
                <w:szCs w:val="24"/>
                <w:lang w:eastAsia="en-US"/>
              </w:rPr>
            </w:pPr>
          </w:p>
        </w:tc>
      </w:tr>
      <w:tr w:rsidR="007753A0" w:rsidRPr="00A9222C" w:rsidTr="00640A19">
        <w:trPr>
          <w:trHeight w:val="757"/>
        </w:trPr>
        <w:tc>
          <w:tcPr>
            <w:tcW w:w="6225" w:type="dxa"/>
            <w:tcBorders>
              <w:top w:val="single" w:sz="6" w:space="0" w:color="000000"/>
              <w:left w:val="single" w:sz="6" w:space="0" w:color="000000"/>
              <w:bottom w:val="single" w:sz="6" w:space="0" w:color="000000"/>
              <w:right w:val="single" w:sz="6" w:space="0" w:color="000000"/>
            </w:tcBorders>
          </w:tcPr>
          <w:p w:rsidR="007753A0" w:rsidRPr="00A9222C" w:rsidRDefault="007753A0" w:rsidP="008775D0">
            <w:pPr>
              <w:suppressAutoHyphens w:val="0"/>
              <w:spacing w:before="102"/>
              <w:ind w:left="112" w:right="424"/>
              <w:rPr>
                <w:rFonts w:ascii="Times New Roman" w:hAnsi="Times New Roman" w:cs="Times New Roman"/>
                <w:sz w:val="24"/>
                <w:szCs w:val="24"/>
                <w:lang w:val="ru-RU" w:eastAsia="en-US"/>
              </w:rPr>
            </w:pPr>
            <w:r w:rsidRPr="00A9222C">
              <w:rPr>
                <w:rFonts w:ascii="Times New Roman" w:hAnsi="Times New Roman" w:cs="Times New Roman"/>
                <w:sz w:val="24"/>
                <w:szCs w:val="24"/>
                <w:lang w:val="ru-RU" w:eastAsia="en-US"/>
              </w:rPr>
              <w:t>Зона индивидуальной застройки и иные жилые зоны</w:t>
            </w:r>
          </w:p>
        </w:tc>
        <w:tc>
          <w:tcPr>
            <w:tcW w:w="863" w:type="dxa"/>
            <w:tcBorders>
              <w:top w:val="single" w:sz="6" w:space="0" w:color="000000"/>
              <w:left w:val="single" w:sz="6" w:space="0" w:color="000000"/>
              <w:bottom w:val="single" w:sz="6" w:space="0" w:color="000000"/>
              <w:right w:val="single" w:sz="6" w:space="0" w:color="000000"/>
            </w:tcBorders>
          </w:tcPr>
          <w:p w:rsidR="007753A0" w:rsidRPr="00A9222C" w:rsidRDefault="007753A0" w:rsidP="008775D0">
            <w:pPr>
              <w:suppressAutoHyphens w:val="0"/>
              <w:spacing w:before="102"/>
              <w:ind w:right="570"/>
              <w:jc w:val="right"/>
              <w:rPr>
                <w:rFonts w:ascii="Times New Roman" w:hAnsi="Times New Roman" w:cs="Times New Roman"/>
                <w:sz w:val="24"/>
                <w:szCs w:val="24"/>
                <w:lang w:eastAsia="en-US"/>
              </w:rPr>
            </w:pPr>
            <w:r w:rsidRPr="00A9222C">
              <w:rPr>
                <w:rFonts w:ascii="Times New Roman" w:hAnsi="Times New Roman" w:cs="Times New Roman"/>
                <w:w w:val="99"/>
                <w:sz w:val="24"/>
                <w:szCs w:val="24"/>
                <w:lang w:eastAsia="en-US"/>
              </w:rPr>
              <w:t>-</w:t>
            </w:r>
          </w:p>
        </w:tc>
        <w:tc>
          <w:tcPr>
            <w:tcW w:w="1417" w:type="dxa"/>
            <w:tcBorders>
              <w:top w:val="single" w:sz="6" w:space="0" w:color="000000"/>
              <w:left w:val="single" w:sz="6" w:space="0" w:color="000000"/>
              <w:bottom w:val="single" w:sz="6" w:space="0" w:color="000000"/>
              <w:right w:val="single" w:sz="6" w:space="0" w:color="000000"/>
            </w:tcBorders>
          </w:tcPr>
          <w:p w:rsidR="007753A0" w:rsidRPr="00A9222C" w:rsidRDefault="007753A0" w:rsidP="00A9222C">
            <w:pPr>
              <w:jc w:val="center"/>
              <w:rPr>
                <w:rFonts w:ascii="Times New Roman" w:hAnsi="Times New Roman" w:cs="Times New Roman"/>
                <w:sz w:val="24"/>
                <w:szCs w:val="24"/>
              </w:rPr>
            </w:pPr>
            <w:r w:rsidRPr="00A9222C">
              <w:rPr>
                <w:rFonts w:ascii="Times New Roman" w:hAnsi="Times New Roman" w:cs="Times New Roman"/>
                <w:sz w:val="24"/>
                <w:szCs w:val="24"/>
              </w:rPr>
              <w:t>16,48</w:t>
            </w:r>
          </w:p>
        </w:tc>
        <w:tc>
          <w:tcPr>
            <w:tcW w:w="1418" w:type="dxa"/>
            <w:gridSpan w:val="2"/>
            <w:tcBorders>
              <w:top w:val="single" w:sz="6" w:space="0" w:color="000000"/>
              <w:left w:val="single" w:sz="6" w:space="0" w:color="000000"/>
              <w:bottom w:val="single" w:sz="6" w:space="0" w:color="000000"/>
              <w:right w:val="single" w:sz="6" w:space="0" w:color="000000"/>
            </w:tcBorders>
          </w:tcPr>
          <w:p w:rsidR="007753A0" w:rsidRPr="00A9222C" w:rsidRDefault="007753A0" w:rsidP="00A9222C">
            <w:pPr>
              <w:jc w:val="center"/>
              <w:rPr>
                <w:rFonts w:ascii="Times New Roman" w:hAnsi="Times New Roman" w:cs="Times New Roman"/>
                <w:sz w:val="24"/>
                <w:szCs w:val="24"/>
              </w:rPr>
            </w:pPr>
            <w:r w:rsidRPr="00A9222C">
              <w:rPr>
                <w:rFonts w:ascii="Times New Roman" w:hAnsi="Times New Roman" w:cs="Times New Roman"/>
                <w:sz w:val="24"/>
                <w:szCs w:val="24"/>
              </w:rPr>
              <w:t>16,48</w:t>
            </w:r>
          </w:p>
        </w:tc>
      </w:tr>
      <w:tr w:rsidR="007753A0" w:rsidRPr="00A9222C" w:rsidTr="00640A19">
        <w:trPr>
          <w:trHeight w:val="481"/>
        </w:trPr>
        <w:tc>
          <w:tcPr>
            <w:tcW w:w="6225" w:type="dxa"/>
            <w:tcBorders>
              <w:top w:val="single" w:sz="6" w:space="0" w:color="000000"/>
              <w:left w:val="single" w:sz="6" w:space="0" w:color="000000"/>
              <w:bottom w:val="single" w:sz="6" w:space="0" w:color="000000"/>
              <w:right w:val="single" w:sz="6" w:space="0" w:color="000000"/>
            </w:tcBorders>
          </w:tcPr>
          <w:p w:rsidR="007753A0" w:rsidRPr="00A9222C" w:rsidRDefault="007753A0" w:rsidP="008775D0">
            <w:pPr>
              <w:suppressAutoHyphens w:val="0"/>
              <w:spacing w:before="104"/>
              <w:ind w:left="112"/>
              <w:rPr>
                <w:rFonts w:ascii="Times New Roman" w:hAnsi="Times New Roman" w:cs="Times New Roman"/>
                <w:sz w:val="24"/>
                <w:szCs w:val="24"/>
                <w:lang w:eastAsia="en-US"/>
              </w:rPr>
            </w:pPr>
            <w:proofErr w:type="spellStart"/>
            <w:r w:rsidRPr="00A9222C">
              <w:rPr>
                <w:rFonts w:ascii="Times New Roman" w:hAnsi="Times New Roman" w:cs="Times New Roman"/>
                <w:sz w:val="24"/>
                <w:szCs w:val="24"/>
                <w:lang w:eastAsia="en-US"/>
              </w:rPr>
              <w:t>Зоны</w:t>
            </w:r>
            <w:proofErr w:type="spellEnd"/>
            <w:r w:rsidRPr="00A9222C">
              <w:rPr>
                <w:rFonts w:ascii="Times New Roman" w:hAnsi="Times New Roman" w:cs="Times New Roman"/>
                <w:sz w:val="24"/>
                <w:szCs w:val="24"/>
                <w:lang w:eastAsia="en-US"/>
              </w:rPr>
              <w:t xml:space="preserve"> </w:t>
            </w:r>
            <w:proofErr w:type="spellStart"/>
            <w:r w:rsidRPr="00A9222C">
              <w:rPr>
                <w:rFonts w:ascii="Times New Roman" w:hAnsi="Times New Roman" w:cs="Times New Roman"/>
                <w:sz w:val="24"/>
                <w:szCs w:val="24"/>
                <w:lang w:eastAsia="en-US"/>
              </w:rPr>
              <w:t>транспорта</w:t>
            </w:r>
            <w:proofErr w:type="spellEnd"/>
          </w:p>
        </w:tc>
        <w:tc>
          <w:tcPr>
            <w:tcW w:w="863" w:type="dxa"/>
            <w:tcBorders>
              <w:top w:val="single" w:sz="6" w:space="0" w:color="000000"/>
              <w:left w:val="single" w:sz="6" w:space="0" w:color="000000"/>
              <w:bottom w:val="single" w:sz="6" w:space="0" w:color="000000"/>
              <w:right w:val="single" w:sz="6" w:space="0" w:color="000000"/>
            </w:tcBorders>
          </w:tcPr>
          <w:p w:rsidR="007753A0" w:rsidRPr="00A9222C" w:rsidRDefault="007753A0" w:rsidP="008775D0">
            <w:pPr>
              <w:suppressAutoHyphens w:val="0"/>
              <w:spacing w:before="104"/>
              <w:ind w:right="570"/>
              <w:jc w:val="right"/>
              <w:rPr>
                <w:rFonts w:ascii="Times New Roman" w:hAnsi="Times New Roman" w:cs="Times New Roman"/>
                <w:sz w:val="24"/>
                <w:szCs w:val="24"/>
                <w:lang w:eastAsia="en-US"/>
              </w:rPr>
            </w:pPr>
            <w:r w:rsidRPr="00A9222C">
              <w:rPr>
                <w:rFonts w:ascii="Times New Roman" w:hAnsi="Times New Roman" w:cs="Times New Roman"/>
                <w:w w:val="99"/>
                <w:sz w:val="24"/>
                <w:szCs w:val="24"/>
                <w:lang w:eastAsia="en-US"/>
              </w:rPr>
              <w:t>-</w:t>
            </w:r>
          </w:p>
        </w:tc>
        <w:tc>
          <w:tcPr>
            <w:tcW w:w="1417" w:type="dxa"/>
            <w:tcBorders>
              <w:top w:val="single" w:sz="6" w:space="0" w:color="000000"/>
              <w:left w:val="single" w:sz="6" w:space="0" w:color="000000"/>
              <w:bottom w:val="single" w:sz="6" w:space="0" w:color="000000"/>
              <w:right w:val="single" w:sz="6" w:space="0" w:color="000000"/>
            </w:tcBorders>
          </w:tcPr>
          <w:p w:rsidR="007753A0" w:rsidRPr="00A9222C" w:rsidRDefault="007753A0" w:rsidP="00A9222C">
            <w:pPr>
              <w:jc w:val="center"/>
              <w:rPr>
                <w:rFonts w:ascii="Times New Roman" w:hAnsi="Times New Roman" w:cs="Times New Roman"/>
                <w:sz w:val="24"/>
                <w:szCs w:val="24"/>
              </w:rPr>
            </w:pPr>
            <w:r w:rsidRPr="00A9222C">
              <w:rPr>
                <w:rFonts w:ascii="Times New Roman" w:hAnsi="Times New Roman" w:cs="Times New Roman"/>
                <w:sz w:val="24"/>
                <w:szCs w:val="24"/>
              </w:rPr>
              <w:t>0,49</w:t>
            </w:r>
          </w:p>
        </w:tc>
        <w:tc>
          <w:tcPr>
            <w:tcW w:w="1418" w:type="dxa"/>
            <w:gridSpan w:val="2"/>
            <w:tcBorders>
              <w:top w:val="single" w:sz="6" w:space="0" w:color="000000"/>
              <w:left w:val="single" w:sz="6" w:space="0" w:color="000000"/>
              <w:bottom w:val="single" w:sz="6" w:space="0" w:color="000000"/>
              <w:right w:val="single" w:sz="6" w:space="0" w:color="000000"/>
            </w:tcBorders>
          </w:tcPr>
          <w:p w:rsidR="007753A0" w:rsidRPr="00A9222C" w:rsidRDefault="007753A0" w:rsidP="00A9222C">
            <w:pPr>
              <w:jc w:val="center"/>
              <w:rPr>
                <w:rFonts w:ascii="Times New Roman" w:hAnsi="Times New Roman" w:cs="Times New Roman"/>
                <w:sz w:val="24"/>
                <w:szCs w:val="24"/>
              </w:rPr>
            </w:pPr>
            <w:r w:rsidRPr="00A9222C">
              <w:rPr>
                <w:rFonts w:ascii="Times New Roman" w:hAnsi="Times New Roman" w:cs="Times New Roman"/>
                <w:sz w:val="24"/>
                <w:szCs w:val="24"/>
              </w:rPr>
              <w:t>0,49</w:t>
            </w:r>
          </w:p>
        </w:tc>
      </w:tr>
      <w:tr w:rsidR="008775D0" w:rsidRPr="008775D0" w:rsidTr="00585BC0">
        <w:trPr>
          <w:trHeight w:val="481"/>
        </w:trPr>
        <w:tc>
          <w:tcPr>
            <w:tcW w:w="9923" w:type="dxa"/>
            <w:gridSpan w:val="5"/>
            <w:tcBorders>
              <w:top w:val="single" w:sz="6" w:space="0" w:color="000000"/>
              <w:left w:val="single" w:sz="6" w:space="0" w:color="000000"/>
              <w:bottom w:val="single" w:sz="6" w:space="0" w:color="000000"/>
              <w:right w:val="single" w:sz="6" w:space="0" w:color="000000"/>
            </w:tcBorders>
          </w:tcPr>
          <w:p w:rsidR="008775D0" w:rsidRPr="007753A0" w:rsidRDefault="008775D0" w:rsidP="008775D0">
            <w:pPr>
              <w:suppressAutoHyphens w:val="0"/>
              <w:spacing w:before="104"/>
              <w:ind w:left="3723" w:right="3700"/>
              <w:jc w:val="center"/>
              <w:rPr>
                <w:rFonts w:ascii="Times New Roman" w:hAnsi="Times New Roman" w:cs="Times New Roman"/>
                <w:sz w:val="24"/>
                <w:lang w:eastAsia="en-US"/>
              </w:rPr>
            </w:pPr>
            <w:proofErr w:type="spellStart"/>
            <w:r w:rsidRPr="007753A0">
              <w:rPr>
                <w:rFonts w:ascii="Times New Roman" w:hAnsi="Times New Roman" w:cs="Times New Roman"/>
                <w:sz w:val="24"/>
                <w:lang w:eastAsia="en-US"/>
              </w:rPr>
              <w:lastRenderedPageBreak/>
              <w:t>д.Верх-Туга</w:t>
            </w:r>
            <w:proofErr w:type="spellEnd"/>
          </w:p>
        </w:tc>
      </w:tr>
      <w:tr w:rsidR="00B3503C" w:rsidRPr="008775D0" w:rsidTr="00640A19">
        <w:trPr>
          <w:trHeight w:val="1117"/>
        </w:trPr>
        <w:tc>
          <w:tcPr>
            <w:tcW w:w="6225" w:type="dxa"/>
            <w:tcBorders>
              <w:top w:val="single" w:sz="6" w:space="0" w:color="000000"/>
              <w:left w:val="single" w:sz="6" w:space="0" w:color="000000"/>
              <w:bottom w:val="single" w:sz="6" w:space="0" w:color="000000"/>
              <w:right w:val="single" w:sz="6" w:space="0" w:color="000000"/>
            </w:tcBorders>
          </w:tcPr>
          <w:p w:rsidR="00B3503C" w:rsidRPr="007753A0" w:rsidRDefault="00B3503C" w:rsidP="001A025B">
            <w:pPr>
              <w:numPr>
                <w:ilvl w:val="0"/>
                <w:numId w:val="12"/>
              </w:numPr>
              <w:tabs>
                <w:tab w:val="left" w:pos="353"/>
              </w:tabs>
              <w:suppressAutoHyphens w:val="0"/>
              <w:spacing w:before="104"/>
              <w:ind w:hanging="241"/>
              <w:rPr>
                <w:rFonts w:ascii="Times New Roman" w:hAnsi="Times New Roman" w:cs="Times New Roman"/>
                <w:sz w:val="24"/>
                <w:lang w:eastAsia="en-US"/>
              </w:rPr>
            </w:pPr>
            <w:proofErr w:type="spellStart"/>
            <w:r w:rsidRPr="007753A0">
              <w:rPr>
                <w:rFonts w:ascii="Times New Roman" w:hAnsi="Times New Roman" w:cs="Times New Roman"/>
                <w:sz w:val="24"/>
                <w:lang w:eastAsia="en-US"/>
              </w:rPr>
              <w:t>Территория</w:t>
            </w:r>
            <w:proofErr w:type="spellEnd"/>
          </w:p>
          <w:p w:rsidR="00B3503C" w:rsidRPr="007753A0" w:rsidRDefault="00B3503C" w:rsidP="001A025B">
            <w:pPr>
              <w:numPr>
                <w:ilvl w:val="1"/>
                <w:numId w:val="12"/>
              </w:numPr>
              <w:tabs>
                <w:tab w:val="left" w:pos="473"/>
              </w:tabs>
              <w:suppressAutoHyphens w:val="0"/>
              <w:ind w:right="98" w:firstLine="0"/>
              <w:rPr>
                <w:rFonts w:ascii="Times New Roman" w:hAnsi="Times New Roman" w:cs="Times New Roman"/>
                <w:sz w:val="24"/>
                <w:lang w:val="ru-RU" w:eastAsia="en-US"/>
              </w:rPr>
            </w:pPr>
            <w:r w:rsidRPr="007753A0">
              <w:rPr>
                <w:rFonts w:ascii="Times New Roman" w:hAnsi="Times New Roman" w:cs="Times New Roman"/>
                <w:sz w:val="24"/>
                <w:lang w:val="ru-RU" w:eastAsia="en-US"/>
              </w:rPr>
              <w:t>Общая площадь земель поселения в установленных</w:t>
            </w:r>
            <w:r w:rsidRPr="007753A0">
              <w:rPr>
                <w:rFonts w:ascii="Times New Roman" w:hAnsi="Times New Roman" w:cs="Times New Roman"/>
                <w:spacing w:val="-4"/>
                <w:sz w:val="24"/>
                <w:lang w:val="ru-RU" w:eastAsia="en-US"/>
              </w:rPr>
              <w:t xml:space="preserve"> </w:t>
            </w:r>
            <w:r w:rsidRPr="007753A0">
              <w:rPr>
                <w:rFonts w:ascii="Times New Roman" w:hAnsi="Times New Roman" w:cs="Times New Roman"/>
                <w:sz w:val="24"/>
                <w:lang w:val="ru-RU" w:eastAsia="en-US"/>
              </w:rPr>
              <w:t>границах</w:t>
            </w:r>
          </w:p>
        </w:tc>
        <w:tc>
          <w:tcPr>
            <w:tcW w:w="863" w:type="dxa"/>
            <w:tcBorders>
              <w:top w:val="single" w:sz="6" w:space="0" w:color="000000"/>
              <w:left w:val="single" w:sz="6" w:space="0" w:color="000000"/>
              <w:bottom w:val="single" w:sz="6" w:space="0" w:color="000000"/>
              <w:right w:val="single" w:sz="6" w:space="0" w:color="000000"/>
            </w:tcBorders>
          </w:tcPr>
          <w:p w:rsidR="00B3503C" w:rsidRPr="007753A0" w:rsidRDefault="00B3503C" w:rsidP="008775D0">
            <w:pPr>
              <w:suppressAutoHyphens w:val="0"/>
              <w:spacing w:before="104"/>
              <w:ind w:right="510"/>
              <w:jc w:val="right"/>
              <w:rPr>
                <w:rFonts w:ascii="Times New Roman" w:hAnsi="Times New Roman" w:cs="Times New Roman"/>
                <w:sz w:val="24"/>
                <w:lang w:eastAsia="en-US"/>
              </w:rPr>
            </w:pPr>
            <w:proofErr w:type="spellStart"/>
            <w:r w:rsidRPr="007753A0">
              <w:rPr>
                <w:rFonts w:ascii="Times New Roman" w:hAnsi="Times New Roman" w:cs="Times New Roman"/>
                <w:sz w:val="24"/>
                <w:lang w:eastAsia="en-US"/>
              </w:rPr>
              <w:t>га</w:t>
            </w:r>
            <w:proofErr w:type="spellEnd"/>
          </w:p>
        </w:tc>
        <w:tc>
          <w:tcPr>
            <w:tcW w:w="1417" w:type="dxa"/>
            <w:tcBorders>
              <w:top w:val="single" w:sz="6" w:space="0" w:color="000000"/>
              <w:left w:val="single" w:sz="6" w:space="0" w:color="000000"/>
              <w:bottom w:val="single" w:sz="6" w:space="0" w:color="000000"/>
              <w:right w:val="single" w:sz="6" w:space="0" w:color="000000"/>
            </w:tcBorders>
          </w:tcPr>
          <w:p w:rsidR="00B3503C" w:rsidRPr="00B3503C" w:rsidRDefault="00B3503C" w:rsidP="00B3503C">
            <w:pPr>
              <w:jc w:val="center"/>
              <w:rPr>
                <w:rFonts w:ascii="Times New Roman" w:hAnsi="Times New Roman" w:cs="Times New Roman"/>
              </w:rPr>
            </w:pPr>
            <w:r w:rsidRPr="00B3503C">
              <w:rPr>
                <w:rFonts w:ascii="Times New Roman" w:hAnsi="Times New Roman" w:cs="Times New Roman"/>
              </w:rPr>
              <w:t>12,41</w:t>
            </w:r>
          </w:p>
        </w:tc>
        <w:tc>
          <w:tcPr>
            <w:tcW w:w="1418" w:type="dxa"/>
            <w:gridSpan w:val="2"/>
            <w:tcBorders>
              <w:top w:val="single" w:sz="6" w:space="0" w:color="000000"/>
              <w:left w:val="single" w:sz="6" w:space="0" w:color="000000"/>
              <w:bottom w:val="single" w:sz="6" w:space="0" w:color="000000"/>
              <w:right w:val="single" w:sz="6" w:space="0" w:color="000000"/>
            </w:tcBorders>
          </w:tcPr>
          <w:p w:rsidR="00B3503C" w:rsidRPr="00B3503C" w:rsidRDefault="00B3503C" w:rsidP="00B3503C">
            <w:pPr>
              <w:jc w:val="center"/>
              <w:rPr>
                <w:rFonts w:ascii="Times New Roman" w:hAnsi="Times New Roman" w:cs="Times New Roman"/>
              </w:rPr>
            </w:pPr>
            <w:r w:rsidRPr="00B3503C">
              <w:rPr>
                <w:rFonts w:ascii="Times New Roman" w:hAnsi="Times New Roman" w:cs="Times New Roman"/>
              </w:rPr>
              <w:t>12,41</w:t>
            </w:r>
          </w:p>
        </w:tc>
      </w:tr>
      <w:tr w:rsidR="0041380C" w:rsidRPr="008775D0" w:rsidTr="00640A19">
        <w:trPr>
          <w:trHeight w:val="481"/>
        </w:trPr>
        <w:tc>
          <w:tcPr>
            <w:tcW w:w="6225" w:type="dxa"/>
            <w:tcBorders>
              <w:top w:val="single" w:sz="6" w:space="0" w:color="000000"/>
              <w:left w:val="single" w:sz="6" w:space="0" w:color="000000"/>
              <w:bottom w:val="single" w:sz="6" w:space="0" w:color="000000"/>
              <w:right w:val="single" w:sz="6" w:space="0" w:color="000000"/>
            </w:tcBorders>
          </w:tcPr>
          <w:p w:rsidR="0041380C" w:rsidRPr="007753A0" w:rsidRDefault="0041380C" w:rsidP="008775D0">
            <w:pPr>
              <w:suppressAutoHyphens w:val="0"/>
              <w:spacing w:before="104"/>
              <w:ind w:left="112"/>
              <w:rPr>
                <w:rFonts w:ascii="Times New Roman" w:hAnsi="Times New Roman" w:cs="Times New Roman"/>
                <w:sz w:val="24"/>
                <w:lang w:eastAsia="en-US"/>
              </w:rPr>
            </w:pPr>
            <w:r w:rsidRPr="007753A0">
              <w:rPr>
                <w:rFonts w:ascii="Times New Roman" w:hAnsi="Times New Roman" w:cs="Times New Roman"/>
                <w:sz w:val="24"/>
                <w:lang w:eastAsia="en-US"/>
              </w:rPr>
              <w:t xml:space="preserve">в </w:t>
            </w:r>
            <w:proofErr w:type="spellStart"/>
            <w:r w:rsidRPr="007753A0">
              <w:rPr>
                <w:rFonts w:ascii="Times New Roman" w:hAnsi="Times New Roman" w:cs="Times New Roman"/>
                <w:sz w:val="24"/>
                <w:lang w:eastAsia="en-US"/>
              </w:rPr>
              <w:t>том</w:t>
            </w:r>
            <w:proofErr w:type="spellEnd"/>
            <w:r w:rsidRPr="007753A0">
              <w:rPr>
                <w:rFonts w:ascii="Times New Roman" w:hAnsi="Times New Roman" w:cs="Times New Roman"/>
                <w:sz w:val="24"/>
                <w:lang w:eastAsia="en-US"/>
              </w:rPr>
              <w:t xml:space="preserve"> </w:t>
            </w:r>
            <w:proofErr w:type="spellStart"/>
            <w:r w:rsidRPr="007753A0">
              <w:rPr>
                <w:rFonts w:ascii="Times New Roman" w:hAnsi="Times New Roman" w:cs="Times New Roman"/>
                <w:sz w:val="24"/>
                <w:lang w:eastAsia="en-US"/>
              </w:rPr>
              <w:t>числе</w:t>
            </w:r>
            <w:proofErr w:type="spellEnd"/>
          </w:p>
        </w:tc>
        <w:tc>
          <w:tcPr>
            <w:tcW w:w="863" w:type="dxa"/>
            <w:tcBorders>
              <w:top w:val="single" w:sz="6" w:space="0" w:color="000000"/>
              <w:left w:val="single" w:sz="6" w:space="0" w:color="000000"/>
              <w:bottom w:val="single" w:sz="6" w:space="0" w:color="000000"/>
              <w:right w:val="single" w:sz="6" w:space="0" w:color="000000"/>
            </w:tcBorders>
          </w:tcPr>
          <w:p w:rsidR="0041380C" w:rsidRPr="007753A0" w:rsidRDefault="0041380C" w:rsidP="008775D0">
            <w:pPr>
              <w:suppressAutoHyphens w:val="0"/>
              <w:rPr>
                <w:rFonts w:ascii="Times New Roman" w:hAnsi="Times New Roman" w:cs="Times New Roman"/>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1380C" w:rsidRPr="00B3503C" w:rsidRDefault="0041380C" w:rsidP="00B3503C">
            <w:pPr>
              <w:suppressAutoHyphens w:val="0"/>
              <w:jc w:val="center"/>
              <w:rPr>
                <w:rFonts w:ascii="Times New Roman" w:hAnsi="Times New Roman" w:cs="Times New Roman"/>
                <w:lang w:eastAsia="en-US"/>
              </w:rPr>
            </w:pPr>
          </w:p>
        </w:tc>
        <w:tc>
          <w:tcPr>
            <w:tcW w:w="1418" w:type="dxa"/>
            <w:gridSpan w:val="2"/>
            <w:tcBorders>
              <w:top w:val="single" w:sz="6" w:space="0" w:color="000000"/>
              <w:left w:val="single" w:sz="6" w:space="0" w:color="000000"/>
              <w:bottom w:val="single" w:sz="6" w:space="0" w:color="000000"/>
              <w:right w:val="single" w:sz="6" w:space="0" w:color="000000"/>
            </w:tcBorders>
          </w:tcPr>
          <w:p w:rsidR="0041380C" w:rsidRPr="00B3503C" w:rsidRDefault="0041380C" w:rsidP="00B3503C">
            <w:pPr>
              <w:suppressAutoHyphens w:val="0"/>
              <w:jc w:val="center"/>
              <w:rPr>
                <w:rFonts w:ascii="Times New Roman" w:hAnsi="Times New Roman" w:cs="Times New Roman"/>
                <w:lang w:eastAsia="en-US"/>
              </w:rPr>
            </w:pPr>
          </w:p>
        </w:tc>
      </w:tr>
      <w:tr w:rsidR="00763898" w:rsidRPr="008775D0" w:rsidTr="00640A19">
        <w:trPr>
          <w:trHeight w:val="757"/>
        </w:trPr>
        <w:tc>
          <w:tcPr>
            <w:tcW w:w="6225" w:type="dxa"/>
            <w:tcBorders>
              <w:top w:val="single" w:sz="6" w:space="0" w:color="000000"/>
              <w:left w:val="single" w:sz="6" w:space="0" w:color="000000"/>
              <w:bottom w:val="single" w:sz="6" w:space="0" w:color="000000"/>
              <w:right w:val="single" w:sz="6" w:space="0" w:color="000000"/>
            </w:tcBorders>
          </w:tcPr>
          <w:p w:rsidR="00763898" w:rsidRPr="007753A0" w:rsidRDefault="00763898" w:rsidP="008775D0">
            <w:pPr>
              <w:suppressAutoHyphens w:val="0"/>
              <w:spacing w:before="104"/>
              <w:ind w:left="112" w:right="424"/>
              <w:rPr>
                <w:rFonts w:ascii="Times New Roman" w:hAnsi="Times New Roman" w:cs="Times New Roman"/>
                <w:sz w:val="24"/>
                <w:lang w:val="ru-RU" w:eastAsia="en-US"/>
              </w:rPr>
            </w:pPr>
            <w:r w:rsidRPr="007753A0">
              <w:rPr>
                <w:rFonts w:ascii="Times New Roman" w:hAnsi="Times New Roman" w:cs="Times New Roman"/>
                <w:sz w:val="24"/>
                <w:lang w:val="ru-RU" w:eastAsia="en-US"/>
              </w:rPr>
              <w:t>Зона индивидуальной застройки и иные жилые зоны</w:t>
            </w:r>
          </w:p>
        </w:tc>
        <w:tc>
          <w:tcPr>
            <w:tcW w:w="863" w:type="dxa"/>
            <w:tcBorders>
              <w:top w:val="single" w:sz="6" w:space="0" w:color="000000"/>
              <w:left w:val="single" w:sz="6" w:space="0" w:color="000000"/>
              <w:bottom w:val="single" w:sz="6" w:space="0" w:color="000000"/>
              <w:right w:val="single" w:sz="6" w:space="0" w:color="000000"/>
            </w:tcBorders>
          </w:tcPr>
          <w:p w:rsidR="00763898" w:rsidRPr="007753A0" w:rsidRDefault="00763898" w:rsidP="008775D0">
            <w:pPr>
              <w:suppressAutoHyphens w:val="0"/>
              <w:rPr>
                <w:rFonts w:ascii="Times New Roman" w:hAnsi="Times New Roman" w:cs="Times New Roman"/>
                <w:lang w:val="ru-RU" w:eastAsia="en-US"/>
              </w:rPr>
            </w:pPr>
          </w:p>
        </w:tc>
        <w:tc>
          <w:tcPr>
            <w:tcW w:w="1417" w:type="dxa"/>
            <w:tcBorders>
              <w:top w:val="single" w:sz="6" w:space="0" w:color="000000"/>
              <w:left w:val="single" w:sz="6" w:space="0" w:color="000000"/>
              <w:bottom w:val="single" w:sz="6" w:space="0" w:color="000000"/>
              <w:right w:val="single" w:sz="6" w:space="0" w:color="000000"/>
            </w:tcBorders>
          </w:tcPr>
          <w:p w:rsidR="00763898" w:rsidRPr="00B3503C" w:rsidRDefault="00763898" w:rsidP="00B3503C">
            <w:pPr>
              <w:jc w:val="center"/>
              <w:rPr>
                <w:rFonts w:ascii="Times New Roman" w:hAnsi="Times New Roman" w:cs="Times New Roman"/>
              </w:rPr>
            </w:pPr>
            <w:r w:rsidRPr="00B3503C">
              <w:rPr>
                <w:rFonts w:ascii="Times New Roman" w:hAnsi="Times New Roman" w:cs="Times New Roman"/>
              </w:rPr>
              <w:t>12,41</w:t>
            </w:r>
          </w:p>
        </w:tc>
        <w:tc>
          <w:tcPr>
            <w:tcW w:w="1418" w:type="dxa"/>
            <w:gridSpan w:val="2"/>
            <w:tcBorders>
              <w:top w:val="single" w:sz="6" w:space="0" w:color="000000"/>
              <w:left w:val="single" w:sz="6" w:space="0" w:color="000000"/>
              <w:bottom w:val="single" w:sz="6" w:space="0" w:color="000000"/>
              <w:right w:val="single" w:sz="6" w:space="0" w:color="000000"/>
            </w:tcBorders>
          </w:tcPr>
          <w:p w:rsidR="00763898" w:rsidRPr="00B3503C" w:rsidRDefault="00763898" w:rsidP="00B3503C">
            <w:pPr>
              <w:jc w:val="center"/>
              <w:rPr>
                <w:rFonts w:ascii="Times New Roman" w:hAnsi="Times New Roman" w:cs="Times New Roman"/>
              </w:rPr>
            </w:pPr>
            <w:r w:rsidRPr="00B3503C">
              <w:rPr>
                <w:rFonts w:ascii="Times New Roman" w:hAnsi="Times New Roman" w:cs="Times New Roman"/>
              </w:rPr>
              <w:t>12,41</w:t>
            </w:r>
          </w:p>
        </w:tc>
      </w:tr>
      <w:tr w:rsidR="00763898" w:rsidRPr="008775D0" w:rsidTr="00585BC0">
        <w:trPr>
          <w:trHeight w:val="481"/>
        </w:trPr>
        <w:tc>
          <w:tcPr>
            <w:tcW w:w="9923" w:type="dxa"/>
            <w:gridSpan w:val="5"/>
            <w:tcBorders>
              <w:top w:val="single" w:sz="6" w:space="0" w:color="000000"/>
              <w:left w:val="single" w:sz="6" w:space="0" w:color="000000"/>
              <w:bottom w:val="single" w:sz="6" w:space="0" w:color="000000"/>
              <w:right w:val="single" w:sz="6" w:space="0" w:color="000000"/>
            </w:tcBorders>
          </w:tcPr>
          <w:p w:rsidR="00763898" w:rsidRPr="007753A0" w:rsidRDefault="00763898" w:rsidP="008775D0">
            <w:pPr>
              <w:suppressAutoHyphens w:val="0"/>
              <w:spacing w:before="102"/>
              <w:ind w:left="3722" w:right="3700"/>
              <w:jc w:val="center"/>
              <w:rPr>
                <w:rFonts w:ascii="Times New Roman" w:hAnsi="Times New Roman" w:cs="Times New Roman"/>
                <w:sz w:val="24"/>
                <w:lang w:eastAsia="en-US"/>
              </w:rPr>
            </w:pPr>
            <w:proofErr w:type="spellStart"/>
            <w:r w:rsidRPr="007753A0">
              <w:rPr>
                <w:rFonts w:ascii="Times New Roman" w:hAnsi="Times New Roman" w:cs="Times New Roman"/>
                <w:sz w:val="24"/>
                <w:lang w:eastAsia="en-US"/>
              </w:rPr>
              <w:t>д.Верх-Люк</w:t>
            </w:r>
            <w:proofErr w:type="spellEnd"/>
          </w:p>
        </w:tc>
      </w:tr>
      <w:tr w:rsidR="00A039C8" w:rsidRPr="00A039C8" w:rsidTr="00640A19">
        <w:trPr>
          <w:trHeight w:val="1033"/>
        </w:trPr>
        <w:tc>
          <w:tcPr>
            <w:tcW w:w="6225" w:type="dxa"/>
            <w:tcBorders>
              <w:top w:val="single" w:sz="6" w:space="0" w:color="000000"/>
              <w:left w:val="single" w:sz="6" w:space="0" w:color="000000"/>
              <w:bottom w:val="single" w:sz="6" w:space="0" w:color="000000"/>
              <w:right w:val="single" w:sz="6" w:space="0" w:color="000000"/>
            </w:tcBorders>
          </w:tcPr>
          <w:p w:rsidR="00A039C8" w:rsidRPr="007753A0" w:rsidRDefault="00A039C8" w:rsidP="001A025B">
            <w:pPr>
              <w:numPr>
                <w:ilvl w:val="0"/>
                <w:numId w:val="11"/>
              </w:numPr>
              <w:tabs>
                <w:tab w:val="left" w:pos="353"/>
              </w:tabs>
              <w:suppressAutoHyphens w:val="0"/>
              <w:spacing w:before="102"/>
              <w:ind w:hanging="241"/>
              <w:rPr>
                <w:rFonts w:ascii="Times New Roman" w:hAnsi="Times New Roman" w:cs="Times New Roman"/>
                <w:sz w:val="24"/>
                <w:lang w:eastAsia="en-US"/>
              </w:rPr>
            </w:pPr>
            <w:proofErr w:type="spellStart"/>
            <w:r w:rsidRPr="007753A0">
              <w:rPr>
                <w:rFonts w:ascii="Times New Roman" w:hAnsi="Times New Roman" w:cs="Times New Roman"/>
                <w:sz w:val="24"/>
                <w:lang w:eastAsia="en-US"/>
              </w:rPr>
              <w:t>Территория</w:t>
            </w:r>
            <w:proofErr w:type="spellEnd"/>
          </w:p>
          <w:p w:rsidR="00A039C8" w:rsidRPr="007753A0" w:rsidRDefault="00A039C8" w:rsidP="001A025B">
            <w:pPr>
              <w:numPr>
                <w:ilvl w:val="1"/>
                <w:numId w:val="11"/>
              </w:numPr>
              <w:tabs>
                <w:tab w:val="left" w:pos="473"/>
              </w:tabs>
              <w:suppressAutoHyphens w:val="0"/>
              <w:ind w:right="98" w:firstLine="0"/>
              <w:rPr>
                <w:rFonts w:ascii="Times New Roman" w:hAnsi="Times New Roman" w:cs="Times New Roman"/>
                <w:sz w:val="24"/>
                <w:lang w:val="ru-RU" w:eastAsia="en-US"/>
              </w:rPr>
            </w:pPr>
            <w:r w:rsidRPr="007753A0">
              <w:rPr>
                <w:rFonts w:ascii="Times New Roman" w:hAnsi="Times New Roman" w:cs="Times New Roman"/>
                <w:sz w:val="24"/>
                <w:lang w:val="ru-RU" w:eastAsia="en-US"/>
              </w:rPr>
              <w:t>Общая площадь земель поселения в установленных</w:t>
            </w:r>
            <w:r w:rsidRPr="007753A0">
              <w:rPr>
                <w:rFonts w:ascii="Times New Roman" w:hAnsi="Times New Roman" w:cs="Times New Roman"/>
                <w:spacing w:val="-4"/>
                <w:sz w:val="24"/>
                <w:lang w:val="ru-RU" w:eastAsia="en-US"/>
              </w:rPr>
              <w:t xml:space="preserve"> </w:t>
            </w:r>
            <w:r w:rsidRPr="007753A0">
              <w:rPr>
                <w:rFonts w:ascii="Times New Roman" w:hAnsi="Times New Roman" w:cs="Times New Roman"/>
                <w:sz w:val="24"/>
                <w:lang w:val="ru-RU" w:eastAsia="en-US"/>
              </w:rPr>
              <w:t>границах</w:t>
            </w:r>
          </w:p>
        </w:tc>
        <w:tc>
          <w:tcPr>
            <w:tcW w:w="863" w:type="dxa"/>
            <w:tcBorders>
              <w:top w:val="single" w:sz="6" w:space="0" w:color="000000"/>
              <w:left w:val="single" w:sz="6" w:space="0" w:color="000000"/>
              <w:bottom w:val="single" w:sz="6" w:space="0" w:color="000000"/>
              <w:right w:val="single" w:sz="6" w:space="0" w:color="000000"/>
            </w:tcBorders>
          </w:tcPr>
          <w:p w:rsidR="00A039C8" w:rsidRPr="007753A0" w:rsidRDefault="00A039C8" w:rsidP="008775D0">
            <w:pPr>
              <w:suppressAutoHyphens w:val="0"/>
              <w:spacing w:before="102"/>
              <w:ind w:right="510"/>
              <w:jc w:val="right"/>
              <w:rPr>
                <w:rFonts w:ascii="Times New Roman" w:hAnsi="Times New Roman" w:cs="Times New Roman"/>
                <w:sz w:val="24"/>
                <w:lang w:eastAsia="en-US"/>
              </w:rPr>
            </w:pPr>
            <w:proofErr w:type="spellStart"/>
            <w:r w:rsidRPr="007753A0">
              <w:rPr>
                <w:rFonts w:ascii="Times New Roman" w:hAnsi="Times New Roman" w:cs="Times New Roman"/>
                <w:sz w:val="24"/>
                <w:lang w:eastAsia="en-US"/>
              </w:rPr>
              <w:t>га</w:t>
            </w:r>
            <w:proofErr w:type="spellEnd"/>
          </w:p>
        </w:tc>
        <w:tc>
          <w:tcPr>
            <w:tcW w:w="2002" w:type="dxa"/>
            <w:gridSpan w:val="2"/>
            <w:tcBorders>
              <w:top w:val="single" w:sz="6" w:space="0" w:color="000000"/>
              <w:left w:val="single" w:sz="6" w:space="0" w:color="000000"/>
              <w:bottom w:val="single" w:sz="6" w:space="0" w:color="000000"/>
              <w:right w:val="single" w:sz="6" w:space="0" w:color="000000"/>
            </w:tcBorders>
          </w:tcPr>
          <w:p w:rsidR="00A039C8" w:rsidRPr="00640A19" w:rsidRDefault="00A039C8" w:rsidP="00640A19">
            <w:pPr>
              <w:jc w:val="center"/>
              <w:rPr>
                <w:rFonts w:ascii="Times New Roman" w:hAnsi="Times New Roman" w:cs="Times New Roman"/>
                <w:lang w:val="ru-RU"/>
              </w:rPr>
            </w:pPr>
            <w:r w:rsidRPr="00A039C8">
              <w:rPr>
                <w:rFonts w:ascii="Times New Roman" w:hAnsi="Times New Roman" w:cs="Times New Roman"/>
              </w:rPr>
              <w:t>15,4</w:t>
            </w:r>
            <w:r w:rsidR="00640A19">
              <w:rPr>
                <w:rFonts w:ascii="Times New Roman" w:hAnsi="Times New Roman" w:cs="Times New Roman"/>
                <w:lang w:val="ru-RU"/>
              </w:rPr>
              <w:t>1</w:t>
            </w:r>
          </w:p>
        </w:tc>
        <w:tc>
          <w:tcPr>
            <w:tcW w:w="833" w:type="dxa"/>
            <w:tcBorders>
              <w:top w:val="single" w:sz="6" w:space="0" w:color="000000"/>
              <w:left w:val="single" w:sz="6" w:space="0" w:color="000000"/>
              <w:bottom w:val="single" w:sz="6" w:space="0" w:color="000000"/>
              <w:right w:val="single" w:sz="6" w:space="0" w:color="000000"/>
            </w:tcBorders>
          </w:tcPr>
          <w:p w:rsidR="00A039C8" w:rsidRPr="00640A19" w:rsidRDefault="00A039C8" w:rsidP="00640A19">
            <w:pPr>
              <w:jc w:val="center"/>
              <w:rPr>
                <w:rFonts w:ascii="Times New Roman" w:hAnsi="Times New Roman" w:cs="Times New Roman"/>
                <w:lang w:val="ru-RU"/>
              </w:rPr>
            </w:pPr>
            <w:r w:rsidRPr="00A039C8">
              <w:rPr>
                <w:rFonts w:ascii="Times New Roman" w:hAnsi="Times New Roman" w:cs="Times New Roman"/>
              </w:rPr>
              <w:t>15,4</w:t>
            </w:r>
            <w:r w:rsidR="00640A19">
              <w:rPr>
                <w:rFonts w:ascii="Times New Roman" w:hAnsi="Times New Roman" w:cs="Times New Roman"/>
                <w:lang w:val="ru-RU"/>
              </w:rPr>
              <w:t>1</w:t>
            </w:r>
          </w:p>
        </w:tc>
      </w:tr>
      <w:tr w:rsidR="00763898" w:rsidRPr="008775D0" w:rsidTr="00640A19">
        <w:trPr>
          <w:trHeight w:val="481"/>
        </w:trPr>
        <w:tc>
          <w:tcPr>
            <w:tcW w:w="6225" w:type="dxa"/>
            <w:tcBorders>
              <w:top w:val="single" w:sz="6" w:space="0" w:color="000000"/>
              <w:left w:val="single" w:sz="6" w:space="0" w:color="000000"/>
              <w:bottom w:val="single" w:sz="6" w:space="0" w:color="000000"/>
              <w:right w:val="single" w:sz="6" w:space="0" w:color="000000"/>
            </w:tcBorders>
          </w:tcPr>
          <w:p w:rsidR="00763898" w:rsidRPr="007753A0" w:rsidRDefault="00763898" w:rsidP="008775D0">
            <w:pPr>
              <w:suppressAutoHyphens w:val="0"/>
              <w:spacing w:before="104"/>
              <w:ind w:left="112"/>
              <w:rPr>
                <w:rFonts w:ascii="Times New Roman" w:hAnsi="Times New Roman" w:cs="Times New Roman"/>
                <w:sz w:val="24"/>
                <w:lang w:eastAsia="en-US"/>
              </w:rPr>
            </w:pPr>
            <w:r w:rsidRPr="007753A0">
              <w:rPr>
                <w:rFonts w:ascii="Times New Roman" w:hAnsi="Times New Roman" w:cs="Times New Roman"/>
                <w:sz w:val="24"/>
                <w:lang w:eastAsia="en-US"/>
              </w:rPr>
              <w:t xml:space="preserve">в </w:t>
            </w:r>
            <w:proofErr w:type="spellStart"/>
            <w:r w:rsidRPr="007753A0">
              <w:rPr>
                <w:rFonts w:ascii="Times New Roman" w:hAnsi="Times New Roman" w:cs="Times New Roman"/>
                <w:sz w:val="24"/>
                <w:lang w:eastAsia="en-US"/>
              </w:rPr>
              <w:t>том</w:t>
            </w:r>
            <w:proofErr w:type="spellEnd"/>
            <w:r w:rsidRPr="007753A0">
              <w:rPr>
                <w:rFonts w:ascii="Times New Roman" w:hAnsi="Times New Roman" w:cs="Times New Roman"/>
                <w:sz w:val="24"/>
                <w:lang w:eastAsia="en-US"/>
              </w:rPr>
              <w:t xml:space="preserve"> </w:t>
            </w:r>
            <w:proofErr w:type="spellStart"/>
            <w:r w:rsidRPr="007753A0">
              <w:rPr>
                <w:rFonts w:ascii="Times New Roman" w:hAnsi="Times New Roman" w:cs="Times New Roman"/>
                <w:sz w:val="24"/>
                <w:lang w:eastAsia="en-US"/>
              </w:rPr>
              <w:t>числе</w:t>
            </w:r>
            <w:proofErr w:type="spellEnd"/>
          </w:p>
        </w:tc>
        <w:tc>
          <w:tcPr>
            <w:tcW w:w="863" w:type="dxa"/>
            <w:tcBorders>
              <w:top w:val="single" w:sz="6" w:space="0" w:color="000000"/>
              <w:left w:val="single" w:sz="6" w:space="0" w:color="000000"/>
              <w:bottom w:val="single" w:sz="6" w:space="0" w:color="000000"/>
              <w:right w:val="single" w:sz="6" w:space="0" w:color="000000"/>
            </w:tcBorders>
          </w:tcPr>
          <w:p w:rsidR="00763898" w:rsidRPr="007753A0" w:rsidRDefault="00763898" w:rsidP="008775D0">
            <w:pPr>
              <w:suppressAutoHyphens w:val="0"/>
              <w:rPr>
                <w:rFonts w:ascii="Times New Roman" w:hAnsi="Times New Roman" w:cs="Times New Roman"/>
                <w:lang w:eastAsia="en-US"/>
              </w:rPr>
            </w:pPr>
          </w:p>
        </w:tc>
        <w:tc>
          <w:tcPr>
            <w:tcW w:w="2002" w:type="dxa"/>
            <w:gridSpan w:val="2"/>
            <w:tcBorders>
              <w:top w:val="single" w:sz="6" w:space="0" w:color="000000"/>
              <w:left w:val="single" w:sz="6" w:space="0" w:color="000000"/>
              <w:bottom w:val="single" w:sz="6" w:space="0" w:color="000000"/>
              <w:right w:val="single" w:sz="6" w:space="0" w:color="000000"/>
            </w:tcBorders>
          </w:tcPr>
          <w:p w:rsidR="00763898" w:rsidRPr="007753A0" w:rsidRDefault="00763898" w:rsidP="008775D0">
            <w:pPr>
              <w:suppressAutoHyphens w:val="0"/>
              <w:rPr>
                <w:rFonts w:ascii="Times New Roman" w:hAnsi="Times New Roman" w:cs="Times New Roman"/>
                <w:lang w:eastAsia="en-US"/>
              </w:rPr>
            </w:pPr>
          </w:p>
        </w:tc>
        <w:tc>
          <w:tcPr>
            <w:tcW w:w="833" w:type="dxa"/>
            <w:tcBorders>
              <w:top w:val="single" w:sz="6" w:space="0" w:color="000000"/>
              <w:left w:val="single" w:sz="6" w:space="0" w:color="000000"/>
              <w:bottom w:val="single" w:sz="6" w:space="0" w:color="000000"/>
              <w:right w:val="single" w:sz="6" w:space="0" w:color="000000"/>
            </w:tcBorders>
          </w:tcPr>
          <w:p w:rsidR="00763898" w:rsidRPr="007753A0" w:rsidRDefault="00763898" w:rsidP="008775D0">
            <w:pPr>
              <w:suppressAutoHyphens w:val="0"/>
              <w:rPr>
                <w:rFonts w:ascii="Times New Roman" w:hAnsi="Times New Roman" w:cs="Times New Roman"/>
                <w:lang w:eastAsia="en-US"/>
              </w:rPr>
            </w:pPr>
          </w:p>
        </w:tc>
      </w:tr>
      <w:tr w:rsidR="00A039C8" w:rsidRPr="00A039C8" w:rsidTr="00640A19">
        <w:trPr>
          <w:trHeight w:val="551"/>
        </w:trPr>
        <w:tc>
          <w:tcPr>
            <w:tcW w:w="6225" w:type="dxa"/>
            <w:tcBorders>
              <w:top w:val="single" w:sz="6" w:space="0" w:color="000000"/>
              <w:left w:val="single" w:sz="6" w:space="0" w:color="000000"/>
              <w:bottom w:val="single" w:sz="6" w:space="0" w:color="000000"/>
              <w:right w:val="single" w:sz="6" w:space="0" w:color="000000"/>
            </w:tcBorders>
          </w:tcPr>
          <w:p w:rsidR="00A039C8" w:rsidRPr="007753A0" w:rsidRDefault="00A039C8" w:rsidP="008775D0">
            <w:pPr>
              <w:suppressAutoHyphens w:val="0"/>
              <w:spacing w:before="104"/>
              <w:ind w:left="112" w:right="424"/>
              <w:rPr>
                <w:rFonts w:ascii="Times New Roman" w:hAnsi="Times New Roman" w:cs="Times New Roman"/>
                <w:sz w:val="24"/>
                <w:lang w:val="ru-RU" w:eastAsia="en-US"/>
              </w:rPr>
            </w:pPr>
            <w:r w:rsidRPr="007753A0">
              <w:rPr>
                <w:rFonts w:ascii="Times New Roman" w:hAnsi="Times New Roman" w:cs="Times New Roman"/>
                <w:sz w:val="24"/>
                <w:lang w:val="ru-RU" w:eastAsia="en-US"/>
              </w:rPr>
              <w:t>Зона индивидуальной застройки и иные жилые зоны</w:t>
            </w:r>
          </w:p>
        </w:tc>
        <w:tc>
          <w:tcPr>
            <w:tcW w:w="863" w:type="dxa"/>
            <w:tcBorders>
              <w:top w:val="single" w:sz="6" w:space="0" w:color="000000"/>
              <w:left w:val="single" w:sz="6" w:space="0" w:color="000000"/>
              <w:bottom w:val="single" w:sz="6" w:space="0" w:color="000000"/>
              <w:right w:val="single" w:sz="6" w:space="0" w:color="000000"/>
            </w:tcBorders>
          </w:tcPr>
          <w:p w:rsidR="00A039C8" w:rsidRPr="007753A0" w:rsidRDefault="00A039C8" w:rsidP="008775D0">
            <w:pPr>
              <w:suppressAutoHyphens w:val="0"/>
              <w:spacing w:before="104"/>
              <w:ind w:right="570"/>
              <w:jc w:val="right"/>
              <w:rPr>
                <w:rFonts w:ascii="Times New Roman" w:hAnsi="Times New Roman" w:cs="Times New Roman"/>
                <w:sz w:val="24"/>
                <w:lang w:eastAsia="en-US"/>
              </w:rPr>
            </w:pPr>
            <w:r w:rsidRPr="007753A0">
              <w:rPr>
                <w:rFonts w:ascii="Times New Roman" w:hAnsi="Times New Roman" w:cs="Times New Roman"/>
                <w:w w:val="99"/>
                <w:sz w:val="24"/>
                <w:lang w:eastAsia="en-US"/>
              </w:rPr>
              <w:t>-</w:t>
            </w:r>
          </w:p>
        </w:tc>
        <w:tc>
          <w:tcPr>
            <w:tcW w:w="2002" w:type="dxa"/>
            <w:gridSpan w:val="2"/>
            <w:tcBorders>
              <w:top w:val="single" w:sz="6" w:space="0" w:color="000000"/>
              <w:left w:val="single" w:sz="6" w:space="0" w:color="000000"/>
              <w:bottom w:val="single" w:sz="6" w:space="0" w:color="000000"/>
              <w:right w:val="single" w:sz="6" w:space="0" w:color="000000"/>
            </w:tcBorders>
          </w:tcPr>
          <w:p w:rsidR="00A039C8" w:rsidRPr="00640A19" w:rsidRDefault="00A039C8" w:rsidP="00640A19">
            <w:pPr>
              <w:jc w:val="center"/>
              <w:rPr>
                <w:rFonts w:ascii="Times New Roman" w:hAnsi="Times New Roman" w:cs="Times New Roman"/>
                <w:lang w:val="ru-RU"/>
              </w:rPr>
            </w:pPr>
            <w:r w:rsidRPr="00A039C8">
              <w:rPr>
                <w:rFonts w:ascii="Times New Roman" w:hAnsi="Times New Roman" w:cs="Times New Roman"/>
              </w:rPr>
              <w:t>15,3</w:t>
            </w:r>
            <w:r w:rsidR="00640A19">
              <w:rPr>
                <w:rFonts w:ascii="Times New Roman" w:hAnsi="Times New Roman" w:cs="Times New Roman"/>
                <w:lang w:val="ru-RU"/>
              </w:rPr>
              <w:t>0</w:t>
            </w:r>
          </w:p>
        </w:tc>
        <w:tc>
          <w:tcPr>
            <w:tcW w:w="833" w:type="dxa"/>
            <w:tcBorders>
              <w:top w:val="single" w:sz="6" w:space="0" w:color="000000"/>
              <w:left w:val="single" w:sz="6" w:space="0" w:color="000000"/>
              <w:bottom w:val="single" w:sz="6" w:space="0" w:color="000000"/>
              <w:right w:val="single" w:sz="6" w:space="0" w:color="000000"/>
            </w:tcBorders>
          </w:tcPr>
          <w:p w:rsidR="00A039C8" w:rsidRPr="00640A19" w:rsidRDefault="00A039C8" w:rsidP="00640A19">
            <w:pPr>
              <w:jc w:val="center"/>
              <w:rPr>
                <w:rFonts w:ascii="Times New Roman" w:hAnsi="Times New Roman" w:cs="Times New Roman"/>
                <w:lang w:val="ru-RU"/>
              </w:rPr>
            </w:pPr>
            <w:r w:rsidRPr="00A039C8">
              <w:rPr>
                <w:rFonts w:ascii="Times New Roman" w:hAnsi="Times New Roman" w:cs="Times New Roman"/>
              </w:rPr>
              <w:t>15,3</w:t>
            </w:r>
            <w:r w:rsidR="00640A19">
              <w:rPr>
                <w:rFonts w:ascii="Times New Roman" w:hAnsi="Times New Roman" w:cs="Times New Roman"/>
                <w:lang w:val="ru-RU"/>
              </w:rPr>
              <w:t>0</w:t>
            </w:r>
          </w:p>
        </w:tc>
      </w:tr>
      <w:tr w:rsidR="00A039C8" w:rsidRPr="008775D0" w:rsidTr="00640A19">
        <w:trPr>
          <w:trHeight w:val="633"/>
        </w:trPr>
        <w:tc>
          <w:tcPr>
            <w:tcW w:w="6225" w:type="dxa"/>
            <w:tcBorders>
              <w:top w:val="single" w:sz="6" w:space="0" w:color="000000"/>
              <w:left w:val="single" w:sz="6" w:space="0" w:color="000000"/>
              <w:bottom w:val="single" w:sz="6" w:space="0" w:color="000000"/>
              <w:right w:val="single" w:sz="6" w:space="0" w:color="000000"/>
            </w:tcBorders>
          </w:tcPr>
          <w:p w:rsidR="00A039C8" w:rsidRPr="007753A0" w:rsidRDefault="00A039C8" w:rsidP="008775D0">
            <w:pPr>
              <w:suppressAutoHyphens w:val="0"/>
              <w:spacing w:before="104"/>
              <w:ind w:left="112"/>
              <w:rPr>
                <w:rFonts w:ascii="Times New Roman" w:hAnsi="Times New Roman" w:cs="Times New Roman"/>
                <w:sz w:val="24"/>
                <w:lang w:val="ru-RU" w:eastAsia="en-US"/>
              </w:rPr>
            </w:pPr>
            <w:r w:rsidRPr="00A039C8">
              <w:rPr>
                <w:rFonts w:ascii="Times New Roman" w:hAnsi="Times New Roman" w:cs="Times New Roman"/>
                <w:sz w:val="24"/>
                <w:lang w:val="ru-RU" w:eastAsia="en-US"/>
              </w:rPr>
              <w:t>Производственная зона с/х предприятий</w:t>
            </w:r>
          </w:p>
        </w:tc>
        <w:tc>
          <w:tcPr>
            <w:tcW w:w="863" w:type="dxa"/>
            <w:tcBorders>
              <w:top w:val="single" w:sz="6" w:space="0" w:color="000000"/>
              <w:left w:val="single" w:sz="6" w:space="0" w:color="000000"/>
              <w:bottom w:val="single" w:sz="6" w:space="0" w:color="000000"/>
              <w:right w:val="single" w:sz="6" w:space="0" w:color="000000"/>
            </w:tcBorders>
          </w:tcPr>
          <w:p w:rsidR="00A039C8" w:rsidRPr="007753A0" w:rsidRDefault="00A039C8" w:rsidP="008775D0">
            <w:pPr>
              <w:suppressAutoHyphens w:val="0"/>
              <w:rPr>
                <w:rFonts w:ascii="Times New Roman" w:hAnsi="Times New Roman" w:cs="Times New Roman"/>
                <w:lang w:val="ru-RU" w:eastAsia="en-US"/>
              </w:rPr>
            </w:pPr>
          </w:p>
        </w:tc>
        <w:tc>
          <w:tcPr>
            <w:tcW w:w="2002" w:type="dxa"/>
            <w:gridSpan w:val="2"/>
            <w:tcBorders>
              <w:top w:val="single" w:sz="6" w:space="0" w:color="000000"/>
              <w:left w:val="single" w:sz="6" w:space="0" w:color="000000"/>
              <w:right w:val="single" w:sz="6" w:space="0" w:color="000000"/>
            </w:tcBorders>
          </w:tcPr>
          <w:p w:rsidR="00A039C8" w:rsidRPr="00A039C8" w:rsidRDefault="00A039C8" w:rsidP="00A039C8">
            <w:pPr>
              <w:jc w:val="center"/>
              <w:rPr>
                <w:rFonts w:ascii="Times New Roman" w:hAnsi="Times New Roman" w:cs="Times New Roman"/>
              </w:rPr>
            </w:pPr>
            <w:r w:rsidRPr="00A039C8">
              <w:rPr>
                <w:rFonts w:ascii="Times New Roman" w:hAnsi="Times New Roman" w:cs="Times New Roman"/>
              </w:rPr>
              <w:t>0,11</w:t>
            </w:r>
          </w:p>
        </w:tc>
        <w:tc>
          <w:tcPr>
            <w:tcW w:w="833" w:type="dxa"/>
            <w:tcBorders>
              <w:top w:val="single" w:sz="6" w:space="0" w:color="000000"/>
              <w:left w:val="single" w:sz="6" w:space="0" w:color="000000"/>
              <w:bottom w:val="single" w:sz="6" w:space="0" w:color="000000"/>
              <w:right w:val="single" w:sz="6" w:space="0" w:color="000000"/>
            </w:tcBorders>
          </w:tcPr>
          <w:p w:rsidR="00A039C8" w:rsidRPr="00A039C8" w:rsidRDefault="00A039C8" w:rsidP="00A039C8">
            <w:pPr>
              <w:jc w:val="center"/>
              <w:rPr>
                <w:rFonts w:ascii="Times New Roman" w:hAnsi="Times New Roman" w:cs="Times New Roman"/>
              </w:rPr>
            </w:pPr>
            <w:r w:rsidRPr="00A039C8">
              <w:rPr>
                <w:rFonts w:ascii="Times New Roman" w:hAnsi="Times New Roman" w:cs="Times New Roman"/>
              </w:rPr>
              <w:t>0,11</w:t>
            </w:r>
          </w:p>
        </w:tc>
      </w:tr>
      <w:tr w:rsidR="00763898" w:rsidRPr="008775D0" w:rsidTr="00585BC0">
        <w:trPr>
          <w:trHeight w:val="481"/>
        </w:trPr>
        <w:tc>
          <w:tcPr>
            <w:tcW w:w="9923" w:type="dxa"/>
            <w:gridSpan w:val="5"/>
            <w:tcBorders>
              <w:top w:val="single" w:sz="6" w:space="0" w:color="000000"/>
              <w:left w:val="single" w:sz="6" w:space="0" w:color="000000"/>
              <w:bottom w:val="single" w:sz="6" w:space="0" w:color="000000"/>
              <w:right w:val="single" w:sz="6" w:space="0" w:color="000000"/>
            </w:tcBorders>
          </w:tcPr>
          <w:p w:rsidR="00E93167" w:rsidRDefault="00763898" w:rsidP="00E93167">
            <w:pPr>
              <w:suppressAutoHyphens w:val="0"/>
              <w:spacing w:before="102"/>
              <w:ind w:left="3720" w:right="3700"/>
              <w:jc w:val="center"/>
              <w:rPr>
                <w:lang w:val="ru-RU"/>
              </w:rPr>
            </w:pPr>
            <w:proofErr w:type="spellStart"/>
            <w:r w:rsidRPr="00E93167">
              <w:rPr>
                <w:rFonts w:ascii="Times New Roman" w:hAnsi="Times New Roman" w:cs="Times New Roman"/>
                <w:sz w:val="24"/>
                <w:lang w:val="ru-RU" w:eastAsia="en-US"/>
              </w:rPr>
              <w:t>с</w:t>
            </w:r>
            <w:proofErr w:type="gramStart"/>
            <w:r w:rsidRPr="00E93167">
              <w:rPr>
                <w:rFonts w:ascii="Times New Roman" w:hAnsi="Times New Roman" w:cs="Times New Roman"/>
                <w:sz w:val="24"/>
                <w:lang w:val="ru-RU" w:eastAsia="en-US"/>
              </w:rPr>
              <w:t>.З</w:t>
            </w:r>
            <w:proofErr w:type="gramEnd"/>
            <w:r w:rsidRPr="00E93167">
              <w:rPr>
                <w:rFonts w:ascii="Times New Roman" w:hAnsi="Times New Roman" w:cs="Times New Roman"/>
                <w:sz w:val="24"/>
                <w:lang w:val="ru-RU" w:eastAsia="en-US"/>
              </w:rPr>
              <w:t>илай</w:t>
            </w:r>
            <w:proofErr w:type="spellEnd"/>
            <w:r w:rsidR="00E93167" w:rsidRPr="00E93167">
              <w:rPr>
                <w:lang w:val="ru-RU"/>
              </w:rPr>
              <w:t xml:space="preserve"> </w:t>
            </w:r>
          </w:p>
          <w:p w:rsidR="00763898" w:rsidRPr="00E93167" w:rsidRDefault="00E93167" w:rsidP="00E93167">
            <w:pPr>
              <w:suppressAutoHyphens w:val="0"/>
              <w:spacing w:before="102"/>
              <w:ind w:left="993" w:right="992"/>
              <w:jc w:val="center"/>
              <w:rPr>
                <w:rFonts w:ascii="Times New Roman" w:hAnsi="Times New Roman" w:cs="Times New Roman"/>
                <w:sz w:val="24"/>
                <w:lang w:val="ru-RU" w:eastAsia="en-US"/>
              </w:rPr>
            </w:pPr>
            <w:r w:rsidRPr="00E93167">
              <w:rPr>
                <w:rFonts w:ascii="Times New Roman" w:hAnsi="Times New Roman" w:cs="Times New Roman"/>
                <w:sz w:val="24"/>
                <w:lang w:val="ru-RU" w:eastAsia="en-US"/>
              </w:rPr>
              <w:t>с территорией для объектов жилой застройки</w:t>
            </w:r>
          </w:p>
        </w:tc>
      </w:tr>
      <w:tr w:rsidR="004B56F5" w:rsidRPr="008775D0" w:rsidTr="00640A19">
        <w:trPr>
          <w:trHeight w:val="1033"/>
        </w:trPr>
        <w:tc>
          <w:tcPr>
            <w:tcW w:w="6225" w:type="dxa"/>
            <w:tcBorders>
              <w:top w:val="single" w:sz="6" w:space="0" w:color="000000"/>
              <w:left w:val="single" w:sz="6" w:space="0" w:color="000000"/>
              <w:bottom w:val="single" w:sz="6" w:space="0" w:color="000000"/>
              <w:right w:val="single" w:sz="6" w:space="0" w:color="000000"/>
            </w:tcBorders>
          </w:tcPr>
          <w:p w:rsidR="004B56F5" w:rsidRPr="007753A0" w:rsidRDefault="004B56F5" w:rsidP="001A025B">
            <w:pPr>
              <w:numPr>
                <w:ilvl w:val="0"/>
                <w:numId w:val="10"/>
              </w:numPr>
              <w:tabs>
                <w:tab w:val="left" w:pos="353"/>
              </w:tabs>
              <w:suppressAutoHyphens w:val="0"/>
              <w:spacing w:before="102"/>
              <w:ind w:hanging="241"/>
              <w:rPr>
                <w:rFonts w:ascii="Times New Roman" w:hAnsi="Times New Roman" w:cs="Times New Roman"/>
                <w:sz w:val="24"/>
                <w:lang w:eastAsia="en-US"/>
              </w:rPr>
            </w:pPr>
            <w:proofErr w:type="spellStart"/>
            <w:r w:rsidRPr="007753A0">
              <w:rPr>
                <w:rFonts w:ascii="Times New Roman" w:hAnsi="Times New Roman" w:cs="Times New Roman"/>
                <w:sz w:val="24"/>
                <w:lang w:eastAsia="en-US"/>
              </w:rPr>
              <w:t>Территория</w:t>
            </w:r>
            <w:proofErr w:type="spellEnd"/>
          </w:p>
          <w:p w:rsidR="004B56F5" w:rsidRPr="007753A0" w:rsidRDefault="004B56F5" w:rsidP="001A025B">
            <w:pPr>
              <w:numPr>
                <w:ilvl w:val="1"/>
                <w:numId w:val="10"/>
              </w:numPr>
              <w:tabs>
                <w:tab w:val="left" w:pos="473"/>
              </w:tabs>
              <w:suppressAutoHyphens w:val="0"/>
              <w:ind w:right="98" w:firstLine="0"/>
              <w:rPr>
                <w:rFonts w:ascii="Times New Roman" w:hAnsi="Times New Roman" w:cs="Times New Roman"/>
                <w:sz w:val="24"/>
                <w:lang w:val="ru-RU" w:eastAsia="en-US"/>
              </w:rPr>
            </w:pPr>
            <w:r w:rsidRPr="007753A0">
              <w:rPr>
                <w:rFonts w:ascii="Times New Roman" w:hAnsi="Times New Roman" w:cs="Times New Roman"/>
                <w:sz w:val="24"/>
                <w:lang w:val="ru-RU" w:eastAsia="en-US"/>
              </w:rPr>
              <w:t>Общая площадь земель поселения в установленных</w:t>
            </w:r>
            <w:r w:rsidRPr="007753A0">
              <w:rPr>
                <w:rFonts w:ascii="Times New Roman" w:hAnsi="Times New Roman" w:cs="Times New Roman"/>
                <w:spacing w:val="-4"/>
                <w:sz w:val="24"/>
                <w:lang w:val="ru-RU" w:eastAsia="en-US"/>
              </w:rPr>
              <w:t xml:space="preserve"> </w:t>
            </w:r>
            <w:r w:rsidRPr="007753A0">
              <w:rPr>
                <w:rFonts w:ascii="Times New Roman" w:hAnsi="Times New Roman" w:cs="Times New Roman"/>
                <w:sz w:val="24"/>
                <w:lang w:val="ru-RU" w:eastAsia="en-US"/>
              </w:rPr>
              <w:t>границах</w:t>
            </w:r>
          </w:p>
        </w:tc>
        <w:tc>
          <w:tcPr>
            <w:tcW w:w="863" w:type="dxa"/>
            <w:tcBorders>
              <w:top w:val="single" w:sz="6" w:space="0" w:color="000000"/>
              <w:left w:val="single" w:sz="6" w:space="0" w:color="000000"/>
              <w:bottom w:val="single" w:sz="6" w:space="0" w:color="000000"/>
              <w:right w:val="single" w:sz="6" w:space="0" w:color="000000"/>
            </w:tcBorders>
          </w:tcPr>
          <w:p w:rsidR="004B56F5" w:rsidRPr="004B56F5" w:rsidRDefault="004B56F5" w:rsidP="004B56F5">
            <w:pPr>
              <w:jc w:val="center"/>
              <w:rPr>
                <w:rFonts w:ascii="Times New Roman" w:hAnsi="Times New Roman" w:cs="Times New Roman"/>
                <w:sz w:val="24"/>
                <w:szCs w:val="24"/>
              </w:rPr>
            </w:pPr>
            <w:proofErr w:type="spellStart"/>
            <w:r w:rsidRPr="004B56F5">
              <w:rPr>
                <w:rFonts w:ascii="Times New Roman" w:hAnsi="Times New Roman" w:cs="Times New Roman"/>
                <w:sz w:val="24"/>
                <w:szCs w:val="24"/>
              </w:rPr>
              <w:t>га</w:t>
            </w:r>
            <w:proofErr w:type="spellEnd"/>
          </w:p>
        </w:tc>
        <w:tc>
          <w:tcPr>
            <w:tcW w:w="1417" w:type="dxa"/>
            <w:tcBorders>
              <w:top w:val="single" w:sz="6" w:space="0" w:color="000000"/>
              <w:left w:val="single" w:sz="6" w:space="0" w:color="000000"/>
              <w:bottom w:val="single" w:sz="6" w:space="0" w:color="000000"/>
              <w:right w:val="single" w:sz="6" w:space="0" w:color="000000"/>
            </w:tcBorders>
          </w:tcPr>
          <w:p w:rsidR="004B56F5" w:rsidRPr="00E93167" w:rsidRDefault="00E93167" w:rsidP="004B56F5">
            <w:pPr>
              <w:jc w:val="center"/>
              <w:rPr>
                <w:rFonts w:ascii="Times New Roman" w:hAnsi="Times New Roman" w:cs="Times New Roman"/>
                <w:sz w:val="24"/>
                <w:szCs w:val="24"/>
                <w:lang w:val="ru-RU"/>
              </w:rPr>
            </w:pPr>
            <w:r>
              <w:rPr>
                <w:rFonts w:ascii="Times New Roman" w:hAnsi="Times New Roman" w:cs="Times New Roman"/>
                <w:sz w:val="24"/>
                <w:szCs w:val="24"/>
                <w:lang w:val="ru-RU"/>
              </w:rPr>
              <w:t>16,23</w:t>
            </w:r>
          </w:p>
        </w:tc>
        <w:tc>
          <w:tcPr>
            <w:tcW w:w="1418" w:type="dxa"/>
            <w:gridSpan w:val="2"/>
            <w:tcBorders>
              <w:top w:val="single" w:sz="6" w:space="0" w:color="000000"/>
              <w:left w:val="single" w:sz="6" w:space="0" w:color="000000"/>
              <w:bottom w:val="single" w:sz="6" w:space="0" w:color="000000"/>
              <w:right w:val="single" w:sz="6" w:space="0" w:color="000000"/>
            </w:tcBorders>
          </w:tcPr>
          <w:p w:rsidR="004B56F5" w:rsidRPr="00E93167" w:rsidRDefault="00E93167" w:rsidP="004B56F5">
            <w:pPr>
              <w:jc w:val="center"/>
              <w:rPr>
                <w:rFonts w:ascii="Times New Roman" w:hAnsi="Times New Roman" w:cs="Times New Roman"/>
                <w:sz w:val="24"/>
                <w:szCs w:val="24"/>
                <w:lang w:val="ru-RU"/>
              </w:rPr>
            </w:pPr>
            <w:r>
              <w:rPr>
                <w:rFonts w:ascii="Times New Roman" w:hAnsi="Times New Roman" w:cs="Times New Roman"/>
                <w:sz w:val="24"/>
                <w:szCs w:val="24"/>
                <w:lang w:val="ru-RU"/>
              </w:rPr>
              <w:t>16,23</w:t>
            </w:r>
          </w:p>
        </w:tc>
      </w:tr>
      <w:tr w:rsidR="00763898" w:rsidRPr="008775D0" w:rsidTr="00640A19">
        <w:trPr>
          <w:trHeight w:val="481"/>
        </w:trPr>
        <w:tc>
          <w:tcPr>
            <w:tcW w:w="6225" w:type="dxa"/>
            <w:tcBorders>
              <w:top w:val="single" w:sz="6" w:space="0" w:color="000000"/>
              <w:left w:val="single" w:sz="6" w:space="0" w:color="000000"/>
              <w:bottom w:val="single" w:sz="6" w:space="0" w:color="000000"/>
              <w:right w:val="single" w:sz="6" w:space="0" w:color="000000"/>
            </w:tcBorders>
          </w:tcPr>
          <w:p w:rsidR="00763898" w:rsidRPr="008775D0" w:rsidRDefault="00763898" w:rsidP="008775D0">
            <w:pPr>
              <w:suppressAutoHyphens w:val="0"/>
              <w:spacing w:before="104"/>
              <w:ind w:left="112"/>
              <w:rPr>
                <w:rFonts w:ascii="Times New Roman" w:hAnsi="Times New Roman" w:cs="Times New Roman"/>
                <w:sz w:val="24"/>
                <w:lang w:eastAsia="en-US"/>
              </w:rPr>
            </w:pPr>
            <w:r w:rsidRPr="008775D0">
              <w:rPr>
                <w:rFonts w:ascii="Times New Roman" w:hAnsi="Times New Roman" w:cs="Times New Roman"/>
                <w:sz w:val="24"/>
                <w:lang w:eastAsia="en-US"/>
              </w:rPr>
              <w:t xml:space="preserve">в </w:t>
            </w:r>
            <w:proofErr w:type="spellStart"/>
            <w:r w:rsidRPr="008775D0">
              <w:rPr>
                <w:rFonts w:ascii="Times New Roman" w:hAnsi="Times New Roman" w:cs="Times New Roman"/>
                <w:sz w:val="24"/>
                <w:lang w:eastAsia="en-US"/>
              </w:rPr>
              <w:t>том</w:t>
            </w:r>
            <w:proofErr w:type="spellEnd"/>
            <w:r w:rsidRPr="008775D0">
              <w:rPr>
                <w:rFonts w:ascii="Times New Roman" w:hAnsi="Times New Roman" w:cs="Times New Roman"/>
                <w:sz w:val="24"/>
                <w:lang w:eastAsia="en-US"/>
              </w:rPr>
              <w:t xml:space="preserve"> </w:t>
            </w:r>
            <w:proofErr w:type="spellStart"/>
            <w:r w:rsidRPr="008775D0">
              <w:rPr>
                <w:rFonts w:ascii="Times New Roman" w:hAnsi="Times New Roman" w:cs="Times New Roman"/>
                <w:sz w:val="24"/>
                <w:lang w:eastAsia="en-US"/>
              </w:rPr>
              <w:t>числе</w:t>
            </w:r>
            <w:proofErr w:type="spellEnd"/>
          </w:p>
        </w:tc>
        <w:tc>
          <w:tcPr>
            <w:tcW w:w="863" w:type="dxa"/>
            <w:tcBorders>
              <w:top w:val="single" w:sz="6" w:space="0" w:color="000000"/>
              <w:left w:val="single" w:sz="6" w:space="0" w:color="000000"/>
              <w:bottom w:val="single" w:sz="6" w:space="0" w:color="000000"/>
              <w:right w:val="single" w:sz="6" w:space="0" w:color="000000"/>
            </w:tcBorders>
          </w:tcPr>
          <w:p w:rsidR="00763898" w:rsidRPr="004B56F5" w:rsidRDefault="00763898" w:rsidP="004B56F5">
            <w:pPr>
              <w:jc w:val="center"/>
              <w:rPr>
                <w:rFonts w:ascii="Times New Roman" w:hAnsi="Times New Roman" w:cs="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Pr>
          <w:p w:rsidR="00763898" w:rsidRPr="004B56F5" w:rsidRDefault="00763898" w:rsidP="004B56F5">
            <w:pPr>
              <w:jc w:val="center"/>
              <w:rPr>
                <w:rFonts w:ascii="Times New Roman" w:hAnsi="Times New Roman" w:cs="Times New Roman"/>
                <w:sz w:val="24"/>
                <w:szCs w:val="24"/>
              </w:rPr>
            </w:pPr>
          </w:p>
        </w:tc>
        <w:tc>
          <w:tcPr>
            <w:tcW w:w="1418" w:type="dxa"/>
            <w:gridSpan w:val="2"/>
            <w:tcBorders>
              <w:top w:val="single" w:sz="6" w:space="0" w:color="000000"/>
              <w:left w:val="single" w:sz="6" w:space="0" w:color="000000"/>
              <w:bottom w:val="single" w:sz="6" w:space="0" w:color="000000"/>
              <w:right w:val="single" w:sz="6" w:space="0" w:color="000000"/>
            </w:tcBorders>
          </w:tcPr>
          <w:p w:rsidR="00763898" w:rsidRPr="004B56F5" w:rsidRDefault="00763898" w:rsidP="004B56F5">
            <w:pPr>
              <w:jc w:val="center"/>
              <w:rPr>
                <w:rFonts w:ascii="Times New Roman" w:hAnsi="Times New Roman" w:cs="Times New Roman"/>
                <w:sz w:val="24"/>
                <w:szCs w:val="24"/>
              </w:rPr>
            </w:pPr>
          </w:p>
        </w:tc>
      </w:tr>
      <w:tr w:rsidR="004B56F5" w:rsidRPr="008775D0" w:rsidTr="00640A19">
        <w:trPr>
          <w:trHeight w:val="398"/>
        </w:trPr>
        <w:tc>
          <w:tcPr>
            <w:tcW w:w="6225" w:type="dxa"/>
            <w:tcBorders>
              <w:top w:val="single" w:sz="6" w:space="0" w:color="000000"/>
              <w:left w:val="single" w:sz="6" w:space="0" w:color="000000"/>
              <w:bottom w:val="single" w:sz="6" w:space="0" w:color="000000"/>
              <w:right w:val="single" w:sz="6" w:space="0" w:color="000000"/>
            </w:tcBorders>
          </w:tcPr>
          <w:p w:rsidR="004B56F5" w:rsidRPr="008775D0" w:rsidRDefault="004B56F5" w:rsidP="00A039C8">
            <w:pPr>
              <w:suppressAutoHyphens w:val="0"/>
              <w:spacing w:before="104"/>
              <w:ind w:left="112"/>
              <w:rPr>
                <w:rFonts w:ascii="Times New Roman" w:hAnsi="Times New Roman" w:cs="Times New Roman"/>
                <w:sz w:val="24"/>
                <w:lang w:eastAsia="en-US"/>
              </w:rPr>
            </w:pPr>
            <w:proofErr w:type="spellStart"/>
            <w:r w:rsidRPr="008775D0">
              <w:rPr>
                <w:rFonts w:ascii="Times New Roman" w:hAnsi="Times New Roman" w:cs="Times New Roman"/>
                <w:sz w:val="24"/>
                <w:lang w:eastAsia="en-US"/>
              </w:rPr>
              <w:t>Зона</w:t>
            </w:r>
            <w:proofErr w:type="spellEnd"/>
            <w:r w:rsidRPr="008775D0">
              <w:rPr>
                <w:rFonts w:ascii="Times New Roman" w:hAnsi="Times New Roman" w:cs="Times New Roman"/>
                <w:sz w:val="24"/>
                <w:lang w:eastAsia="en-US"/>
              </w:rPr>
              <w:t xml:space="preserve"> </w:t>
            </w:r>
            <w:proofErr w:type="spellStart"/>
            <w:r w:rsidRPr="008775D0">
              <w:rPr>
                <w:rFonts w:ascii="Times New Roman" w:hAnsi="Times New Roman" w:cs="Times New Roman"/>
                <w:sz w:val="24"/>
                <w:lang w:eastAsia="en-US"/>
              </w:rPr>
              <w:t>индивидуальной</w:t>
            </w:r>
            <w:proofErr w:type="spellEnd"/>
            <w:r w:rsidRPr="008775D0">
              <w:rPr>
                <w:rFonts w:ascii="Times New Roman" w:hAnsi="Times New Roman" w:cs="Times New Roman"/>
                <w:sz w:val="24"/>
                <w:lang w:eastAsia="en-US"/>
              </w:rPr>
              <w:t xml:space="preserve"> </w:t>
            </w:r>
            <w:proofErr w:type="spellStart"/>
            <w:r w:rsidRPr="008775D0">
              <w:rPr>
                <w:rFonts w:ascii="Times New Roman" w:hAnsi="Times New Roman" w:cs="Times New Roman"/>
                <w:sz w:val="24"/>
                <w:lang w:eastAsia="en-US"/>
              </w:rPr>
              <w:t>застройки</w:t>
            </w:r>
            <w:proofErr w:type="spellEnd"/>
            <w:r w:rsidRPr="008775D0">
              <w:rPr>
                <w:rFonts w:ascii="Times New Roman" w:hAnsi="Times New Roman" w:cs="Times New Roman"/>
                <w:sz w:val="24"/>
                <w:lang w:eastAsia="en-US"/>
              </w:rPr>
              <w:t xml:space="preserve"> </w:t>
            </w:r>
          </w:p>
        </w:tc>
        <w:tc>
          <w:tcPr>
            <w:tcW w:w="863" w:type="dxa"/>
            <w:tcBorders>
              <w:top w:val="single" w:sz="6" w:space="0" w:color="000000"/>
              <w:left w:val="single" w:sz="6" w:space="0" w:color="000000"/>
              <w:bottom w:val="single" w:sz="6" w:space="0" w:color="000000"/>
              <w:right w:val="single" w:sz="6" w:space="0" w:color="000000"/>
            </w:tcBorders>
          </w:tcPr>
          <w:p w:rsidR="004B56F5" w:rsidRPr="004B56F5" w:rsidRDefault="004B56F5" w:rsidP="004B56F5">
            <w:pPr>
              <w:jc w:val="center"/>
              <w:rPr>
                <w:rFonts w:ascii="Times New Roman" w:hAnsi="Times New Roman" w:cs="Times New Roman"/>
                <w:sz w:val="24"/>
                <w:szCs w:val="24"/>
              </w:rPr>
            </w:pPr>
            <w:r w:rsidRPr="004B56F5">
              <w:rPr>
                <w:rFonts w:ascii="Times New Roman" w:hAnsi="Times New Roman" w:cs="Times New Roman"/>
                <w:sz w:val="24"/>
                <w:szCs w:val="24"/>
              </w:rPr>
              <w:t>-</w:t>
            </w:r>
          </w:p>
        </w:tc>
        <w:tc>
          <w:tcPr>
            <w:tcW w:w="1417" w:type="dxa"/>
            <w:tcBorders>
              <w:top w:val="single" w:sz="6" w:space="0" w:color="000000"/>
              <w:left w:val="single" w:sz="6" w:space="0" w:color="000000"/>
              <w:right w:val="single" w:sz="6" w:space="0" w:color="000000"/>
            </w:tcBorders>
          </w:tcPr>
          <w:p w:rsidR="004B56F5" w:rsidRPr="00CA63DC" w:rsidRDefault="004B56F5" w:rsidP="00CA63DC">
            <w:pPr>
              <w:jc w:val="center"/>
              <w:rPr>
                <w:rFonts w:ascii="Times New Roman" w:hAnsi="Times New Roman" w:cs="Times New Roman"/>
                <w:sz w:val="24"/>
                <w:szCs w:val="24"/>
                <w:lang w:val="ru-RU"/>
              </w:rPr>
            </w:pPr>
            <w:r w:rsidRPr="004B56F5">
              <w:rPr>
                <w:rFonts w:ascii="Times New Roman" w:hAnsi="Times New Roman" w:cs="Times New Roman"/>
                <w:sz w:val="24"/>
                <w:szCs w:val="24"/>
              </w:rPr>
              <w:t>15,</w:t>
            </w:r>
            <w:r w:rsidR="00CA63DC">
              <w:rPr>
                <w:rFonts w:ascii="Times New Roman" w:hAnsi="Times New Roman" w:cs="Times New Roman"/>
                <w:sz w:val="24"/>
                <w:szCs w:val="24"/>
                <w:lang w:val="ru-RU"/>
              </w:rPr>
              <w:t>72</w:t>
            </w:r>
          </w:p>
        </w:tc>
        <w:tc>
          <w:tcPr>
            <w:tcW w:w="1418" w:type="dxa"/>
            <w:gridSpan w:val="2"/>
            <w:tcBorders>
              <w:top w:val="single" w:sz="6" w:space="0" w:color="000000"/>
              <w:left w:val="single" w:sz="6" w:space="0" w:color="000000"/>
              <w:bottom w:val="single" w:sz="6" w:space="0" w:color="000000"/>
              <w:right w:val="single" w:sz="6" w:space="0" w:color="000000"/>
            </w:tcBorders>
          </w:tcPr>
          <w:p w:rsidR="004B56F5" w:rsidRPr="00CA63DC" w:rsidRDefault="004B56F5" w:rsidP="00CA63DC">
            <w:pPr>
              <w:jc w:val="center"/>
              <w:rPr>
                <w:rFonts w:ascii="Times New Roman" w:hAnsi="Times New Roman" w:cs="Times New Roman"/>
                <w:sz w:val="24"/>
                <w:szCs w:val="24"/>
                <w:lang w:val="ru-RU"/>
              </w:rPr>
            </w:pPr>
            <w:r w:rsidRPr="004B56F5">
              <w:rPr>
                <w:rFonts w:ascii="Times New Roman" w:hAnsi="Times New Roman" w:cs="Times New Roman"/>
                <w:sz w:val="24"/>
                <w:szCs w:val="24"/>
              </w:rPr>
              <w:t>15,</w:t>
            </w:r>
            <w:r w:rsidR="00CA63DC">
              <w:rPr>
                <w:rFonts w:ascii="Times New Roman" w:hAnsi="Times New Roman" w:cs="Times New Roman"/>
                <w:sz w:val="24"/>
                <w:szCs w:val="24"/>
                <w:lang w:val="ru-RU"/>
              </w:rPr>
              <w:t>72</w:t>
            </w:r>
          </w:p>
        </w:tc>
      </w:tr>
      <w:tr w:rsidR="004B56F5" w:rsidRPr="008775D0" w:rsidTr="00640A19">
        <w:trPr>
          <w:trHeight w:val="932"/>
        </w:trPr>
        <w:tc>
          <w:tcPr>
            <w:tcW w:w="6225" w:type="dxa"/>
            <w:tcBorders>
              <w:top w:val="single" w:sz="6" w:space="0" w:color="000000"/>
              <w:left w:val="single" w:sz="6" w:space="0" w:color="000000"/>
              <w:bottom w:val="single" w:sz="6" w:space="0" w:color="000000"/>
              <w:right w:val="single" w:sz="6" w:space="0" w:color="000000"/>
            </w:tcBorders>
          </w:tcPr>
          <w:p w:rsidR="004B56F5" w:rsidRPr="008775D0" w:rsidRDefault="004B56F5" w:rsidP="008775D0">
            <w:pPr>
              <w:suppressAutoHyphens w:val="0"/>
              <w:spacing w:before="104"/>
              <w:ind w:left="112"/>
              <w:rPr>
                <w:rFonts w:ascii="Times New Roman" w:hAnsi="Times New Roman" w:cs="Times New Roman"/>
                <w:sz w:val="24"/>
                <w:lang w:eastAsia="en-US"/>
              </w:rPr>
            </w:pPr>
            <w:proofErr w:type="spellStart"/>
            <w:r w:rsidRPr="00A039C8">
              <w:rPr>
                <w:rFonts w:ascii="Times New Roman" w:hAnsi="Times New Roman" w:cs="Times New Roman"/>
                <w:sz w:val="24"/>
                <w:lang w:eastAsia="en-US"/>
              </w:rPr>
              <w:t>Зона</w:t>
            </w:r>
            <w:proofErr w:type="spellEnd"/>
            <w:r w:rsidRPr="00A039C8">
              <w:rPr>
                <w:rFonts w:ascii="Times New Roman" w:hAnsi="Times New Roman" w:cs="Times New Roman"/>
                <w:sz w:val="24"/>
                <w:lang w:eastAsia="en-US"/>
              </w:rPr>
              <w:t xml:space="preserve"> </w:t>
            </w:r>
            <w:proofErr w:type="spellStart"/>
            <w:r w:rsidRPr="00A039C8">
              <w:rPr>
                <w:rFonts w:ascii="Times New Roman" w:hAnsi="Times New Roman" w:cs="Times New Roman"/>
                <w:sz w:val="24"/>
                <w:lang w:eastAsia="en-US"/>
              </w:rPr>
              <w:t>транспортной</w:t>
            </w:r>
            <w:proofErr w:type="spellEnd"/>
            <w:r w:rsidRPr="00A039C8">
              <w:rPr>
                <w:rFonts w:ascii="Times New Roman" w:hAnsi="Times New Roman" w:cs="Times New Roman"/>
                <w:sz w:val="24"/>
                <w:lang w:eastAsia="en-US"/>
              </w:rPr>
              <w:t xml:space="preserve"> </w:t>
            </w:r>
            <w:proofErr w:type="spellStart"/>
            <w:r w:rsidRPr="00A039C8">
              <w:rPr>
                <w:rFonts w:ascii="Times New Roman" w:hAnsi="Times New Roman" w:cs="Times New Roman"/>
                <w:sz w:val="24"/>
                <w:lang w:eastAsia="en-US"/>
              </w:rPr>
              <w:t>инфраструктуры</w:t>
            </w:r>
            <w:proofErr w:type="spellEnd"/>
          </w:p>
        </w:tc>
        <w:tc>
          <w:tcPr>
            <w:tcW w:w="863" w:type="dxa"/>
            <w:tcBorders>
              <w:top w:val="single" w:sz="6" w:space="0" w:color="000000"/>
              <w:left w:val="single" w:sz="6" w:space="0" w:color="000000"/>
              <w:bottom w:val="single" w:sz="6" w:space="0" w:color="000000"/>
              <w:right w:val="single" w:sz="6" w:space="0" w:color="000000"/>
            </w:tcBorders>
          </w:tcPr>
          <w:p w:rsidR="004B56F5" w:rsidRPr="004B56F5" w:rsidRDefault="004B56F5" w:rsidP="004B56F5">
            <w:pPr>
              <w:jc w:val="center"/>
              <w:rPr>
                <w:rFonts w:ascii="Times New Roman" w:hAnsi="Times New Roman" w:cs="Times New Roman"/>
                <w:sz w:val="24"/>
                <w:szCs w:val="24"/>
              </w:rPr>
            </w:pPr>
          </w:p>
        </w:tc>
        <w:tc>
          <w:tcPr>
            <w:tcW w:w="1417" w:type="dxa"/>
            <w:tcBorders>
              <w:top w:val="single" w:sz="6" w:space="0" w:color="000000"/>
              <w:left w:val="single" w:sz="6" w:space="0" w:color="000000"/>
              <w:right w:val="single" w:sz="6" w:space="0" w:color="000000"/>
            </w:tcBorders>
          </w:tcPr>
          <w:p w:rsidR="004B56F5" w:rsidRPr="004B56F5" w:rsidRDefault="004B56F5" w:rsidP="004B56F5">
            <w:pPr>
              <w:jc w:val="center"/>
              <w:rPr>
                <w:rFonts w:ascii="Times New Roman" w:hAnsi="Times New Roman" w:cs="Times New Roman"/>
                <w:sz w:val="24"/>
                <w:szCs w:val="24"/>
              </w:rPr>
            </w:pPr>
            <w:r w:rsidRPr="004B56F5">
              <w:rPr>
                <w:rFonts w:ascii="Times New Roman" w:hAnsi="Times New Roman" w:cs="Times New Roman"/>
                <w:sz w:val="24"/>
                <w:szCs w:val="24"/>
              </w:rPr>
              <w:t>0,51</w:t>
            </w:r>
          </w:p>
        </w:tc>
        <w:tc>
          <w:tcPr>
            <w:tcW w:w="1418" w:type="dxa"/>
            <w:gridSpan w:val="2"/>
            <w:tcBorders>
              <w:top w:val="single" w:sz="6" w:space="0" w:color="000000"/>
              <w:left w:val="single" w:sz="6" w:space="0" w:color="000000"/>
              <w:bottom w:val="single" w:sz="6" w:space="0" w:color="000000"/>
              <w:right w:val="single" w:sz="6" w:space="0" w:color="000000"/>
            </w:tcBorders>
          </w:tcPr>
          <w:p w:rsidR="004B56F5" w:rsidRPr="004B56F5" w:rsidRDefault="004B56F5" w:rsidP="004B56F5">
            <w:pPr>
              <w:jc w:val="center"/>
              <w:rPr>
                <w:rFonts w:ascii="Times New Roman" w:hAnsi="Times New Roman" w:cs="Times New Roman"/>
                <w:sz w:val="24"/>
                <w:szCs w:val="24"/>
              </w:rPr>
            </w:pPr>
            <w:r w:rsidRPr="004B56F5">
              <w:rPr>
                <w:rFonts w:ascii="Times New Roman" w:hAnsi="Times New Roman" w:cs="Times New Roman"/>
                <w:sz w:val="24"/>
                <w:szCs w:val="24"/>
              </w:rPr>
              <w:t>0,51</w:t>
            </w:r>
          </w:p>
        </w:tc>
      </w:tr>
    </w:tbl>
    <w:tbl>
      <w:tblPr>
        <w:tblStyle w:val="TableNormal2"/>
        <w:tblW w:w="9781" w:type="dxa"/>
        <w:tblInd w:w="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6093"/>
        <w:gridCol w:w="995"/>
        <w:gridCol w:w="140"/>
        <w:gridCol w:w="993"/>
        <w:gridCol w:w="1560"/>
      </w:tblGrid>
      <w:tr w:rsidR="008775D0" w:rsidRPr="008775D0" w:rsidTr="004B56F5">
        <w:trPr>
          <w:trHeight w:val="481"/>
        </w:trPr>
        <w:tc>
          <w:tcPr>
            <w:tcW w:w="9781" w:type="dxa"/>
            <w:gridSpan w:val="5"/>
            <w:tcBorders>
              <w:top w:val="single" w:sz="6" w:space="0" w:color="000000"/>
              <w:left w:val="single" w:sz="6" w:space="0" w:color="000000"/>
              <w:bottom w:val="single" w:sz="6" w:space="0" w:color="000000"/>
              <w:right w:val="single" w:sz="6" w:space="0" w:color="000000"/>
            </w:tcBorders>
          </w:tcPr>
          <w:p w:rsidR="008775D0" w:rsidRDefault="008775D0" w:rsidP="008775D0">
            <w:pPr>
              <w:suppressAutoHyphens w:val="0"/>
              <w:spacing w:before="104"/>
              <w:ind w:left="3720" w:right="3700"/>
              <w:jc w:val="center"/>
              <w:rPr>
                <w:rFonts w:ascii="Times New Roman" w:hAnsi="Times New Roman" w:cs="Times New Roman"/>
                <w:sz w:val="24"/>
                <w:lang w:val="ru-RU" w:eastAsia="en-US"/>
              </w:rPr>
            </w:pPr>
            <w:proofErr w:type="spellStart"/>
            <w:r w:rsidRPr="004B56F5">
              <w:rPr>
                <w:rFonts w:ascii="Times New Roman" w:hAnsi="Times New Roman" w:cs="Times New Roman"/>
                <w:sz w:val="24"/>
                <w:lang w:eastAsia="en-US"/>
              </w:rPr>
              <w:t>д.Зилай</w:t>
            </w:r>
            <w:proofErr w:type="spellEnd"/>
          </w:p>
          <w:p w:rsidR="00CA63DC" w:rsidRPr="00CA63DC" w:rsidRDefault="00CA63DC" w:rsidP="00CA63DC">
            <w:pPr>
              <w:suppressAutoHyphens w:val="0"/>
              <w:spacing w:before="104"/>
              <w:ind w:left="3720" w:right="3700"/>
              <w:jc w:val="center"/>
              <w:rPr>
                <w:rFonts w:ascii="Times New Roman" w:hAnsi="Times New Roman" w:cs="Times New Roman"/>
                <w:sz w:val="24"/>
                <w:lang w:val="ru-RU" w:eastAsia="en-US"/>
              </w:rPr>
            </w:pPr>
          </w:p>
        </w:tc>
      </w:tr>
      <w:tr w:rsidR="005E54BC" w:rsidRPr="008775D0" w:rsidTr="005E54BC">
        <w:trPr>
          <w:trHeight w:val="1033"/>
        </w:trPr>
        <w:tc>
          <w:tcPr>
            <w:tcW w:w="6093" w:type="dxa"/>
            <w:tcBorders>
              <w:top w:val="single" w:sz="6" w:space="0" w:color="000000"/>
              <w:left w:val="single" w:sz="6" w:space="0" w:color="000000"/>
              <w:bottom w:val="single" w:sz="6" w:space="0" w:color="000000"/>
              <w:right w:val="single" w:sz="6" w:space="0" w:color="000000"/>
            </w:tcBorders>
          </w:tcPr>
          <w:p w:rsidR="005E54BC" w:rsidRPr="004B56F5" w:rsidRDefault="005E54BC" w:rsidP="001A025B">
            <w:pPr>
              <w:numPr>
                <w:ilvl w:val="0"/>
                <w:numId w:val="15"/>
              </w:numPr>
              <w:tabs>
                <w:tab w:val="left" w:pos="353"/>
              </w:tabs>
              <w:suppressAutoHyphens w:val="0"/>
              <w:spacing w:before="104"/>
              <w:ind w:hanging="241"/>
              <w:rPr>
                <w:rFonts w:ascii="Times New Roman" w:hAnsi="Times New Roman" w:cs="Times New Roman"/>
                <w:sz w:val="24"/>
                <w:lang w:eastAsia="en-US"/>
              </w:rPr>
            </w:pPr>
            <w:proofErr w:type="spellStart"/>
            <w:r w:rsidRPr="004B56F5">
              <w:rPr>
                <w:rFonts w:ascii="Times New Roman" w:hAnsi="Times New Roman" w:cs="Times New Roman"/>
                <w:sz w:val="24"/>
                <w:lang w:eastAsia="en-US"/>
              </w:rPr>
              <w:t>Территория</w:t>
            </w:r>
            <w:proofErr w:type="spellEnd"/>
          </w:p>
          <w:p w:rsidR="005E54BC" w:rsidRPr="004B56F5" w:rsidRDefault="005E54BC" w:rsidP="001A025B">
            <w:pPr>
              <w:numPr>
                <w:ilvl w:val="1"/>
                <w:numId w:val="15"/>
              </w:numPr>
              <w:tabs>
                <w:tab w:val="left" w:pos="473"/>
              </w:tabs>
              <w:suppressAutoHyphens w:val="0"/>
              <w:ind w:right="98" w:firstLine="0"/>
              <w:rPr>
                <w:rFonts w:ascii="Times New Roman" w:hAnsi="Times New Roman" w:cs="Times New Roman"/>
                <w:sz w:val="24"/>
                <w:lang w:val="ru-RU" w:eastAsia="en-US"/>
              </w:rPr>
            </w:pPr>
            <w:r w:rsidRPr="004B56F5">
              <w:rPr>
                <w:rFonts w:ascii="Times New Roman" w:hAnsi="Times New Roman" w:cs="Times New Roman"/>
                <w:sz w:val="24"/>
                <w:lang w:val="ru-RU" w:eastAsia="en-US"/>
              </w:rPr>
              <w:t>Общая площадь земель поселения в установленных</w:t>
            </w:r>
            <w:r w:rsidRPr="004B56F5">
              <w:rPr>
                <w:rFonts w:ascii="Times New Roman" w:hAnsi="Times New Roman" w:cs="Times New Roman"/>
                <w:spacing w:val="-4"/>
                <w:sz w:val="24"/>
                <w:lang w:val="ru-RU" w:eastAsia="en-US"/>
              </w:rPr>
              <w:t xml:space="preserve"> </w:t>
            </w:r>
            <w:r w:rsidRPr="004B56F5">
              <w:rPr>
                <w:rFonts w:ascii="Times New Roman" w:hAnsi="Times New Roman" w:cs="Times New Roman"/>
                <w:sz w:val="24"/>
                <w:lang w:val="ru-RU" w:eastAsia="en-US"/>
              </w:rPr>
              <w:t>границах</w:t>
            </w:r>
          </w:p>
        </w:tc>
        <w:tc>
          <w:tcPr>
            <w:tcW w:w="1135" w:type="dxa"/>
            <w:gridSpan w:val="2"/>
            <w:tcBorders>
              <w:top w:val="single" w:sz="6" w:space="0" w:color="000000"/>
              <w:left w:val="single" w:sz="6" w:space="0" w:color="000000"/>
              <w:bottom w:val="single" w:sz="6" w:space="0" w:color="000000"/>
              <w:right w:val="single" w:sz="6" w:space="0" w:color="000000"/>
            </w:tcBorders>
          </w:tcPr>
          <w:p w:rsidR="005E54BC" w:rsidRPr="004B56F5" w:rsidRDefault="005E54BC" w:rsidP="008775D0">
            <w:pPr>
              <w:suppressAutoHyphens w:val="0"/>
              <w:spacing w:before="104"/>
              <w:ind w:right="510"/>
              <w:jc w:val="right"/>
              <w:rPr>
                <w:rFonts w:ascii="Times New Roman" w:hAnsi="Times New Roman" w:cs="Times New Roman"/>
                <w:sz w:val="24"/>
                <w:lang w:eastAsia="en-US"/>
              </w:rPr>
            </w:pPr>
            <w:proofErr w:type="spellStart"/>
            <w:r w:rsidRPr="004B56F5">
              <w:rPr>
                <w:rFonts w:ascii="Times New Roman" w:hAnsi="Times New Roman" w:cs="Times New Roman"/>
                <w:sz w:val="24"/>
                <w:lang w:eastAsia="en-US"/>
              </w:rPr>
              <w:t>га</w:t>
            </w:r>
            <w:proofErr w:type="spellEnd"/>
          </w:p>
        </w:tc>
        <w:tc>
          <w:tcPr>
            <w:tcW w:w="993" w:type="dxa"/>
            <w:tcBorders>
              <w:top w:val="single" w:sz="6" w:space="0" w:color="000000"/>
              <w:left w:val="single" w:sz="6" w:space="0" w:color="000000"/>
              <w:bottom w:val="single" w:sz="6" w:space="0" w:color="000000"/>
              <w:right w:val="single" w:sz="6" w:space="0" w:color="000000"/>
            </w:tcBorders>
          </w:tcPr>
          <w:p w:rsidR="005E54BC" w:rsidRPr="005E54BC" w:rsidRDefault="005E54BC" w:rsidP="005E54BC">
            <w:pPr>
              <w:jc w:val="center"/>
              <w:rPr>
                <w:rFonts w:ascii="Times New Roman" w:hAnsi="Times New Roman" w:cs="Times New Roman"/>
                <w:sz w:val="24"/>
                <w:szCs w:val="24"/>
              </w:rPr>
            </w:pPr>
            <w:r w:rsidRPr="005E54BC">
              <w:rPr>
                <w:rFonts w:ascii="Times New Roman" w:hAnsi="Times New Roman" w:cs="Times New Roman"/>
                <w:sz w:val="24"/>
                <w:szCs w:val="24"/>
              </w:rPr>
              <w:t>14,07</w:t>
            </w:r>
          </w:p>
        </w:tc>
        <w:tc>
          <w:tcPr>
            <w:tcW w:w="1560" w:type="dxa"/>
            <w:tcBorders>
              <w:top w:val="single" w:sz="6" w:space="0" w:color="000000"/>
              <w:left w:val="single" w:sz="6" w:space="0" w:color="000000"/>
              <w:bottom w:val="single" w:sz="6" w:space="0" w:color="000000"/>
              <w:right w:val="single" w:sz="6" w:space="0" w:color="000000"/>
            </w:tcBorders>
          </w:tcPr>
          <w:p w:rsidR="005E54BC" w:rsidRPr="005E54BC" w:rsidRDefault="005E54BC" w:rsidP="005E54BC">
            <w:pPr>
              <w:jc w:val="center"/>
              <w:rPr>
                <w:rFonts w:ascii="Times New Roman" w:hAnsi="Times New Roman" w:cs="Times New Roman"/>
                <w:sz w:val="24"/>
                <w:szCs w:val="24"/>
              </w:rPr>
            </w:pPr>
            <w:r w:rsidRPr="005E54BC">
              <w:rPr>
                <w:rFonts w:ascii="Times New Roman" w:hAnsi="Times New Roman" w:cs="Times New Roman"/>
                <w:sz w:val="24"/>
                <w:szCs w:val="24"/>
              </w:rPr>
              <w:t>14,07</w:t>
            </w:r>
          </w:p>
        </w:tc>
      </w:tr>
      <w:tr w:rsidR="004B56F5" w:rsidRPr="008775D0" w:rsidTr="005E54BC">
        <w:trPr>
          <w:trHeight w:val="483"/>
        </w:trPr>
        <w:tc>
          <w:tcPr>
            <w:tcW w:w="6093" w:type="dxa"/>
            <w:tcBorders>
              <w:top w:val="single" w:sz="6" w:space="0" w:color="000000"/>
              <w:left w:val="single" w:sz="6" w:space="0" w:color="000000"/>
              <w:bottom w:val="single" w:sz="6" w:space="0" w:color="000000"/>
              <w:right w:val="single" w:sz="6" w:space="0" w:color="000000"/>
            </w:tcBorders>
          </w:tcPr>
          <w:p w:rsidR="004B56F5" w:rsidRPr="008775D0" w:rsidRDefault="004B56F5" w:rsidP="008775D0">
            <w:pPr>
              <w:suppressAutoHyphens w:val="0"/>
              <w:spacing w:before="104"/>
              <w:ind w:left="112"/>
              <w:rPr>
                <w:rFonts w:ascii="Times New Roman" w:hAnsi="Times New Roman" w:cs="Times New Roman"/>
                <w:sz w:val="24"/>
                <w:lang w:eastAsia="en-US"/>
              </w:rPr>
            </w:pPr>
            <w:r w:rsidRPr="008775D0">
              <w:rPr>
                <w:rFonts w:ascii="Times New Roman" w:hAnsi="Times New Roman" w:cs="Times New Roman"/>
                <w:sz w:val="24"/>
                <w:lang w:eastAsia="en-US"/>
              </w:rPr>
              <w:t xml:space="preserve">в </w:t>
            </w:r>
            <w:proofErr w:type="spellStart"/>
            <w:r w:rsidRPr="008775D0">
              <w:rPr>
                <w:rFonts w:ascii="Times New Roman" w:hAnsi="Times New Roman" w:cs="Times New Roman"/>
                <w:sz w:val="24"/>
                <w:lang w:eastAsia="en-US"/>
              </w:rPr>
              <w:t>том</w:t>
            </w:r>
            <w:proofErr w:type="spellEnd"/>
            <w:r w:rsidRPr="008775D0">
              <w:rPr>
                <w:rFonts w:ascii="Times New Roman" w:hAnsi="Times New Roman" w:cs="Times New Roman"/>
                <w:sz w:val="24"/>
                <w:lang w:eastAsia="en-US"/>
              </w:rPr>
              <w:t xml:space="preserve"> </w:t>
            </w:r>
            <w:proofErr w:type="spellStart"/>
            <w:r w:rsidRPr="008775D0">
              <w:rPr>
                <w:rFonts w:ascii="Times New Roman" w:hAnsi="Times New Roman" w:cs="Times New Roman"/>
                <w:sz w:val="24"/>
                <w:lang w:eastAsia="en-US"/>
              </w:rPr>
              <w:t>числе</w:t>
            </w:r>
            <w:proofErr w:type="spellEnd"/>
          </w:p>
        </w:tc>
        <w:tc>
          <w:tcPr>
            <w:tcW w:w="1135" w:type="dxa"/>
            <w:gridSpan w:val="2"/>
            <w:tcBorders>
              <w:top w:val="single" w:sz="6" w:space="0" w:color="000000"/>
              <w:left w:val="single" w:sz="6" w:space="0" w:color="000000"/>
              <w:bottom w:val="single" w:sz="6" w:space="0" w:color="000000"/>
              <w:right w:val="single" w:sz="6" w:space="0" w:color="000000"/>
            </w:tcBorders>
          </w:tcPr>
          <w:p w:rsidR="004B56F5" w:rsidRPr="008775D0" w:rsidRDefault="004B56F5" w:rsidP="008775D0">
            <w:pPr>
              <w:suppressAutoHyphens w:val="0"/>
              <w:rPr>
                <w:rFonts w:ascii="Times New Roman" w:hAnsi="Times New Roman" w:cs="Times New Roman"/>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B56F5" w:rsidRPr="005E54BC" w:rsidRDefault="004B56F5" w:rsidP="005E54BC">
            <w:pPr>
              <w:suppressAutoHyphens w:val="0"/>
              <w:jc w:val="center"/>
              <w:rPr>
                <w:rFonts w:ascii="Times New Roman" w:hAnsi="Times New Roman" w:cs="Times New Roman"/>
                <w:sz w:val="24"/>
                <w:szCs w:val="24"/>
                <w:lang w:eastAsia="en-US"/>
              </w:rPr>
            </w:pPr>
          </w:p>
        </w:tc>
        <w:tc>
          <w:tcPr>
            <w:tcW w:w="1560" w:type="dxa"/>
            <w:tcBorders>
              <w:top w:val="single" w:sz="6" w:space="0" w:color="000000"/>
              <w:left w:val="single" w:sz="6" w:space="0" w:color="000000"/>
              <w:bottom w:val="single" w:sz="6" w:space="0" w:color="000000"/>
              <w:right w:val="single" w:sz="6" w:space="0" w:color="000000"/>
            </w:tcBorders>
          </w:tcPr>
          <w:p w:rsidR="004B56F5" w:rsidRPr="005E54BC" w:rsidRDefault="004B56F5" w:rsidP="005E54BC">
            <w:pPr>
              <w:suppressAutoHyphens w:val="0"/>
              <w:jc w:val="center"/>
              <w:rPr>
                <w:rFonts w:ascii="Times New Roman" w:hAnsi="Times New Roman" w:cs="Times New Roman"/>
                <w:sz w:val="24"/>
                <w:szCs w:val="24"/>
                <w:lang w:eastAsia="en-US"/>
              </w:rPr>
            </w:pPr>
          </w:p>
        </w:tc>
      </w:tr>
      <w:tr w:rsidR="005E54BC" w:rsidRPr="008775D0" w:rsidTr="005E54BC">
        <w:trPr>
          <w:trHeight w:val="757"/>
        </w:trPr>
        <w:tc>
          <w:tcPr>
            <w:tcW w:w="6093" w:type="dxa"/>
            <w:tcBorders>
              <w:top w:val="single" w:sz="6" w:space="0" w:color="000000"/>
              <w:left w:val="single" w:sz="6" w:space="0" w:color="000000"/>
              <w:bottom w:val="single" w:sz="6" w:space="0" w:color="000000"/>
              <w:right w:val="single" w:sz="6" w:space="0" w:color="000000"/>
            </w:tcBorders>
          </w:tcPr>
          <w:p w:rsidR="005E54BC" w:rsidRPr="008775D0" w:rsidRDefault="005E54BC" w:rsidP="008775D0">
            <w:pPr>
              <w:suppressAutoHyphens w:val="0"/>
              <w:spacing w:before="102"/>
              <w:ind w:left="112" w:right="424"/>
              <w:rPr>
                <w:rFonts w:ascii="Times New Roman" w:hAnsi="Times New Roman" w:cs="Times New Roman"/>
                <w:sz w:val="24"/>
                <w:lang w:val="ru-RU" w:eastAsia="en-US"/>
              </w:rPr>
            </w:pPr>
            <w:r w:rsidRPr="008775D0">
              <w:rPr>
                <w:rFonts w:ascii="Times New Roman" w:hAnsi="Times New Roman" w:cs="Times New Roman"/>
                <w:sz w:val="24"/>
                <w:lang w:val="ru-RU" w:eastAsia="en-US"/>
              </w:rPr>
              <w:t>Зона индивидуальной застройки и иные жилые зоны</w:t>
            </w:r>
          </w:p>
        </w:tc>
        <w:tc>
          <w:tcPr>
            <w:tcW w:w="1135" w:type="dxa"/>
            <w:gridSpan w:val="2"/>
            <w:tcBorders>
              <w:top w:val="single" w:sz="6" w:space="0" w:color="000000"/>
              <w:left w:val="single" w:sz="6" w:space="0" w:color="000000"/>
              <w:bottom w:val="single" w:sz="6" w:space="0" w:color="000000"/>
              <w:right w:val="single" w:sz="6" w:space="0" w:color="000000"/>
            </w:tcBorders>
          </w:tcPr>
          <w:p w:rsidR="005E54BC" w:rsidRPr="008775D0" w:rsidRDefault="005E54BC" w:rsidP="008775D0">
            <w:pPr>
              <w:suppressAutoHyphens w:val="0"/>
              <w:spacing w:before="102"/>
              <w:ind w:right="570"/>
              <w:jc w:val="right"/>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993" w:type="dxa"/>
            <w:tcBorders>
              <w:top w:val="single" w:sz="6" w:space="0" w:color="000000"/>
              <w:left w:val="single" w:sz="6" w:space="0" w:color="000000"/>
              <w:bottom w:val="single" w:sz="6" w:space="0" w:color="000000"/>
              <w:right w:val="single" w:sz="6" w:space="0" w:color="000000"/>
            </w:tcBorders>
          </w:tcPr>
          <w:p w:rsidR="005E54BC" w:rsidRPr="005E54BC" w:rsidRDefault="005E54BC" w:rsidP="005E54BC">
            <w:pPr>
              <w:jc w:val="center"/>
              <w:rPr>
                <w:rFonts w:ascii="Times New Roman" w:hAnsi="Times New Roman" w:cs="Times New Roman"/>
                <w:sz w:val="24"/>
                <w:szCs w:val="24"/>
              </w:rPr>
            </w:pPr>
            <w:r w:rsidRPr="005E54BC">
              <w:rPr>
                <w:rFonts w:ascii="Times New Roman" w:hAnsi="Times New Roman" w:cs="Times New Roman"/>
                <w:sz w:val="24"/>
                <w:szCs w:val="24"/>
              </w:rPr>
              <w:t>13,2</w:t>
            </w:r>
          </w:p>
        </w:tc>
        <w:tc>
          <w:tcPr>
            <w:tcW w:w="1560" w:type="dxa"/>
            <w:tcBorders>
              <w:top w:val="single" w:sz="6" w:space="0" w:color="000000"/>
              <w:left w:val="single" w:sz="6" w:space="0" w:color="000000"/>
              <w:bottom w:val="single" w:sz="6" w:space="0" w:color="000000"/>
              <w:right w:val="single" w:sz="6" w:space="0" w:color="000000"/>
            </w:tcBorders>
          </w:tcPr>
          <w:p w:rsidR="005E54BC" w:rsidRPr="005E54BC" w:rsidRDefault="005E54BC" w:rsidP="005E54BC">
            <w:pPr>
              <w:jc w:val="center"/>
              <w:rPr>
                <w:rFonts w:ascii="Times New Roman" w:hAnsi="Times New Roman" w:cs="Times New Roman"/>
                <w:sz w:val="24"/>
                <w:szCs w:val="24"/>
              </w:rPr>
            </w:pPr>
            <w:r w:rsidRPr="005E54BC">
              <w:rPr>
                <w:rFonts w:ascii="Times New Roman" w:hAnsi="Times New Roman" w:cs="Times New Roman"/>
                <w:sz w:val="24"/>
                <w:szCs w:val="24"/>
              </w:rPr>
              <w:t>13,2</w:t>
            </w:r>
          </w:p>
        </w:tc>
      </w:tr>
      <w:tr w:rsidR="005E54BC" w:rsidRPr="008775D0" w:rsidTr="005E54BC">
        <w:trPr>
          <w:trHeight w:val="481"/>
        </w:trPr>
        <w:tc>
          <w:tcPr>
            <w:tcW w:w="6093" w:type="dxa"/>
            <w:tcBorders>
              <w:top w:val="single" w:sz="6" w:space="0" w:color="000000"/>
              <w:left w:val="single" w:sz="6" w:space="0" w:color="000000"/>
              <w:bottom w:val="single" w:sz="6" w:space="0" w:color="000000"/>
              <w:right w:val="single" w:sz="6" w:space="0" w:color="000000"/>
            </w:tcBorders>
          </w:tcPr>
          <w:p w:rsidR="005E54BC" w:rsidRPr="008775D0" w:rsidRDefault="005E54BC" w:rsidP="008775D0">
            <w:pPr>
              <w:suppressAutoHyphens w:val="0"/>
              <w:spacing w:before="102"/>
              <w:ind w:left="112"/>
              <w:rPr>
                <w:rFonts w:ascii="Times New Roman" w:hAnsi="Times New Roman" w:cs="Times New Roman"/>
                <w:sz w:val="24"/>
                <w:lang w:eastAsia="en-US"/>
              </w:rPr>
            </w:pPr>
            <w:proofErr w:type="spellStart"/>
            <w:r w:rsidRPr="008775D0">
              <w:rPr>
                <w:rFonts w:ascii="Times New Roman" w:hAnsi="Times New Roman" w:cs="Times New Roman"/>
                <w:sz w:val="24"/>
                <w:lang w:eastAsia="en-US"/>
              </w:rPr>
              <w:t>Зоны</w:t>
            </w:r>
            <w:proofErr w:type="spellEnd"/>
            <w:r w:rsidRPr="008775D0">
              <w:rPr>
                <w:rFonts w:ascii="Times New Roman" w:hAnsi="Times New Roman" w:cs="Times New Roman"/>
                <w:sz w:val="24"/>
                <w:lang w:eastAsia="en-US"/>
              </w:rPr>
              <w:t xml:space="preserve"> </w:t>
            </w:r>
            <w:proofErr w:type="spellStart"/>
            <w:r w:rsidRPr="008775D0">
              <w:rPr>
                <w:rFonts w:ascii="Times New Roman" w:hAnsi="Times New Roman" w:cs="Times New Roman"/>
                <w:sz w:val="24"/>
                <w:lang w:eastAsia="en-US"/>
              </w:rPr>
              <w:t>транспорта</w:t>
            </w:r>
            <w:proofErr w:type="spellEnd"/>
          </w:p>
        </w:tc>
        <w:tc>
          <w:tcPr>
            <w:tcW w:w="1135" w:type="dxa"/>
            <w:gridSpan w:val="2"/>
            <w:tcBorders>
              <w:top w:val="single" w:sz="6" w:space="0" w:color="000000"/>
              <w:left w:val="single" w:sz="6" w:space="0" w:color="000000"/>
              <w:bottom w:val="single" w:sz="6" w:space="0" w:color="000000"/>
              <w:right w:val="single" w:sz="6" w:space="0" w:color="000000"/>
            </w:tcBorders>
          </w:tcPr>
          <w:p w:rsidR="005E54BC" w:rsidRPr="008775D0" w:rsidRDefault="005E54BC" w:rsidP="008775D0">
            <w:pPr>
              <w:suppressAutoHyphens w:val="0"/>
              <w:spacing w:before="102"/>
              <w:ind w:right="570"/>
              <w:jc w:val="right"/>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993" w:type="dxa"/>
            <w:tcBorders>
              <w:top w:val="single" w:sz="6" w:space="0" w:color="000000"/>
              <w:left w:val="single" w:sz="6" w:space="0" w:color="000000"/>
              <w:bottom w:val="single" w:sz="6" w:space="0" w:color="000000"/>
              <w:right w:val="single" w:sz="6" w:space="0" w:color="000000"/>
            </w:tcBorders>
          </w:tcPr>
          <w:p w:rsidR="005E54BC" w:rsidRPr="005E54BC" w:rsidRDefault="005E54BC" w:rsidP="005E54BC">
            <w:pPr>
              <w:jc w:val="center"/>
              <w:rPr>
                <w:rFonts w:ascii="Times New Roman" w:hAnsi="Times New Roman" w:cs="Times New Roman"/>
                <w:sz w:val="24"/>
                <w:szCs w:val="24"/>
              </w:rPr>
            </w:pPr>
            <w:r w:rsidRPr="005E54BC">
              <w:rPr>
                <w:rFonts w:ascii="Times New Roman" w:hAnsi="Times New Roman" w:cs="Times New Roman"/>
                <w:sz w:val="24"/>
                <w:szCs w:val="24"/>
              </w:rPr>
              <w:t>0,87</w:t>
            </w:r>
          </w:p>
        </w:tc>
        <w:tc>
          <w:tcPr>
            <w:tcW w:w="1560" w:type="dxa"/>
            <w:tcBorders>
              <w:top w:val="single" w:sz="6" w:space="0" w:color="000000"/>
              <w:left w:val="single" w:sz="6" w:space="0" w:color="000000"/>
              <w:bottom w:val="single" w:sz="6" w:space="0" w:color="000000"/>
              <w:right w:val="single" w:sz="6" w:space="0" w:color="000000"/>
            </w:tcBorders>
          </w:tcPr>
          <w:p w:rsidR="005E54BC" w:rsidRPr="005E54BC" w:rsidRDefault="005E54BC" w:rsidP="005E54BC">
            <w:pPr>
              <w:jc w:val="center"/>
              <w:rPr>
                <w:rFonts w:ascii="Times New Roman" w:hAnsi="Times New Roman" w:cs="Times New Roman"/>
                <w:sz w:val="24"/>
                <w:szCs w:val="24"/>
              </w:rPr>
            </w:pPr>
            <w:r w:rsidRPr="005E54BC">
              <w:rPr>
                <w:rFonts w:ascii="Times New Roman" w:hAnsi="Times New Roman" w:cs="Times New Roman"/>
                <w:sz w:val="24"/>
                <w:szCs w:val="24"/>
              </w:rPr>
              <w:t>0,87</w:t>
            </w:r>
          </w:p>
        </w:tc>
      </w:tr>
      <w:tr w:rsidR="008775D0" w:rsidRPr="008775D0" w:rsidTr="004B56F5">
        <w:trPr>
          <w:trHeight w:val="481"/>
        </w:trPr>
        <w:tc>
          <w:tcPr>
            <w:tcW w:w="9781" w:type="dxa"/>
            <w:gridSpan w:val="5"/>
            <w:tcBorders>
              <w:top w:val="single" w:sz="6" w:space="0" w:color="000000"/>
              <w:left w:val="single" w:sz="6" w:space="0" w:color="000000"/>
              <w:bottom w:val="single" w:sz="6" w:space="0" w:color="000000"/>
              <w:right w:val="single" w:sz="6" w:space="0" w:color="000000"/>
            </w:tcBorders>
          </w:tcPr>
          <w:p w:rsidR="008775D0" w:rsidRPr="004B56F5" w:rsidRDefault="008775D0" w:rsidP="008775D0">
            <w:pPr>
              <w:suppressAutoHyphens w:val="0"/>
              <w:spacing w:before="104"/>
              <w:ind w:left="3722" w:right="3700"/>
              <w:jc w:val="center"/>
              <w:rPr>
                <w:rFonts w:ascii="Times New Roman" w:hAnsi="Times New Roman" w:cs="Times New Roman"/>
                <w:sz w:val="24"/>
                <w:lang w:eastAsia="en-US"/>
              </w:rPr>
            </w:pPr>
            <w:proofErr w:type="spellStart"/>
            <w:r w:rsidRPr="004B56F5">
              <w:rPr>
                <w:rFonts w:ascii="Times New Roman" w:hAnsi="Times New Roman" w:cs="Times New Roman"/>
                <w:sz w:val="24"/>
                <w:lang w:eastAsia="en-US"/>
              </w:rPr>
              <w:t>д.Люк</w:t>
            </w:r>
            <w:proofErr w:type="spellEnd"/>
          </w:p>
        </w:tc>
      </w:tr>
      <w:tr w:rsidR="005E54BC" w:rsidRPr="008775D0" w:rsidTr="00ED6862">
        <w:trPr>
          <w:trHeight w:val="897"/>
        </w:trPr>
        <w:tc>
          <w:tcPr>
            <w:tcW w:w="6093" w:type="dxa"/>
            <w:tcBorders>
              <w:top w:val="single" w:sz="6" w:space="0" w:color="000000"/>
              <w:left w:val="single" w:sz="6" w:space="0" w:color="000000"/>
              <w:bottom w:val="single" w:sz="6" w:space="0" w:color="000000"/>
              <w:right w:val="single" w:sz="6" w:space="0" w:color="000000"/>
            </w:tcBorders>
          </w:tcPr>
          <w:p w:rsidR="005E54BC" w:rsidRPr="004B56F5" w:rsidRDefault="005E54BC" w:rsidP="001A025B">
            <w:pPr>
              <w:numPr>
                <w:ilvl w:val="0"/>
                <w:numId w:val="14"/>
              </w:numPr>
              <w:tabs>
                <w:tab w:val="left" w:pos="353"/>
              </w:tabs>
              <w:suppressAutoHyphens w:val="0"/>
              <w:spacing w:before="104"/>
              <w:ind w:hanging="241"/>
              <w:rPr>
                <w:rFonts w:ascii="Times New Roman" w:hAnsi="Times New Roman" w:cs="Times New Roman"/>
                <w:sz w:val="24"/>
                <w:lang w:eastAsia="en-US"/>
              </w:rPr>
            </w:pPr>
            <w:proofErr w:type="spellStart"/>
            <w:r w:rsidRPr="004B56F5">
              <w:rPr>
                <w:rFonts w:ascii="Times New Roman" w:hAnsi="Times New Roman" w:cs="Times New Roman"/>
                <w:sz w:val="24"/>
                <w:lang w:eastAsia="en-US"/>
              </w:rPr>
              <w:lastRenderedPageBreak/>
              <w:t>Территория</w:t>
            </w:r>
            <w:proofErr w:type="spellEnd"/>
          </w:p>
          <w:p w:rsidR="005E54BC" w:rsidRPr="008775D0" w:rsidRDefault="005E54BC" w:rsidP="001A025B">
            <w:pPr>
              <w:numPr>
                <w:ilvl w:val="1"/>
                <w:numId w:val="14"/>
              </w:numPr>
              <w:tabs>
                <w:tab w:val="left" w:pos="473"/>
              </w:tabs>
              <w:suppressAutoHyphens w:val="0"/>
              <w:ind w:right="98" w:firstLine="0"/>
              <w:rPr>
                <w:rFonts w:ascii="Times New Roman" w:hAnsi="Times New Roman" w:cs="Times New Roman"/>
                <w:sz w:val="24"/>
                <w:lang w:val="ru-RU" w:eastAsia="en-US"/>
              </w:rPr>
            </w:pPr>
            <w:r w:rsidRPr="008775D0">
              <w:rPr>
                <w:rFonts w:ascii="Times New Roman" w:hAnsi="Times New Roman" w:cs="Times New Roman"/>
                <w:sz w:val="24"/>
                <w:lang w:val="ru-RU" w:eastAsia="en-US"/>
              </w:rPr>
              <w:t>Общая площадь земель поселения в установленных</w:t>
            </w:r>
            <w:r w:rsidRPr="008775D0">
              <w:rPr>
                <w:rFonts w:ascii="Times New Roman" w:hAnsi="Times New Roman" w:cs="Times New Roman"/>
                <w:spacing w:val="-4"/>
                <w:sz w:val="24"/>
                <w:lang w:val="ru-RU" w:eastAsia="en-US"/>
              </w:rPr>
              <w:t xml:space="preserve"> </w:t>
            </w:r>
            <w:r w:rsidRPr="008775D0">
              <w:rPr>
                <w:rFonts w:ascii="Times New Roman" w:hAnsi="Times New Roman" w:cs="Times New Roman"/>
                <w:sz w:val="24"/>
                <w:lang w:val="ru-RU" w:eastAsia="en-US"/>
              </w:rPr>
              <w:t>границах</w:t>
            </w:r>
          </w:p>
        </w:tc>
        <w:tc>
          <w:tcPr>
            <w:tcW w:w="995" w:type="dxa"/>
            <w:tcBorders>
              <w:top w:val="single" w:sz="6" w:space="0" w:color="000000"/>
              <w:left w:val="single" w:sz="6" w:space="0" w:color="000000"/>
              <w:bottom w:val="single" w:sz="6" w:space="0" w:color="000000"/>
              <w:right w:val="single" w:sz="6" w:space="0" w:color="000000"/>
            </w:tcBorders>
          </w:tcPr>
          <w:p w:rsidR="005E54BC" w:rsidRPr="008775D0" w:rsidRDefault="005E54BC" w:rsidP="008775D0">
            <w:pPr>
              <w:suppressAutoHyphens w:val="0"/>
              <w:spacing w:before="104"/>
              <w:ind w:right="510"/>
              <w:jc w:val="right"/>
              <w:rPr>
                <w:rFonts w:ascii="Times New Roman" w:hAnsi="Times New Roman" w:cs="Times New Roman"/>
                <w:sz w:val="24"/>
                <w:lang w:eastAsia="en-US"/>
              </w:rPr>
            </w:pPr>
            <w:proofErr w:type="spellStart"/>
            <w:r w:rsidRPr="008775D0">
              <w:rPr>
                <w:rFonts w:ascii="Times New Roman" w:hAnsi="Times New Roman" w:cs="Times New Roman"/>
                <w:sz w:val="24"/>
                <w:lang w:eastAsia="en-US"/>
              </w:rPr>
              <w:t>га</w:t>
            </w:r>
            <w:proofErr w:type="spellEnd"/>
          </w:p>
        </w:tc>
        <w:tc>
          <w:tcPr>
            <w:tcW w:w="1133" w:type="dxa"/>
            <w:gridSpan w:val="2"/>
            <w:tcBorders>
              <w:top w:val="single" w:sz="6" w:space="0" w:color="000000"/>
              <w:left w:val="single" w:sz="6" w:space="0" w:color="000000"/>
              <w:bottom w:val="single" w:sz="6" w:space="0" w:color="000000"/>
              <w:right w:val="single" w:sz="6" w:space="0" w:color="000000"/>
            </w:tcBorders>
          </w:tcPr>
          <w:p w:rsidR="005E54BC" w:rsidRPr="00ED6862" w:rsidRDefault="00ED6862" w:rsidP="00CA63DC">
            <w:pPr>
              <w:suppressAutoHyphens w:val="0"/>
              <w:spacing w:before="104"/>
              <w:ind w:left="176" w:right="152"/>
              <w:jc w:val="center"/>
              <w:rPr>
                <w:rFonts w:ascii="Times New Roman" w:hAnsi="Times New Roman" w:cs="Times New Roman"/>
                <w:sz w:val="24"/>
                <w:szCs w:val="24"/>
                <w:lang w:val="ru-RU" w:eastAsia="en-US"/>
              </w:rPr>
            </w:pPr>
            <w:r w:rsidRPr="00ED6862">
              <w:rPr>
                <w:rFonts w:ascii="Times New Roman" w:hAnsi="Times New Roman" w:cs="Times New Roman"/>
                <w:sz w:val="24"/>
                <w:szCs w:val="24"/>
                <w:lang w:val="ru-RU" w:eastAsia="en-US"/>
              </w:rPr>
              <w:t>1</w:t>
            </w:r>
            <w:r w:rsidR="00CA63DC">
              <w:rPr>
                <w:rFonts w:ascii="Times New Roman" w:hAnsi="Times New Roman" w:cs="Times New Roman"/>
                <w:sz w:val="24"/>
                <w:szCs w:val="24"/>
                <w:lang w:val="ru-RU" w:eastAsia="en-US"/>
              </w:rPr>
              <w:t>39</w:t>
            </w:r>
            <w:r w:rsidRPr="00ED6862">
              <w:rPr>
                <w:rFonts w:ascii="Times New Roman" w:hAnsi="Times New Roman" w:cs="Times New Roman"/>
                <w:sz w:val="24"/>
                <w:szCs w:val="24"/>
                <w:lang w:val="ru-RU" w:eastAsia="en-US"/>
              </w:rPr>
              <w:t>,</w:t>
            </w:r>
            <w:r w:rsidR="00CA63DC">
              <w:rPr>
                <w:rFonts w:ascii="Times New Roman" w:hAnsi="Times New Roman" w:cs="Times New Roman"/>
                <w:sz w:val="24"/>
                <w:szCs w:val="24"/>
                <w:lang w:val="ru-RU" w:eastAsia="en-US"/>
              </w:rPr>
              <w:t>17</w:t>
            </w:r>
          </w:p>
        </w:tc>
        <w:tc>
          <w:tcPr>
            <w:tcW w:w="1560" w:type="dxa"/>
            <w:tcBorders>
              <w:top w:val="single" w:sz="6" w:space="0" w:color="000000"/>
              <w:left w:val="single" w:sz="6" w:space="0" w:color="000000"/>
              <w:bottom w:val="single" w:sz="6" w:space="0" w:color="000000"/>
              <w:right w:val="single" w:sz="6" w:space="0" w:color="000000"/>
            </w:tcBorders>
          </w:tcPr>
          <w:p w:rsidR="005E54BC" w:rsidRPr="00CA63DC" w:rsidRDefault="00ED6862" w:rsidP="00CA63DC">
            <w:pPr>
              <w:suppressAutoHyphens w:val="0"/>
              <w:spacing w:before="104"/>
              <w:ind w:left="358" w:right="332"/>
              <w:jc w:val="center"/>
              <w:rPr>
                <w:rFonts w:ascii="Times New Roman" w:hAnsi="Times New Roman" w:cs="Times New Roman"/>
                <w:sz w:val="24"/>
                <w:szCs w:val="24"/>
                <w:lang w:val="ru-RU" w:eastAsia="en-US"/>
              </w:rPr>
            </w:pPr>
            <w:r w:rsidRPr="00ED6862">
              <w:rPr>
                <w:rFonts w:ascii="Times New Roman" w:hAnsi="Times New Roman" w:cs="Times New Roman"/>
                <w:sz w:val="24"/>
                <w:szCs w:val="24"/>
                <w:lang w:eastAsia="en-US"/>
              </w:rPr>
              <w:t>1</w:t>
            </w:r>
            <w:r w:rsidR="00CA63DC">
              <w:rPr>
                <w:rFonts w:ascii="Times New Roman" w:hAnsi="Times New Roman" w:cs="Times New Roman"/>
                <w:sz w:val="24"/>
                <w:szCs w:val="24"/>
                <w:lang w:val="ru-RU" w:eastAsia="en-US"/>
              </w:rPr>
              <w:t>39</w:t>
            </w:r>
            <w:r w:rsidRPr="00ED6862">
              <w:rPr>
                <w:rFonts w:ascii="Times New Roman" w:hAnsi="Times New Roman" w:cs="Times New Roman"/>
                <w:sz w:val="24"/>
                <w:szCs w:val="24"/>
                <w:lang w:eastAsia="en-US"/>
              </w:rPr>
              <w:t>,</w:t>
            </w:r>
            <w:r w:rsidR="00CA63DC">
              <w:rPr>
                <w:rFonts w:ascii="Times New Roman" w:hAnsi="Times New Roman" w:cs="Times New Roman"/>
                <w:sz w:val="24"/>
                <w:szCs w:val="24"/>
                <w:lang w:val="ru-RU" w:eastAsia="en-US"/>
              </w:rPr>
              <w:t>17</w:t>
            </w:r>
          </w:p>
        </w:tc>
      </w:tr>
      <w:tr w:rsidR="005E54BC" w:rsidRPr="008775D0" w:rsidTr="005E54BC">
        <w:trPr>
          <w:trHeight w:val="483"/>
        </w:trPr>
        <w:tc>
          <w:tcPr>
            <w:tcW w:w="6093" w:type="dxa"/>
            <w:tcBorders>
              <w:top w:val="single" w:sz="6" w:space="0" w:color="000000"/>
              <w:left w:val="single" w:sz="6" w:space="0" w:color="000000"/>
              <w:bottom w:val="single" w:sz="6" w:space="0" w:color="000000"/>
              <w:right w:val="single" w:sz="6" w:space="0" w:color="000000"/>
            </w:tcBorders>
          </w:tcPr>
          <w:p w:rsidR="005E54BC" w:rsidRPr="008775D0" w:rsidRDefault="005E54BC" w:rsidP="008775D0">
            <w:pPr>
              <w:suppressAutoHyphens w:val="0"/>
              <w:spacing w:before="104"/>
              <w:ind w:left="112"/>
              <w:rPr>
                <w:rFonts w:ascii="Times New Roman" w:hAnsi="Times New Roman" w:cs="Times New Roman"/>
                <w:sz w:val="24"/>
                <w:lang w:eastAsia="en-US"/>
              </w:rPr>
            </w:pPr>
            <w:r w:rsidRPr="008775D0">
              <w:rPr>
                <w:rFonts w:ascii="Times New Roman" w:hAnsi="Times New Roman" w:cs="Times New Roman"/>
                <w:sz w:val="24"/>
                <w:lang w:eastAsia="en-US"/>
              </w:rPr>
              <w:t xml:space="preserve">в </w:t>
            </w:r>
            <w:proofErr w:type="spellStart"/>
            <w:r w:rsidRPr="008775D0">
              <w:rPr>
                <w:rFonts w:ascii="Times New Roman" w:hAnsi="Times New Roman" w:cs="Times New Roman"/>
                <w:sz w:val="24"/>
                <w:lang w:eastAsia="en-US"/>
              </w:rPr>
              <w:t>том</w:t>
            </w:r>
            <w:proofErr w:type="spellEnd"/>
            <w:r w:rsidRPr="008775D0">
              <w:rPr>
                <w:rFonts w:ascii="Times New Roman" w:hAnsi="Times New Roman" w:cs="Times New Roman"/>
                <w:sz w:val="24"/>
                <w:lang w:eastAsia="en-US"/>
              </w:rPr>
              <w:t xml:space="preserve"> </w:t>
            </w:r>
            <w:proofErr w:type="spellStart"/>
            <w:r w:rsidRPr="008775D0">
              <w:rPr>
                <w:rFonts w:ascii="Times New Roman" w:hAnsi="Times New Roman" w:cs="Times New Roman"/>
                <w:sz w:val="24"/>
                <w:lang w:eastAsia="en-US"/>
              </w:rPr>
              <w:t>числе</w:t>
            </w:r>
            <w:proofErr w:type="spellEnd"/>
          </w:p>
        </w:tc>
        <w:tc>
          <w:tcPr>
            <w:tcW w:w="995" w:type="dxa"/>
            <w:tcBorders>
              <w:top w:val="single" w:sz="6" w:space="0" w:color="000000"/>
              <w:left w:val="single" w:sz="6" w:space="0" w:color="000000"/>
              <w:bottom w:val="single" w:sz="6" w:space="0" w:color="000000"/>
              <w:right w:val="single" w:sz="6" w:space="0" w:color="000000"/>
            </w:tcBorders>
          </w:tcPr>
          <w:p w:rsidR="005E54BC" w:rsidRPr="00831D3F" w:rsidRDefault="00831D3F" w:rsidP="00831D3F">
            <w:pPr>
              <w:suppressAutoHyphens w:val="0"/>
              <w:jc w:val="center"/>
              <w:rPr>
                <w:rFonts w:ascii="Times New Roman" w:hAnsi="Times New Roman" w:cs="Times New Roman"/>
                <w:lang w:val="ru-RU" w:eastAsia="en-US"/>
              </w:rPr>
            </w:pPr>
            <w:r>
              <w:rPr>
                <w:rFonts w:ascii="Times New Roman" w:hAnsi="Times New Roman" w:cs="Times New Roman"/>
                <w:lang w:val="ru-RU" w:eastAsia="en-US"/>
              </w:rPr>
              <w:t>-</w:t>
            </w:r>
          </w:p>
        </w:tc>
        <w:tc>
          <w:tcPr>
            <w:tcW w:w="1133" w:type="dxa"/>
            <w:gridSpan w:val="2"/>
            <w:tcBorders>
              <w:top w:val="single" w:sz="6" w:space="0" w:color="000000"/>
              <w:left w:val="single" w:sz="6" w:space="0" w:color="000000"/>
              <w:bottom w:val="single" w:sz="6" w:space="0" w:color="000000"/>
              <w:right w:val="single" w:sz="6" w:space="0" w:color="000000"/>
            </w:tcBorders>
          </w:tcPr>
          <w:p w:rsidR="005E54BC" w:rsidRPr="00ED6862" w:rsidRDefault="005E54BC" w:rsidP="00ED6862">
            <w:pPr>
              <w:suppressAutoHyphens w:val="0"/>
              <w:jc w:val="center"/>
              <w:rPr>
                <w:rFonts w:ascii="Times New Roman" w:hAnsi="Times New Roman" w:cs="Times New Roman"/>
                <w:sz w:val="24"/>
                <w:szCs w:val="24"/>
                <w:lang w:eastAsia="en-US"/>
              </w:rPr>
            </w:pPr>
          </w:p>
        </w:tc>
        <w:tc>
          <w:tcPr>
            <w:tcW w:w="1560" w:type="dxa"/>
            <w:tcBorders>
              <w:top w:val="single" w:sz="6" w:space="0" w:color="000000"/>
              <w:left w:val="single" w:sz="6" w:space="0" w:color="000000"/>
              <w:bottom w:val="single" w:sz="6" w:space="0" w:color="000000"/>
              <w:right w:val="single" w:sz="6" w:space="0" w:color="000000"/>
            </w:tcBorders>
          </w:tcPr>
          <w:p w:rsidR="005E54BC" w:rsidRPr="00ED6862" w:rsidRDefault="005E54BC" w:rsidP="00ED6862">
            <w:pPr>
              <w:suppressAutoHyphens w:val="0"/>
              <w:jc w:val="center"/>
              <w:rPr>
                <w:rFonts w:ascii="Times New Roman" w:hAnsi="Times New Roman" w:cs="Times New Roman"/>
                <w:sz w:val="24"/>
                <w:szCs w:val="24"/>
                <w:lang w:eastAsia="en-US"/>
              </w:rPr>
            </w:pPr>
          </w:p>
        </w:tc>
      </w:tr>
      <w:tr w:rsidR="005E54BC" w:rsidRPr="008775D0" w:rsidTr="00ED6862">
        <w:trPr>
          <w:trHeight w:val="480"/>
        </w:trPr>
        <w:tc>
          <w:tcPr>
            <w:tcW w:w="6093" w:type="dxa"/>
            <w:tcBorders>
              <w:top w:val="single" w:sz="6" w:space="0" w:color="000000"/>
              <w:left w:val="single" w:sz="6" w:space="0" w:color="000000"/>
              <w:bottom w:val="single" w:sz="6" w:space="0" w:color="000000"/>
              <w:right w:val="single" w:sz="6" w:space="0" w:color="000000"/>
            </w:tcBorders>
          </w:tcPr>
          <w:p w:rsidR="005E54BC" w:rsidRPr="008775D0" w:rsidRDefault="005E54BC" w:rsidP="008775D0">
            <w:pPr>
              <w:suppressAutoHyphens w:val="0"/>
              <w:spacing w:before="102"/>
              <w:ind w:left="112" w:right="424"/>
              <w:rPr>
                <w:rFonts w:ascii="Times New Roman" w:hAnsi="Times New Roman" w:cs="Times New Roman"/>
                <w:sz w:val="24"/>
                <w:lang w:val="ru-RU" w:eastAsia="en-US"/>
              </w:rPr>
            </w:pPr>
            <w:r w:rsidRPr="008775D0">
              <w:rPr>
                <w:rFonts w:ascii="Times New Roman" w:hAnsi="Times New Roman" w:cs="Times New Roman"/>
                <w:sz w:val="24"/>
                <w:lang w:val="ru-RU" w:eastAsia="en-US"/>
              </w:rPr>
              <w:t>Зона индивидуальной застройки и иные жилые зоны</w:t>
            </w:r>
          </w:p>
        </w:tc>
        <w:tc>
          <w:tcPr>
            <w:tcW w:w="995" w:type="dxa"/>
            <w:tcBorders>
              <w:top w:val="single" w:sz="6" w:space="0" w:color="000000"/>
              <w:left w:val="single" w:sz="6" w:space="0" w:color="000000"/>
              <w:bottom w:val="single" w:sz="6" w:space="0" w:color="000000"/>
              <w:right w:val="single" w:sz="6" w:space="0" w:color="000000"/>
            </w:tcBorders>
          </w:tcPr>
          <w:p w:rsidR="005E54BC" w:rsidRPr="008775D0" w:rsidRDefault="00831D3F" w:rsidP="00831D3F">
            <w:pPr>
              <w:suppressAutoHyphens w:val="0"/>
              <w:jc w:val="center"/>
              <w:rPr>
                <w:rFonts w:ascii="Times New Roman" w:hAnsi="Times New Roman" w:cs="Times New Roman"/>
                <w:lang w:val="ru-RU" w:eastAsia="en-US"/>
              </w:rPr>
            </w:pPr>
            <w:r>
              <w:rPr>
                <w:rFonts w:ascii="Times New Roman" w:hAnsi="Times New Roman" w:cs="Times New Roman"/>
                <w:lang w:val="ru-RU" w:eastAsia="en-US"/>
              </w:rPr>
              <w:t>-</w:t>
            </w:r>
          </w:p>
        </w:tc>
        <w:tc>
          <w:tcPr>
            <w:tcW w:w="1133" w:type="dxa"/>
            <w:gridSpan w:val="2"/>
            <w:tcBorders>
              <w:top w:val="single" w:sz="6" w:space="0" w:color="000000"/>
              <w:left w:val="single" w:sz="6" w:space="0" w:color="000000"/>
              <w:bottom w:val="single" w:sz="6" w:space="0" w:color="000000"/>
              <w:right w:val="single" w:sz="6" w:space="0" w:color="000000"/>
            </w:tcBorders>
          </w:tcPr>
          <w:p w:rsidR="005E54BC" w:rsidRPr="00ED6862" w:rsidRDefault="005E54BC" w:rsidP="00CA63DC">
            <w:pPr>
              <w:suppressAutoHyphens w:val="0"/>
              <w:spacing w:before="102"/>
              <w:ind w:left="176" w:right="149"/>
              <w:jc w:val="center"/>
              <w:rPr>
                <w:rFonts w:ascii="Times New Roman" w:hAnsi="Times New Roman" w:cs="Times New Roman"/>
                <w:sz w:val="24"/>
                <w:szCs w:val="24"/>
                <w:lang w:val="ru-RU" w:eastAsia="en-US"/>
              </w:rPr>
            </w:pPr>
            <w:r w:rsidRPr="00ED6862">
              <w:rPr>
                <w:rFonts w:ascii="Times New Roman" w:hAnsi="Times New Roman" w:cs="Times New Roman"/>
                <w:sz w:val="24"/>
                <w:szCs w:val="24"/>
                <w:lang w:val="ru-RU" w:eastAsia="en-US"/>
              </w:rPr>
              <w:t>116,</w:t>
            </w:r>
            <w:r w:rsidR="00CA63DC">
              <w:rPr>
                <w:rFonts w:ascii="Times New Roman" w:hAnsi="Times New Roman" w:cs="Times New Roman"/>
                <w:sz w:val="24"/>
                <w:szCs w:val="24"/>
                <w:lang w:val="ru-RU" w:eastAsia="en-US"/>
              </w:rPr>
              <w:t>72</w:t>
            </w:r>
          </w:p>
        </w:tc>
        <w:tc>
          <w:tcPr>
            <w:tcW w:w="1560" w:type="dxa"/>
            <w:tcBorders>
              <w:top w:val="single" w:sz="6" w:space="0" w:color="000000"/>
              <w:left w:val="single" w:sz="6" w:space="0" w:color="000000"/>
              <w:bottom w:val="single" w:sz="6" w:space="0" w:color="000000"/>
              <w:right w:val="single" w:sz="6" w:space="0" w:color="000000"/>
            </w:tcBorders>
          </w:tcPr>
          <w:p w:rsidR="005E54BC" w:rsidRPr="00CA63DC" w:rsidRDefault="005E54BC" w:rsidP="00CA63DC">
            <w:pPr>
              <w:suppressAutoHyphens w:val="0"/>
              <w:spacing w:before="102"/>
              <w:ind w:left="358" w:right="332"/>
              <w:jc w:val="center"/>
              <w:rPr>
                <w:rFonts w:ascii="Times New Roman" w:hAnsi="Times New Roman" w:cs="Times New Roman"/>
                <w:sz w:val="24"/>
                <w:szCs w:val="24"/>
                <w:lang w:val="ru-RU" w:eastAsia="en-US"/>
              </w:rPr>
            </w:pPr>
            <w:r w:rsidRPr="00ED6862">
              <w:rPr>
                <w:rFonts w:ascii="Times New Roman" w:hAnsi="Times New Roman" w:cs="Times New Roman"/>
                <w:sz w:val="24"/>
                <w:szCs w:val="24"/>
                <w:lang w:eastAsia="en-US"/>
              </w:rPr>
              <w:t>116,</w:t>
            </w:r>
            <w:r w:rsidR="00CA63DC">
              <w:rPr>
                <w:rFonts w:ascii="Times New Roman" w:hAnsi="Times New Roman" w:cs="Times New Roman"/>
                <w:sz w:val="24"/>
                <w:szCs w:val="24"/>
                <w:lang w:val="ru-RU" w:eastAsia="en-US"/>
              </w:rPr>
              <w:t>72</w:t>
            </w:r>
          </w:p>
        </w:tc>
      </w:tr>
      <w:tr w:rsidR="00CA63DC" w:rsidRPr="008775D0" w:rsidTr="005E54BC">
        <w:trPr>
          <w:trHeight w:val="481"/>
        </w:trPr>
        <w:tc>
          <w:tcPr>
            <w:tcW w:w="6093" w:type="dxa"/>
            <w:tcBorders>
              <w:top w:val="single" w:sz="6" w:space="0" w:color="000000"/>
              <w:left w:val="single" w:sz="6" w:space="0" w:color="000000"/>
              <w:bottom w:val="single" w:sz="6" w:space="0" w:color="000000"/>
              <w:right w:val="single" w:sz="6" w:space="0" w:color="000000"/>
            </w:tcBorders>
          </w:tcPr>
          <w:p w:rsidR="00CA63DC" w:rsidRPr="008775D0" w:rsidRDefault="00CA63DC" w:rsidP="008775D0">
            <w:pPr>
              <w:suppressAutoHyphens w:val="0"/>
              <w:spacing w:before="102"/>
              <w:ind w:left="112"/>
              <w:rPr>
                <w:rFonts w:ascii="Times New Roman" w:hAnsi="Times New Roman" w:cs="Times New Roman"/>
                <w:sz w:val="24"/>
                <w:lang w:eastAsia="en-US"/>
              </w:rPr>
            </w:pPr>
            <w:proofErr w:type="spellStart"/>
            <w:r w:rsidRPr="00CA63DC">
              <w:rPr>
                <w:rFonts w:ascii="Times New Roman" w:hAnsi="Times New Roman" w:cs="Times New Roman"/>
                <w:sz w:val="24"/>
                <w:lang w:eastAsia="en-US"/>
              </w:rPr>
              <w:t>Зона</w:t>
            </w:r>
            <w:proofErr w:type="spellEnd"/>
            <w:r w:rsidRPr="00CA63DC">
              <w:rPr>
                <w:rFonts w:ascii="Times New Roman" w:hAnsi="Times New Roman" w:cs="Times New Roman"/>
                <w:sz w:val="24"/>
                <w:lang w:eastAsia="en-US"/>
              </w:rPr>
              <w:t xml:space="preserve"> </w:t>
            </w:r>
            <w:proofErr w:type="spellStart"/>
            <w:r w:rsidRPr="00CA63DC">
              <w:rPr>
                <w:rFonts w:ascii="Times New Roman" w:hAnsi="Times New Roman" w:cs="Times New Roman"/>
                <w:sz w:val="24"/>
                <w:lang w:eastAsia="en-US"/>
              </w:rPr>
              <w:t>транспортной</w:t>
            </w:r>
            <w:proofErr w:type="spellEnd"/>
            <w:r w:rsidRPr="00CA63DC">
              <w:rPr>
                <w:rFonts w:ascii="Times New Roman" w:hAnsi="Times New Roman" w:cs="Times New Roman"/>
                <w:sz w:val="24"/>
                <w:lang w:eastAsia="en-US"/>
              </w:rPr>
              <w:t xml:space="preserve"> </w:t>
            </w:r>
            <w:proofErr w:type="spellStart"/>
            <w:r w:rsidRPr="00CA63DC">
              <w:rPr>
                <w:rFonts w:ascii="Times New Roman" w:hAnsi="Times New Roman" w:cs="Times New Roman"/>
                <w:sz w:val="24"/>
                <w:lang w:eastAsia="en-US"/>
              </w:rPr>
              <w:t>инфраструктуры</w:t>
            </w:r>
            <w:proofErr w:type="spellEnd"/>
          </w:p>
        </w:tc>
        <w:tc>
          <w:tcPr>
            <w:tcW w:w="995" w:type="dxa"/>
            <w:tcBorders>
              <w:top w:val="single" w:sz="6" w:space="0" w:color="000000"/>
              <w:left w:val="single" w:sz="6" w:space="0" w:color="000000"/>
              <w:bottom w:val="single" w:sz="6" w:space="0" w:color="000000"/>
              <w:right w:val="single" w:sz="6" w:space="0" w:color="000000"/>
            </w:tcBorders>
          </w:tcPr>
          <w:p w:rsidR="00CA63DC" w:rsidRPr="005E54BC" w:rsidRDefault="00CA63DC" w:rsidP="00831D3F">
            <w:pPr>
              <w:tabs>
                <w:tab w:val="left" w:pos="711"/>
              </w:tabs>
              <w:suppressAutoHyphens w:val="0"/>
              <w:spacing w:before="102"/>
              <w:ind w:right="142"/>
              <w:jc w:val="center"/>
              <w:rPr>
                <w:rFonts w:ascii="Times New Roman" w:hAnsi="Times New Roman" w:cs="Times New Roman"/>
                <w:sz w:val="24"/>
                <w:szCs w:val="24"/>
                <w:lang w:eastAsia="en-US"/>
              </w:rPr>
            </w:pPr>
            <w:r w:rsidRPr="005E54BC">
              <w:rPr>
                <w:rFonts w:ascii="Times New Roman" w:hAnsi="Times New Roman" w:cs="Times New Roman"/>
                <w:w w:val="99"/>
                <w:sz w:val="24"/>
                <w:szCs w:val="24"/>
                <w:lang w:eastAsia="en-US"/>
              </w:rPr>
              <w:t>-</w:t>
            </w:r>
          </w:p>
        </w:tc>
        <w:tc>
          <w:tcPr>
            <w:tcW w:w="1133" w:type="dxa"/>
            <w:gridSpan w:val="2"/>
            <w:tcBorders>
              <w:top w:val="single" w:sz="6" w:space="0" w:color="000000"/>
              <w:left w:val="single" w:sz="6" w:space="0" w:color="000000"/>
              <w:bottom w:val="single" w:sz="6" w:space="0" w:color="000000"/>
              <w:right w:val="single" w:sz="6" w:space="0" w:color="000000"/>
            </w:tcBorders>
          </w:tcPr>
          <w:p w:rsidR="00CA63DC" w:rsidRPr="00CA63DC" w:rsidRDefault="00CA63DC" w:rsidP="00CA63DC">
            <w:pPr>
              <w:suppressAutoHyphens w:val="0"/>
              <w:spacing w:before="104"/>
              <w:ind w:left="176" w:right="152"/>
              <w:jc w:val="center"/>
              <w:rPr>
                <w:rFonts w:ascii="Times New Roman" w:hAnsi="Times New Roman" w:cs="Times New Roman"/>
                <w:sz w:val="24"/>
                <w:szCs w:val="24"/>
                <w:lang w:eastAsia="en-US"/>
              </w:rPr>
            </w:pPr>
            <w:r w:rsidRPr="00CA63DC">
              <w:rPr>
                <w:rFonts w:ascii="Times New Roman" w:hAnsi="Times New Roman" w:cs="Times New Roman"/>
                <w:sz w:val="24"/>
                <w:szCs w:val="24"/>
                <w:lang w:eastAsia="en-US"/>
              </w:rPr>
              <w:t>11,84</w:t>
            </w:r>
          </w:p>
        </w:tc>
        <w:tc>
          <w:tcPr>
            <w:tcW w:w="1560" w:type="dxa"/>
            <w:tcBorders>
              <w:top w:val="single" w:sz="6" w:space="0" w:color="000000"/>
              <w:left w:val="single" w:sz="6" w:space="0" w:color="000000"/>
              <w:bottom w:val="single" w:sz="6" w:space="0" w:color="000000"/>
              <w:right w:val="single" w:sz="6" w:space="0" w:color="000000"/>
            </w:tcBorders>
          </w:tcPr>
          <w:p w:rsidR="00CA63DC" w:rsidRPr="00CA63DC" w:rsidRDefault="00CA63DC" w:rsidP="00CA63DC">
            <w:pPr>
              <w:suppressAutoHyphens w:val="0"/>
              <w:spacing w:before="104"/>
              <w:ind w:left="176" w:right="152"/>
              <w:jc w:val="center"/>
              <w:rPr>
                <w:rFonts w:ascii="Times New Roman" w:hAnsi="Times New Roman" w:cs="Times New Roman"/>
                <w:sz w:val="24"/>
                <w:szCs w:val="24"/>
                <w:lang w:eastAsia="en-US"/>
              </w:rPr>
            </w:pPr>
            <w:r w:rsidRPr="00CA63DC">
              <w:rPr>
                <w:rFonts w:ascii="Times New Roman" w:hAnsi="Times New Roman" w:cs="Times New Roman"/>
                <w:sz w:val="24"/>
                <w:szCs w:val="24"/>
                <w:lang w:eastAsia="en-US"/>
              </w:rPr>
              <w:t>11,84</w:t>
            </w:r>
          </w:p>
        </w:tc>
      </w:tr>
      <w:tr w:rsidR="005E54BC" w:rsidRPr="008775D0" w:rsidTr="00ED6862">
        <w:trPr>
          <w:trHeight w:val="338"/>
        </w:trPr>
        <w:tc>
          <w:tcPr>
            <w:tcW w:w="6093" w:type="dxa"/>
            <w:tcBorders>
              <w:top w:val="single" w:sz="6" w:space="0" w:color="000000"/>
              <w:left w:val="single" w:sz="6" w:space="0" w:color="000000"/>
              <w:bottom w:val="single" w:sz="6" w:space="0" w:color="000000"/>
              <w:right w:val="single" w:sz="6" w:space="0" w:color="000000"/>
            </w:tcBorders>
          </w:tcPr>
          <w:p w:rsidR="005E54BC" w:rsidRPr="008775D0" w:rsidRDefault="005E54BC" w:rsidP="008775D0">
            <w:pPr>
              <w:suppressAutoHyphens w:val="0"/>
              <w:spacing w:before="104"/>
              <w:ind w:left="112"/>
              <w:rPr>
                <w:rFonts w:ascii="Times New Roman" w:hAnsi="Times New Roman" w:cs="Times New Roman"/>
                <w:sz w:val="24"/>
                <w:lang w:eastAsia="en-US"/>
              </w:rPr>
            </w:pPr>
            <w:proofErr w:type="spellStart"/>
            <w:r w:rsidRPr="005E54BC">
              <w:rPr>
                <w:rFonts w:ascii="Times New Roman" w:hAnsi="Times New Roman" w:cs="Times New Roman"/>
                <w:sz w:val="24"/>
                <w:lang w:eastAsia="en-US"/>
              </w:rPr>
              <w:t>Общественно-деловая</w:t>
            </w:r>
            <w:proofErr w:type="spellEnd"/>
            <w:r w:rsidRPr="005E54BC">
              <w:rPr>
                <w:rFonts w:ascii="Times New Roman" w:hAnsi="Times New Roman" w:cs="Times New Roman"/>
                <w:sz w:val="24"/>
                <w:lang w:eastAsia="en-US"/>
              </w:rPr>
              <w:t xml:space="preserve"> </w:t>
            </w:r>
            <w:proofErr w:type="spellStart"/>
            <w:r w:rsidRPr="005E54BC">
              <w:rPr>
                <w:rFonts w:ascii="Times New Roman" w:hAnsi="Times New Roman" w:cs="Times New Roman"/>
                <w:sz w:val="24"/>
                <w:lang w:eastAsia="en-US"/>
              </w:rPr>
              <w:t>зона</w:t>
            </w:r>
            <w:proofErr w:type="spellEnd"/>
          </w:p>
        </w:tc>
        <w:tc>
          <w:tcPr>
            <w:tcW w:w="995" w:type="dxa"/>
            <w:tcBorders>
              <w:top w:val="single" w:sz="6" w:space="0" w:color="000000"/>
              <w:left w:val="single" w:sz="6" w:space="0" w:color="000000"/>
              <w:bottom w:val="single" w:sz="6" w:space="0" w:color="000000"/>
              <w:right w:val="single" w:sz="6" w:space="0" w:color="000000"/>
            </w:tcBorders>
          </w:tcPr>
          <w:p w:rsidR="005E54BC" w:rsidRPr="00831D3F" w:rsidRDefault="00831D3F" w:rsidP="00831D3F">
            <w:pPr>
              <w:suppressAutoHyphens w:val="0"/>
              <w:jc w:val="center"/>
              <w:rPr>
                <w:rFonts w:ascii="Times New Roman" w:hAnsi="Times New Roman" w:cs="Times New Roman"/>
                <w:lang w:val="ru-RU" w:eastAsia="en-US"/>
              </w:rPr>
            </w:pPr>
            <w:r>
              <w:rPr>
                <w:rFonts w:ascii="Times New Roman" w:hAnsi="Times New Roman" w:cs="Times New Roman"/>
                <w:lang w:val="ru-RU" w:eastAsia="en-US"/>
              </w:rPr>
              <w:t>-</w:t>
            </w:r>
          </w:p>
        </w:tc>
        <w:tc>
          <w:tcPr>
            <w:tcW w:w="1133" w:type="dxa"/>
            <w:gridSpan w:val="2"/>
            <w:tcBorders>
              <w:top w:val="single" w:sz="6" w:space="0" w:color="000000"/>
              <w:left w:val="single" w:sz="6" w:space="0" w:color="000000"/>
              <w:right w:val="single" w:sz="6" w:space="0" w:color="000000"/>
            </w:tcBorders>
          </w:tcPr>
          <w:p w:rsidR="005E54BC" w:rsidRPr="00ED6862" w:rsidRDefault="005E54BC" w:rsidP="00CA63DC">
            <w:pPr>
              <w:suppressAutoHyphens w:val="0"/>
              <w:spacing w:before="104"/>
              <w:ind w:left="176" w:right="152"/>
              <w:jc w:val="center"/>
              <w:rPr>
                <w:rFonts w:ascii="Times New Roman" w:hAnsi="Times New Roman" w:cs="Times New Roman"/>
                <w:sz w:val="24"/>
                <w:szCs w:val="24"/>
                <w:lang w:eastAsia="en-US"/>
              </w:rPr>
            </w:pPr>
            <w:r w:rsidRPr="00ED6862">
              <w:rPr>
                <w:rFonts w:ascii="Times New Roman" w:hAnsi="Times New Roman" w:cs="Times New Roman"/>
                <w:sz w:val="24"/>
                <w:szCs w:val="24"/>
                <w:lang w:eastAsia="en-US"/>
              </w:rPr>
              <w:t>0,</w:t>
            </w:r>
            <w:r w:rsidR="00CA63DC">
              <w:rPr>
                <w:rFonts w:ascii="Times New Roman" w:hAnsi="Times New Roman" w:cs="Times New Roman"/>
                <w:sz w:val="24"/>
                <w:szCs w:val="24"/>
                <w:lang w:val="ru-RU" w:eastAsia="en-US"/>
              </w:rPr>
              <w:t>3</w:t>
            </w:r>
            <w:r w:rsidRPr="00ED6862">
              <w:rPr>
                <w:rFonts w:ascii="Times New Roman" w:hAnsi="Times New Roman" w:cs="Times New Roman"/>
                <w:sz w:val="24"/>
                <w:szCs w:val="24"/>
                <w:lang w:eastAsia="en-US"/>
              </w:rPr>
              <w:t>1</w:t>
            </w:r>
          </w:p>
        </w:tc>
        <w:tc>
          <w:tcPr>
            <w:tcW w:w="1560" w:type="dxa"/>
            <w:tcBorders>
              <w:top w:val="single" w:sz="6" w:space="0" w:color="000000"/>
              <w:left w:val="single" w:sz="6" w:space="0" w:color="000000"/>
              <w:bottom w:val="single" w:sz="6" w:space="0" w:color="000000"/>
              <w:right w:val="single" w:sz="6" w:space="0" w:color="000000"/>
            </w:tcBorders>
          </w:tcPr>
          <w:p w:rsidR="005E54BC" w:rsidRPr="00ED6862" w:rsidRDefault="005E54BC" w:rsidP="00CA63DC">
            <w:pPr>
              <w:suppressAutoHyphens w:val="0"/>
              <w:spacing w:before="104"/>
              <w:ind w:left="358" w:right="334"/>
              <w:jc w:val="center"/>
              <w:rPr>
                <w:rFonts w:ascii="Times New Roman" w:hAnsi="Times New Roman" w:cs="Times New Roman"/>
                <w:sz w:val="24"/>
                <w:szCs w:val="24"/>
                <w:lang w:eastAsia="en-US"/>
              </w:rPr>
            </w:pPr>
            <w:r w:rsidRPr="00ED6862">
              <w:rPr>
                <w:rFonts w:ascii="Times New Roman" w:hAnsi="Times New Roman" w:cs="Times New Roman"/>
                <w:sz w:val="24"/>
                <w:szCs w:val="24"/>
                <w:lang w:eastAsia="en-US"/>
              </w:rPr>
              <w:t>0,</w:t>
            </w:r>
            <w:r w:rsidR="00CA63DC">
              <w:rPr>
                <w:rFonts w:ascii="Times New Roman" w:hAnsi="Times New Roman" w:cs="Times New Roman"/>
                <w:sz w:val="24"/>
                <w:szCs w:val="24"/>
                <w:lang w:val="ru-RU" w:eastAsia="en-US"/>
              </w:rPr>
              <w:t>3</w:t>
            </w:r>
            <w:r w:rsidRPr="00ED6862">
              <w:rPr>
                <w:rFonts w:ascii="Times New Roman" w:hAnsi="Times New Roman" w:cs="Times New Roman"/>
                <w:sz w:val="24"/>
                <w:szCs w:val="24"/>
                <w:lang w:eastAsia="en-US"/>
              </w:rPr>
              <w:t>1</w:t>
            </w:r>
          </w:p>
        </w:tc>
      </w:tr>
      <w:tr w:rsidR="00CA63DC" w:rsidRPr="008775D0" w:rsidTr="00ED6862">
        <w:trPr>
          <w:trHeight w:val="338"/>
        </w:trPr>
        <w:tc>
          <w:tcPr>
            <w:tcW w:w="6093" w:type="dxa"/>
            <w:tcBorders>
              <w:top w:val="single" w:sz="6" w:space="0" w:color="000000"/>
              <w:left w:val="single" w:sz="6" w:space="0" w:color="000000"/>
              <w:bottom w:val="single" w:sz="6" w:space="0" w:color="000000"/>
              <w:right w:val="single" w:sz="6" w:space="0" w:color="000000"/>
            </w:tcBorders>
          </w:tcPr>
          <w:p w:rsidR="00CA63DC" w:rsidRPr="005E54BC" w:rsidRDefault="00CA63DC" w:rsidP="008775D0">
            <w:pPr>
              <w:suppressAutoHyphens w:val="0"/>
              <w:spacing w:before="104"/>
              <w:ind w:left="112"/>
              <w:rPr>
                <w:rFonts w:ascii="Times New Roman" w:hAnsi="Times New Roman" w:cs="Times New Roman"/>
                <w:sz w:val="24"/>
                <w:lang w:eastAsia="en-US"/>
              </w:rPr>
            </w:pPr>
            <w:proofErr w:type="spellStart"/>
            <w:r w:rsidRPr="00CA63DC">
              <w:rPr>
                <w:rFonts w:ascii="Times New Roman" w:hAnsi="Times New Roman" w:cs="Times New Roman"/>
                <w:sz w:val="24"/>
                <w:lang w:eastAsia="en-US"/>
              </w:rPr>
              <w:t>Зона</w:t>
            </w:r>
            <w:proofErr w:type="spellEnd"/>
            <w:r w:rsidRPr="00CA63DC">
              <w:rPr>
                <w:rFonts w:ascii="Times New Roman" w:hAnsi="Times New Roman" w:cs="Times New Roman"/>
                <w:sz w:val="24"/>
                <w:lang w:eastAsia="en-US"/>
              </w:rPr>
              <w:t xml:space="preserve"> </w:t>
            </w:r>
            <w:proofErr w:type="spellStart"/>
            <w:r w:rsidRPr="00CA63DC">
              <w:rPr>
                <w:rFonts w:ascii="Times New Roman" w:hAnsi="Times New Roman" w:cs="Times New Roman"/>
                <w:sz w:val="24"/>
                <w:lang w:eastAsia="en-US"/>
              </w:rPr>
              <w:t>рекреационного</w:t>
            </w:r>
            <w:proofErr w:type="spellEnd"/>
            <w:r w:rsidRPr="00CA63DC">
              <w:rPr>
                <w:rFonts w:ascii="Times New Roman" w:hAnsi="Times New Roman" w:cs="Times New Roman"/>
                <w:sz w:val="24"/>
                <w:lang w:eastAsia="en-US"/>
              </w:rPr>
              <w:t xml:space="preserve"> </w:t>
            </w:r>
            <w:proofErr w:type="spellStart"/>
            <w:r w:rsidRPr="00CA63DC">
              <w:rPr>
                <w:rFonts w:ascii="Times New Roman" w:hAnsi="Times New Roman" w:cs="Times New Roman"/>
                <w:sz w:val="24"/>
                <w:lang w:eastAsia="en-US"/>
              </w:rPr>
              <w:t>назначения</w:t>
            </w:r>
            <w:proofErr w:type="spellEnd"/>
          </w:p>
        </w:tc>
        <w:tc>
          <w:tcPr>
            <w:tcW w:w="995" w:type="dxa"/>
            <w:tcBorders>
              <w:top w:val="single" w:sz="6" w:space="0" w:color="000000"/>
              <w:left w:val="single" w:sz="6" w:space="0" w:color="000000"/>
              <w:bottom w:val="single" w:sz="6" w:space="0" w:color="000000"/>
              <w:right w:val="single" w:sz="6" w:space="0" w:color="000000"/>
            </w:tcBorders>
          </w:tcPr>
          <w:p w:rsidR="00CA63DC" w:rsidRDefault="00CA63DC" w:rsidP="00831D3F">
            <w:pPr>
              <w:suppressAutoHyphens w:val="0"/>
              <w:jc w:val="center"/>
              <w:rPr>
                <w:rFonts w:ascii="Times New Roman" w:hAnsi="Times New Roman" w:cs="Times New Roman"/>
                <w:lang w:eastAsia="en-US"/>
              </w:rPr>
            </w:pPr>
          </w:p>
        </w:tc>
        <w:tc>
          <w:tcPr>
            <w:tcW w:w="1133" w:type="dxa"/>
            <w:gridSpan w:val="2"/>
            <w:tcBorders>
              <w:top w:val="single" w:sz="6" w:space="0" w:color="000000"/>
              <w:left w:val="single" w:sz="6" w:space="0" w:color="000000"/>
              <w:right w:val="single" w:sz="6" w:space="0" w:color="000000"/>
            </w:tcBorders>
          </w:tcPr>
          <w:p w:rsidR="00CA63DC" w:rsidRPr="00CA63DC" w:rsidRDefault="00CA63DC" w:rsidP="00CA63DC">
            <w:pPr>
              <w:jc w:val="center"/>
              <w:rPr>
                <w:rFonts w:ascii="Times New Roman" w:hAnsi="Times New Roman" w:cs="Times New Roman"/>
                <w:sz w:val="24"/>
                <w:szCs w:val="24"/>
              </w:rPr>
            </w:pPr>
            <w:r w:rsidRPr="00CA63DC">
              <w:rPr>
                <w:rFonts w:ascii="Times New Roman" w:hAnsi="Times New Roman" w:cs="Times New Roman"/>
                <w:sz w:val="24"/>
                <w:szCs w:val="24"/>
              </w:rPr>
              <w:t>9,82</w:t>
            </w:r>
          </w:p>
        </w:tc>
        <w:tc>
          <w:tcPr>
            <w:tcW w:w="1560" w:type="dxa"/>
            <w:tcBorders>
              <w:top w:val="single" w:sz="6" w:space="0" w:color="000000"/>
              <w:left w:val="single" w:sz="6" w:space="0" w:color="000000"/>
              <w:bottom w:val="single" w:sz="6" w:space="0" w:color="000000"/>
              <w:right w:val="single" w:sz="6" w:space="0" w:color="000000"/>
            </w:tcBorders>
          </w:tcPr>
          <w:p w:rsidR="00CA63DC" w:rsidRPr="00CA63DC" w:rsidRDefault="00CA63DC" w:rsidP="00CA63DC">
            <w:pPr>
              <w:jc w:val="center"/>
              <w:rPr>
                <w:rFonts w:ascii="Times New Roman" w:hAnsi="Times New Roman" w:cs="Times New Roman"/>
                <w:sz w:val="24"/>
                <w:szCs w:val="24"/>
              </w:rPr>
            </w:pPr>
            <w:r w:rsidRPr="00CA63DC">
              <w:rPr>
                <w:rFonts w:ascii="Times New Roman" w:hAnsi="Times New Roman" w:cs="Times New Roman"/>
                <w:sz w:val="24"/>
                <w:szCs w:val="24"/>
              </w:rPr>
              <w:t>9,82</w:t>
            </w:r>
          </w:p>
        </w:tc>
      </w:tr>
      <w:tr w:rsidR="005E54BC" w:rsidRPr="008775D0" w:rsidTr="00ED6862">
        <w:trPr>
          <w:trHeight w:val="354"/>
        </w:trPr>
        <w:tc>
          <w:tcPr>
            <w:tcW w:w="6093" w:type="dxa"/>
            <w:tcBorders>
              <w:top w:val="single" w:sz="6" w:space="0" w:color="000000"/>
              <w:left w:val="single" w:sz="6" w:space="0" w:color="000000"/>
              <w:bottom w:val="single" w:sz="6" w:space="0" w:color="000000"/>
              <w:right w:val="single" w:sz="6" w:space="0" w:color="000000"/>
            </w:tcBorders>
          </w:tcPr>
          <w:p w:rsidR="005E54BC" w:rsidRPr="005E54BC" w:rsidRDefault="005E54BC" w:rsidP="008775D0">
            <w:pPr>
              <w:suppressAutoHyphens w:val="0"/>
              <w:spacing w:before="104"/>
              <w:ind w:left="112"/>
              <w:rPr>
                <w:rFonts w:ascii="Times New Roman" w:hAnsi="Times New Roman" w:cs="Times New Roman"/>
                <w:sz w:val="24"/>
                <w:lang w:eastAsia="en-US"/>
              </w:rPr>
            </w:pPr>
            <w:proofErr w:type="spellStart"/>
            <w:r w:rsidRPr="005E54BC">
              <w:rPr>
                <w:rFonts w:ascii="Times New Roman" w:hAnsi="Times New Roman" w:cs="Times New Roman"/>
                <w:sz w:val="24"/>
                <w:lang w:eastAsia="en-US"/>
              </w:rPr>
              <w:t>Зона</w:t>
            </w:r>
            <w:proofErr w:type="spellEnd"/>
            <w:r w:rsidRPr="005E54BC">
              <w:rPr>
                <w:rFonts w:ascii="Times New Roman" w:hAnsi="Times New Roman" w:cs="Times New Roman"/>
                <w:sz w:val="24"/>
                <w:lang w:eastAsia="en-US"/>
              </w:rPr>
              <w:t xml:space="preserve"> </w:t>
            </w:r>
            <w:proofErr w:type="spellStart"/>
            <w:r w:rsidRPr="005E54BC">
              <w:rPr>
                <w:rFonts w:ascii="Times New Roman" w:hAnsi="Times New Roman" w:cs="Times New Roman"/>
                <w:sz w:val="24"/>
                <w:lang w:eastAsia="en-US"/>
              </w:rPr>
              <w:t>акваторий</w:t>
            </w:r>
            <w:proofErr w:type="spellEnd"/>
          </w:p>
        </w:tc>
        <w:tc>
          <w:tcPr>
            <w:tcW w:w="995" w:type="dxa"/>
            <w:tcBorders>
              <w:top w:val="single" w:sz="6" w:space="0" w:color="000000"/>
              <w:left w:val="single" w:sz="6" w:space="0" w:color="000000"/>
              <w:bottom w:val="single" w:sz="6" w:space="0" w:color="000000"/>
              <w:right w:val="single" w:sz="6" w:space="0" w:color="000000"/>
            </w:tcBorders>
          </w:tcPr>
          <w:p w:rsidR="005E54BC" w:rsidRPr="00831D3F" w:rsidRDefault="00831D3F" w:rsidP="00831D3F">
            <w:pPr>
              <w:suppressAutoHyphens w:val="0"/>
              <w:jc w:val="center"/>
              <w:rPr>
                <w:rFonts w:ascii="Times New Roman" w:hAnsi="Times New Roman" w:cs="Times New Roman"/>
                <w:lang w:val="ru-RU" w:eastAsia="en-US"/>
              </w:rPr>
            </w:pPr>
            <w:r>
              <w:rPr>
                <w:rFonts w:ascii="Times New Roman" w:hAnsi="Times New Roman" w:cs="Times New Roman"/>
                <w:lang w:val="ru-RU" w:eastAsia="en-US"/>
              </w:rPr>
              <w:t>-</w:t>
            </w:r>
          </w:p>
        </w:tc>
        <w:tc>
          <w:tcPr>
            <w:tcW w:w="1133" w:type="dxa"/>
            <w:gridSpan w:val="2"/>
            <w:tcBorders>
              <w:top w:val="single" w:sz="6" w:space="0" w:color="000000"/>
              <w:left w:val="single" w:sz="6" w:space="0" w:color="000000"/>
              <w:right w:val="single" w:sz="6" w:space="0" w:color="000000"/>
            </w:tcBorders>
          </w:tcPr>
          <w:p w:rsidR="005E54BC" w:rsidRPr="00ED6862" w:rsidRDefault="005E54BC" w:rsidP="00ED6862">
            <w:pPr>
              <w:jc w:val="center"/>
              <w:rPr>
                <w:rFonts w:ascii="Times New Roman" w:hAnsi="Times New Roman" w:cs="Times New Roman"/>
                <w:sz w:val="24"/>
                <w:szCs w:val="24"/>
              </w:rPr>
            </w:pPr>
            <w:r w:rsidRPr="00ED6862">
              <w:rPr>
                <w:rFonts w:ascii="Times New Roman" w:hAnsi="Times New Roman" w:cs="Times New Roman"/>
                <w:sz w:val="24"/>
                <w:szCs w:val="24"/>
              </w:rPr>
              <w:t>0,48</w:t>
            </w:r>
          </w:p>
        </w:tc>
        <w:tc>
          <w:tcPr>
            <w:tcW w:w="1560" w:type="dxa"/>
            <w:tcBorders>
              <w:top w:val="single" w:sz="6" w:space="0" w:color="000000"/>
              <w:left w:val="single" w:sz="6" w:space="0" w:color="000000"/>
              <w:bottom w:val="single" w:sz="6" w:space="0" w:color="000000"/>
              <w:right w:val="single" w:sz="6" w:space="0" w:color="000000"/>
            </w:tcBorders>
          </w:tcPr>
          <w:p w:rsidR="005E54BC" w:rsidRPr="00ED6862" w:rsidRDefault="005E54BC" w:rsidP="00ED6862">
            <w:pPr>
              <w:jc w:val="center"/>
              <w:rPr>
                <w:rFonts w:ascii="Times New Roman" w:hAnsi="Times New Roman" w:cs="Times New Roman"/>
                <w:sz w:val="24"/>
                <w:szCs w:val="24"/>
              </w:rPr>
            </w:pPr>
            <w:r w:rsidRPr="00ED6862">
              <w:rPr>
                <w:rFonts w:ascii="Times New Roman" w:hAnsi="Times New Roman" w:cs="Times New Roman"/>
                <w:sz w:val="24"/>
                <w:szCs w:val="24"/>
              </w:rPr>
              <w:t>0,48</w:t>
            </w:r>
          </w:p>
        </w:tc>
      </w:tr>
      <w:tr w:rsidR="008775D0" w:rsidRPr="008775D0" w:rsidTr="004D5674">
        <w:trPr>
          <w:trHeight w:val="343"/>
        </w:trPr>
        <w:tc>
          <w:tcPr>
            <w:tcW w:w="9781" w:type="dxa"/>
            <w:gridSpan w:val="5"/>
            <w:tcBorders>
              <w:top w:val="single" w:sz="6" w:space="0" w:color="000000"/>
              <w:left w:val="single" w:sz="6" w:space="0" w:color="000000"/>
              <w:bottom w:val="single" w:sz="6" w:space="0" w:color="000000"/>
              <w:right w:val="single" w:sz="6" w:space="0" w:color="000000"/>
            </w:tcBorders>
          </w:tcPr>
          <w:p w:rsidR="008775D0" w:rsidRPr="004D5674" w:rsidRDefault="008775D0" w:rsidP="008775D0">
            <w:pPr>
              <w:suppressAutoHyphens w:val="0"/>
              <w:spacing w:before="104"/>
              <w:ind w:left="3725" w:right="3700"/>
              <w:jc w:val="center"/>
              <w:rPr>
                <w:rFonts w:ascii="Times New Roman" w:hAnsi="Times New Roman" w:cs="Times New Roman"/>
                <w:sz w:val="24"/>
                <w:lang w:eastAsia="en-US"/>
              </w:rPr>
            </w:pPr>
            <w:proofErr w:type="spellStart"/>
            <w:r w:rsidRPr="004D5674">
              <w:rPr>
                <w:rFonts w:ascii="Times New Roman" w:hAnsi="Times New Roman" w:cs="Times New Roman"/>
                <w:sz w:val="24"/>
                <w:lang w:eastAsia="en-US"/>
              </w:rPr>
              <w:t>д.Новый</w:t>
            </w:r>
            <w:proofErr w:type="spellEnd"/>
            <w:r w:rsidRPr="004D5674">
              <w:rPr>
                <w:rFonts w:ascii="Times New Roman" w:hAnsi="Times New Roman" w:cs="Times New Roman"/>
                <w:sz w:val="24"/>
                <w:lang w:eastAsia="en-US"/>
              </w:rPr>
              <w:t xml:space="preserve"> </w:t>
            </w:r>
            <w:proofErr w:type="spellStart"/>
            <w:r w:rsidRPr="004D5674">
              <w:rPr>
                <w:rFonts w:ascii="Times New Roman" w:hAnsi="Times New Roman" w:cs="Times New Roman"/>
                <w:sz w:val="24"/>
                <w:lang w:eastAsia="en-US"/>
              </w:rPr>
              <w:t>Кеп</w:t>
            </w:r>
            <w:proofErr w:type="spellEnd"/>
          </w:p>
        </w:tc>
      </w:tr>
      <w:tr w:rsidR="004D5674" w:rsidRPr="008775D0" w:rsidTr="004D5674">
        <w:trPr>
          <w:trHeight w:val="794"/>
        </w:trPr>
        <w:tc>
          <w:tcPr>
            <w:tcW w:w="6093" w:type="dxa"/>
            <w:tcBorders>
              <w:top w:val="single" w:sz="6" w:space="0" w:color="000000"/>
              <w:left w:val="single" w:sz="6" w:space="0" w:color="000000"/>
              <w:bottom w:val="single" w:sz="6" w:space="0" w:color="000000"/>
              <w:right w:val="single" w:sz="6" w:space="0" w:color="000000"/>
            </w:tcBorders>
          </w:tcPr>
          <w:p w:rsidR="004D5674" w:rsidRPr="004D5674" w:rsidRDefault="004D5674" w:rsidP="001A025B">
            <w:pPr>
              <w:numPr>
                <w:ilvl w:val="0"/>
                <w:numId w:val="13"/>
              </w:numPr>
              <w:tabs>
                <w:tab w:val="left" w:pos="353"/>
              </w:tabs>
              <w:suppressAutoHyphens w:val="0"/>
              <w:spacing w:before="104"/>
              <w:ind w:hanging="241"/>
              <w:rPr>
                <w:rFonts w:ascii="Times New Roman" w:hAnsi="Times New Roman" w:cs="Times New Roman"/>
                <w:sz w:val="24"/>
                <w:lang w:eastAsia="en-US"/>
              </w:rPr>
            </w:pPr>
            <w:proofErr w:type="spellStart"/>
            <w:r w:rsidRPr="004D5674">
              <w:rPr>
                <w:rFonts w:ascii="Times New Roman" w:hAnsi="Times New Roman" w:cs="Times New Roman"/>
                <w:sz w:val="24"/>
                <w:lang w:eastAsia="en-US"/>
              </w:rPr>
              <w:t>Территория</w:t>
            </w:r>
            <w:proofErr w:type="spellEnd"/>
          </w:p>
          <w:p w:rsidR="004D5674" w:rsidRPr="004D5674" w:rsidRDefault="004D5674" w:rsidP="001A025B">
            <w:pPr>
              <w:numPr>
                <w:ilvl w:val="1"/>
                <w:numId w:val="13"/>
              </w:numPr>
              <w:tabs>
                <w:tab w:val="left" w:pos="473"/>
              </w:tabs>
              <w:suppressAutoHyphens w:val="0"/>
              <w:ind w:right="98" w:firstLine="0"/>
              <w:rPr>
                <w:rFonts w:ascii="Times New Roman" w:hAnsi="Times New Roman" w:cs="Times New Roman"/>
                <w:sz w:val="24"/>
                <w:lang w:val="ru-RU" w:eastAsia="en-US"/>
              </w:rPr>
            </w:pPr>
            <w:r w:rsidRPr="004D5674">
              <w:rPr>
                <w:rFonts w:ascii="Times New Roman" w:hAnsi="Times New Roman" w:cs="Times New Roman"/>
                <w:sz w:val="24"/>
                <w:lang w:val="ru-RU" w:eastAsia="en-US"/>
              </w:rPr>
              <w:t>Общая площадь земель поселения в установленных</w:t>
            </w:r>
            <w:r w:rsidRPr="004D5674">
              <w:rPr>
                <w:rFonts w:ascii="Times New Roman" w:hAnsi="Times New Roman" w:cs="Times New Roman"/>
                <w:spacing w:val="-4"/>
                <w:sz w:val="24"/>
                <w:lang w:val="ru-RU" w:eastAsia="en-US"/>
              </w:rPr>
              <w:t xml:space="preserve"> </w:t>
            </w:r>
            <w:r w:rsidRPr="004D5674">
              <w:rPr>
                <w:rFonts w:ascii="Times New Roman" w:hAnsi="Times New Roman" w:cs="Times New Roman"/>
                <w:sz w:val="24"/>
                <w:lang w:val="ru-RU" w:eastAsia="en-US"/>
              </w:rPr>
              <w:t>границах</w:t>
            </w:r>
          </w:p>
        </w:tc>
        <w:tc>
          <w:tcPr>
            <w:tcW w:w="995" w:type="dxa"/>
            <w:tcBorders>
              <w:top w:val="single" w:sz="6" w:space="0" w:color="000000"/>
              <w:left w:val="single" w:sz="6" w:space="0" w:color="000000"/>
              <w:bottom w:val="single" w:sz="6" w:space="0" w:color="000000"/>
              <w:right w:val="single" w:sz="6" w:space="0" w:color="000000"/>
            </w:tcBorders>
          </w:tcPr>
          <w:p w:rsidR="004D5674" w:rsidRPr="004D5674" w:rsidRDefault="004D5674" w:rsidP="008775D0">
            <w:pPr>
              <w:suppressAutoHyphens w:val="0"/>
              <w:spacing w:before="104"/>
              <w:ind w:left="243" w:right="219"/>
              <w:jc w:val="center"/>
              <w:rPr>
                <w:rFonts w:ascii="Times New Roman" w:hAnsi="Times New Roman" w:cs="Times New Roman"/>
                <w:sz w:val="24"/>
                <w:lang w:eastAsia="en-US"/>
              </w:rPr>
            </w:pPr>
            <w:proofErr w:type="spellStart"/>
            <w:r w:rsidRPr="004D5674">
              <w:rPr>
                <w:rFonts w:ascii="Times New Roman" w:hAnsi="Times New Roman" w:cs="Times New Roman"/>
                <w:sz w:val="24"/>
                <w:lang w:eastAsia="en-US"/>
              </w:rPr>
              <w:t>га</w:t>
            </w:r>
            <w:proofErr w:type="spellEnd"/>
          </w:p>
        </w:tc>
        <w:tc>
          <w:tcPr>
            <w:tcW w:w="1133" w:type="dxa"/>
            <w:gridSpan w:val="2"/>
            <w:tcBorders>
              <w:top w:val="single" w:sz="6" w:space="0" w:color="000000"/>
              <w:left w:val="single" w:sz="6" w:space="0" w:color="000000"/>
              <w:right w:val="single" w:sz="6" w:space="0" w:color="000000"/>
            </w:tcBorders>
          </w:tcPr>
          <w:p w:rsidR="004D5674" w:rsidRPr="00CA63DC" w:rsidRDefault="004D5674" w:rsidP="00CA63DC">
            <w:pPr>
              <w:jc w:val="center"/>
              <w:rPr>
                <w:rFonts w:ascii="Times New Roman" w:hAnsi="Times New Roman" w:cs="Times New Roman"/>
                <w:sz w:val="24"/>
                <w:szCs w:val="24"/>
                <w:lang w:val="ru-RU"/>
              </w:rPr>
            </w:pPr>
            <w:r w:rsidRPr="004D5674">
              <w:rPr>
                <w:rFonts w:ascii="Times New Roman" w:hAnsi="Times New Roman" w:cs="Times New Roman"/>
                <w:sz w:val="24"/>
                <w:szCs w:val="24"/>
              </w:rPr>
              <w:t>37,</w:t>
            </w:r>
            <w:r w:rsidR="00CA63DC">
              <w:rPr>
                <w:rFonts w:ascii="Times New Roman" w:hAnsi="Times New Roman" w:cs="Times New Roman"/>
                <w:sz w:val="24"/>
                <w:szCs w:val="24"/>
                <w:lang w:val="ru-RU"/>
              </w:rPr>
              <w:t>49</w:t>
            </w:r>
          </w:p>
        </w:tc>
        <w:tc>
          <w:tcPr>
            <w:tcW w:w="1560" w:type="dxa"/>
            <w:tcBorders>
              <w:top w:val="single" w:sz="6" w:space="0" w:color="000000"/>
              <w:left w:val="single" w:sz="6" w:space="0" w:color="000000"/>
              <w:bottom w:val="single" w:sz="6" w:space="0" w:color="000000"/>
              <w:right w:val="single" w:sz="6" w:space="0" w:color="000000"/>
            </w:tcBorders>
          </w:tcPr>
          <w:p w:rsidR="004D5674" w:rsidRPr="00CA63DC" w:rsidRDefault="004D5674" w:rsidP="00CA63DC">
            <w:pPr>
              <w:jc w:val="center"/>
              <w:rPr>
                <w:rFonts w:ascii="Times New Roman" w:hAnsi="Times New Roman" w:cs="Times New Roman"/>
                <w:sz w:val="24"/>
                <w:szCs w:val="24"/>
                <w:lang w:val="ru-RU"/>
              </w:rPr>
            </w:pPr>
            <w:r w:rsidRPr="004D5674">
              <w:rPr>
                <w:rFonts w:ascii="Times New Roman" w:hAnsi="Times New Roman" w:cs="Times New Roman"/>
                <w:sz w:val="24"/>
                <w:szCs w:val="24"/>
              </w:rPr>
              <w:t>37,</w:t>
            </w:r>
            <w:r w:rsidR="00CA63DC">
              <w:rPr>
                <w:rFonts w:ascii="Times New Roman" w:hAnsi="Times New Roman" w:cs="Times New Roman"/>
                <w:sz w:val="24"/>
                <w:szCs w:val="24"/>
                <w:lang w:val="ru-RU"/>
              </w:rPr>
              <w:t>49</w:t>
            </w:r>
          </w:p>
        </w:tc>
      </w:tr>
      <w:tr w:rsidR="004D5674" w:rsidRPr="008775D0" w:rsidTr="004D5674">
        <w:trPr>
          <w:trHeight w:val="481"/>
        </w:trPr>
        <w:tc>
          <w:tcPr>
            <w:tcW w:w="6093" w:type="dxa"/>
            <w:tcBorders>
              <w:top w:val="single" w:sz="6" w:space="0" w:color="000000"/>
              <w:left w:val="single" w:sz="6" w:space="0" w:color="000000"/>
              <w:bottom w:val="single" w:sz="6" w:space="0" w:color="000000"/>
              <w:right w:val="single" w:sz="6" w:space="0" w:color="000000"/>
            </w:tcBorders>
          </w:tcPr>
          <w:p w:rsidR="004D5674" w:rsidRPr="008775D0" w:rsidRDefault="004D5674" w:rsidP="008775D0">
            <w:pPr>
              <w:suppressAutoHyphens w:val="0"/>
              <w:spacing w:before="102"/>
              <w:ind w:left="112"/>
              <w:rPr>
                <w:rFonts w:ascii="Times New Roman" w:hAnsi="Times New Roman" w:cs="Times New Roman"/>
                <w:sz w:val="24"/>
                <w:lang w:eastAsia="en-US"/>
              </w:rPr>
            </w:pPr>
            <w:r w:rsidRPr="008775D0">
              <w:rPr>
                <w:rFonts w:ascii="Times New Roman" w:hAnsi="Times New Roman" w:cs="Times New Roman"/>
                <w:sz w:val="24"/>
                <w:lang w:eastAsia="en-US"/>
              </w:rPr>
              <w:t xml:space="preserve">в </w:t>
            </w:r>
            <w:proofErr w:type="spellStart"/>
            <w:r w:rsidRPr="008775D0">
              <w:rPr>
                <w:rFonts w:ascii="Times New Roman" w:hAnsi="Times New Roman" w:cs="Times New Roman"/>
                <w:sz w:val="24"/>
                <w:lang w:eastAsia="en-US"/>
              </w:rPr>
              <w:t>том</w:t>
            </w:r>
            <w:proofErr w:type="spellEnd"/>
            <w:r w:rsidRPr="008775D0">
              <w:rPr>
                <w:rFonts w:ascii="Times New Roman" w:hAnsi="Times New Roman" w:cs="Times New Roman"/>
                <w:sz w:val="24"/>
                <w:lang w:eastAsia="en-US"/>
              </w:rPr>
              <w:t xml:space="preserve"> </w:t>
            </w:r>
            <w:proofErr w:type="spellStart"/>
            <w:r w:rsidRPr="008775D0">
              <w:rPr>
                <w:rFonts w:ascii="Times New Roman" w:hAnsi="Times New Roman" w:cs="Times New Roman"/>
                <w:sz w:val="24"/>
                <w:lang w:eastAsia="en-US"/>
              </w:rPr>
              <w:t>числе</w:t>
            </w:r>
            <w:proofErr w:type="spellEnd"/>
          </w:p>
        </w:tc>
        <w:tc>
          <w:tcPr>
            <w:tcW w:w="995" w:type="dxa"/>
            <w:tcBorders>
              <w:top w:val="single" w:sz="6" w:space="0" w:color="000000"/>
              <w:left w:val="single" w:sz="6" w:space="0" w:color="000000"/>
              <w:bottom w:val="single" w:sz="6" w:space="0" w:color="000000"/>
              <w:right w:val="single" w:sz="6" w:space="0" w:color="000000"/>
            </w:tcBorders>
          </w:tcPr>
          <w:p w:rsidR="004D5674" w:rsidRPr="008775D0" w:rsidRDefault="004D5674" w:rsidP="008775D0">
            <w:pPr>
              <w:suppressAutoHyphens w:val="0"/>
              <w:rPr>
                <w:rFonts w:ascii="Times New Roman" w:hAnsi="Times New Roman" w:cs="Times New Roman"/>
                <w:lang w:eastAsia="en-US"/>
              </w:rPr>
            </w:pPr>
          </w:p>
        </w:tc>
        <w:tc>
          <w:tcPr>
            <w:tcW w:w="1133" w:type="dxa"/>
            <w:gridSpan w:val="2"/>
            <w:tcBorders>
              <w:top w:val="single" w:sz="6" w:space="0" w:color="000000"/>
              <w:left w:val="single" w:sz="6" w:space="0" w:color="000000"/>
              <w:bottom w:val="single" w:sz="6" w:space="0" w:color="000000"/>
              <w:right w:val="single" w:sz="6" w:space="0" w:color="000000"/>
            </w:tcBorders>
          </w:tcPr>
          <w:p w:rsidR="004D5674" w:rsidRPr="004D5674" w:rsidRDefault="004D5674" w:rsidP="004D5674">
            <w:pPr>
              <w:suppressAutoHyphens w:val="0"/>
              <w:jc w:val="center"/>
              <w:rPr>
                <w:rFonts w:ascii="Times New Roman" w:hAnsi="Times New Roman" w:cs="Times New Roman"/>
                <w:sz w:val="24"/>
                <w:szCs w:val="24"/>
                <w:lang w:eastAsia="en-US"/>
              </w:rPr>
            </w:pPr>
          </w:p>
        </w:tc>
        <w:tc>
          <w:tcPr>
            <w:tcW w:w="1560" w:type="dxa"/>
            <w:tcBorders>
              <w:top w:val="single" w:sz="6" w:space="0" w:color="000000"/>
              <w:left w:val="single" w:sz="6" w:space="0" w:color="000000"/>
              <w:bottom w:val="single" w:sz="6" w:space="0" w:color="000000"/>
              <w:right w:val="single" w:sz="6" w:space="0" w:color="000000"/>
            </w:tcBorders>
          </w:tcPr>
          <w:p w:rsidR="004D5674" w:rsidRPr="004D5674" w:rsidRDefault="004D5674" w:rsidP="004D5674">
            <w:pPr>
              <w:suppressAutoHyphens w:val="0"/>
              <w:jc w:val="center"/>
              <w:rPr>
                <w:rFonts w:ascii="Times New Roman" w:hAnsi="Times New Roman" w:cs="Times New Roman"/>
                <w:sz w:val="24"/>
                <w:szCs w:val="24"/>
                <w:lang w:eastAsia="en-US"/>
              </w:rPr>
            </w:pPr>
          </w:p>
        </w:tc>
      </w:tr>
      <w:tr w:rsidR="004D5674" w:rsidRPr="008775D0" w:rsidTr="004D5674">
        <w:trPr>
          <w:trHeight w:val="249"/>
        </w:trPr>
        <w:tc>
          <w:tcPr>
            <w:tcW w:w="6093" w:type="dxa"/>
            <w:tcBorders>
              <w:top w:val="single" w:sz="6" w:space="0" w:color="000000"/>
              <w:left w:val="single" w:sz="6" w:space="0" w:color="000000"/>
              <w:bottom w:val="single" w:sz="6" w:space="0" w:color="000000"/>
              <w:right w:val="single" w:sz="6" w:space="0" w:color="000000"/>
            </w:tcBorders>
          </w:tcPr>
          <w:p w:rsidR="004D5674" w:rsidRPr="008775D0" w:rsidRDefault="004D5674" w:rsidP="008775D0">
            <w:pPr>
              <w:suppressAutoHyphens w:val="0"/>
              <w:spacing w:before="102"/>
              <w:ind w:left="112" w:right="424"/>
              <w:rPr>
                <w:rFonts w:ascii="Times New Roman" w:hAnsi="Times New Roman" w:cs="Times New Roman"/>
                <w:sz w:val="24"/>
                <w:lang w:val="ru-RU" w:eastAsia="en-US"/>
              </w:rPr>
            </w:pPr>
            <w:r w:rsidRPr="008775D0">
              <w:rPr>
                <w:rFonts w:ascii="Times New Roman" w:hAnsi="Times New Roman" w:cs="Times New Roman"/>
                <w:sz w:val="24"/>
                <w:lang w:val="ru-RU" w:eastAsia="en-US"/>
              </w:rPr>
              <w:t>Зона индивидуальной застройки и иные жилые зоны</w:t>
            </w:r>
          </w:p>
        </w:tc>
        <w:tc>
          <w:tcPr>
            <w:tcW w:w="995" w:type="dxa"/>
            <w:tcBorders>
              <w:top w:val="single" w:sz="6" w:space="0" w:color="000000"/>
              <w:left w:val="single" w:sz="6" w:space="0" w:color="000000"/>
              <w:bottom w:val="single" w:sz="6" w:space="0" w:color="000000"/>
              <w:right w:val="single" w:sz="6" w:space="0" w:color="000000"/>
            </w:tcBorders>
          </w:tcPr>
          <w:p w:rsidR="004D5674" w:rsidRPr="008775D0" w:rsidRDefault="004D5674" w:rsidP="008775D0">
            <w:pPr>
              <w:suppressAutoHyphens w:val="0"/>
              <w:rPr>
                <w:rFonts w:ascii="Times New Roman" w:hAnsi="Times New Roman" w:cs="Times New Roman"/>
                <w:lang w:val="ru-RU" w:eastAsia="en-US"/>
              </w:rPr>
            </w:pPr>
          </w:p>
        </w:tc>
        <w:tc>
          <w:tcPr>
            <w:tcW w:w="1133" w:type="dxa"/>
            <w:gridSpan w:val="2"/>
            <w:tcBorders>
              <w:top w:val="single" w:sz="6" w:space="0" w:color="000000"/>
              <w:left w:val="single" w:sz="6" w:space="0" w:color="000000"/>
              <w:bottom w:val="single" w:sz="6" w:space="0" w:color="000000"/>
              <w:right w:val="single" w:sz="6" w:space="0" w:color="000000"/>
            </w:tcBorders>
          </w:tcPr>
          <w:p w:rsidR="004D5674" w:rsidRPr="004D5674" w:rsidRDefault="004D5674" w:rsidP="004D5674">
            <w:pPr>
              <w:jc w:val="center"/>
              <w:rPr>
                <w:rFonts w:ascii="Times New Roman" w:hAnsi="Times New Roman" w:cs="Times New Roman"/>
                <w:sz w:val="24"/>
                <w:szCs w:val="24"/>
              </w:rPr>
            </w:pPr>
            <w:r w:rsidRPr="004D5674">
              <w:rPr>
                <w:rFonts w:ascii="Times New Roman" w:hAnsi="Times New Roman" w:cs="Times New Roman"/>
                <w:sz w:val="24"/>
                <w:szCs w:val="24"/>
              </w:rPr>
              <w:t>36,1</w:t>
            </w:r>
          </w:p>
        </w:tc>
        <w:tc>
          <w:tcPr>
            <w:tcW w:w="1560" w:type="dxa"/>
            <w:tcBorders>
              <w:top w:val="single" w:sz="6" w:space="0" w:color="000000"/>
              <w:left w:val="single" w:sz="6" w:space="0" w:color="000000"/>
              <w:bottom w:val="single" w:sz="6" w:space="0" w:color="000000"/>
              <w:right w:val="single" w:sz="6" w:space="0" w:color="000000"/>
            </w:tcBorders>
          </w:tcPr>
          <w:p w:rsidR="004D5674" w:rsidRPr="004D5674" w:rsidRDefault="004D5674" w:rsidP="004D5674">
            <w:pPr>
              <w:jc w:val="center"/>
              <w:rPr>
                <w:rFonts w:ascii="Times New Roman" w:hAnsi="Times New Roman" w:cs="Times New Roman"/>
                <w:sz w:val="24"/>
                <w:szCs w:val="24"/>
              </w:rPr>
            </w:pPr>
            <w:r w:rsidRPr="004D5674">
              <w:rPr>
                <w:rFonts w:ascii="Times New Roman" w:hAnsi="Times New Roman" w:cs="Times New Roman"/>
                <w:sz w:val="24"/>
                <w:szCs w:val="24"/>
              </w:rPr>
              <w:t>36,1</w:t>
            </w:r>
          </w:p>
        </w:tc>
      </w:tr>
    </w:tbl>
    <w:tbl>
      <w:tblPr>
        <w:tblStyle w:val="TableNormal3"/>
        <w:tblW w:w="9923" w:type="dxa"/>
        <w:tblInd w:w="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6092"/>
        <w:gridCol w:w="984"/>
        <w:gridCol w:w="9"/>
        <w:gridCol w:w="1137"/>
        <w:gridCol w:w="1701"/>
      </w:tblGrid>
      <w:tr w:rsidR="004D5674" w:rsidRPr="008775D0" w:rsidTr="003C76AF">
        <w:trPr>
          <w:trHeight w:val="409"/>
        </w:trPr>
        <w:tc>
          <w:tcPr>
            <w:tcW w:w="6092" w:type="dxa"/>
            <w:tcBorders>
              <w:top w:val="single" w:sz="6" w:space="0" w:color="000000"/>
              <w:left w:val="single" w:sz="6" w:space="0" w:color="000000"/>
              <w:bottom w:val="single" w:sz="6" w:space="0" w:color="000000"/>
              <w:right w:val="single" w:sz="6" w:space="0" w:color="000000"/>
            </w:tcBorders>
          </w:tcPr>
          <w:p w:rsidR="004D5674" w:rsidRPr="008775D0" w:rsidRDefault="004D5674" w:rsidP="008775D0">
            <w:pPr>
              <w:suppressAutoHyphens w:val="0"/>
              <w:spacing w:before="102"/>
              <w:ind w:left="112"/>
              <w:rPr>
                <w:rFonts w:ascii="Times New Roman" w:hAnsi="Times New Roman" w:cs="Times New Roman"/>
                <w:sz w:val="24"/>
                <w:lang w:val="ru-RU" w:eastAsia="en-US"/>
              </w:rPr>
            </w:pPr>
            <w:r w:rsidRPr="004D5674">
              <w:rPr>
                <w:rFonts w:ascii="Times New Roman" w:hAnsi="Times New Roman" w:cs="Times New Roman"/>
                <w:sz w:val="24"/>
                <w:lang w:val="ru-RU" w:eastAsia="en-US"/>
              </w:rPr>
              <w:t>Производственная зона с/х предприятий</w:t>
            </w:r>
          </w:p>
        </w:tc>
        <w:tc>
          <w:tcPr>
            <w:tcW w:w="984" w:type="dxa"/>
            <w:tcBorders>
              <w:top w:val="single" w:sz="6" w:space="0" w:color="000000"/>
              <w:left w:val="single" w:sz="6" w:space="0" w:color="000000"/>
              <w:bottom w:val="single" w:sz="6" w:space="0" w:color="000000"/>
              <w:right w:val="single" w:sz="6" w:space="0" w:color="000000"/>
            </w:tcBorders>
          </w:tcPr>
          <w:p w:rsidR="004D5674" w:rsidRPr="008775D0" w:rsidRDefault="004D5674" w:rsidP="008775D0">
            <w:pPr>
              <w:suppressAutoHyphens w:val="0"/>
              <w:rPr>
                <w:rFonts w:ascii="Times New Roman" w:hAnsi="Times New Roman" w:cs="Times New Roman"/>
                <w:lang w:val="ru-RU" w:eastAsia="en-US"/>
              </w:rPr>
            </w:pPr>
          </w:p>
        </w:tc>
        <w:tc>
          <w:tcPr>
            <w:tcW w:w="1146" w:type="dxa"/>
            <w:gridSpan w:val="2"/>
            <w:tcBorders>
              <w:top w:val="single" w:sz="6" w:space="0" w:color="000000"/>
              <w:left w:val="single" w:sz="6" w:space="0" w:color="000000"/>
              <w:bottom w:val="single" w:sz="6" w:space="0" w:color="000000"/>
              <w:right w:val="single" w:sz="6" w:space="0" w:color="000000"/>
            </w:tcBorders>
          </w:tcPr>
          <w:p w:rsidR="004D5674" w:rsidRPr="004D5674" w:rsidRDefault="004D5674" w:rsidP="004D5674">
            <w:pPr>
              <w:jc w:val="center"/>
              <w:rPr>
                <w:rFonts w:ascii="Times New Roman" w:hAnsi="Times New Roman" w:cs="Times New Roman"/>
                <w:sz w:val="24"/>
                <w:szCs w:val="24"/>
              </w:rPr>
            </w:pPr>
            <w:r w:rsidRPr="004D5674">
              <w:rPr>
                <w:rFonts w:ascii="Times New Roman" w:hAnsi="Times New Roman" w:cs="Times New Roman"/>
                <w:sz w:val="24"/>
                <w:szCs w:val="24"/>
              </w:rPr>
              <w:t>0,67</w:t>
            </w:r>
          </w:p>
        </w:tc>
        <w:tc>
          <w:tcPr>
            <w:tcW w:w="1701" w:type="dxa"/>
            <w:tcBorders>
              <w:top w:val="single" w:sz="6" w:space="0" w:color="000000"/>
              <w:left w:val="single" w:sz="6" w:space="0" w:color="000000"/>
              <w:bottom w:val="single" w:sz="6" w:space="0" w:color="000000"/>
              <w:right w:val="single" w:sz="6" w:space="0" w:color="000000"/>
            </w:tcBorders>
          </w:tcPr>
          <w:p w:rsidR="004D5674" w:rsidRPr="004D5674" w:rsidRDefault="004D5674" w:rsidP="004D5674">
            <w:pPr>
              <w:jc w:val="center"/>
              <w:rPr>
                <w:rFonts w:ascii="Times New Roman" w:hAnsi="Times New Roman" w:cs="Times New Roman"/>
                <w:sz w:val="24"/>
                <w:szCs w:val="24"/>
              </w:rPr>
            </w:pPr>
            <w:r w:rsidRPr="004D5674">
              <w:rPr>
                <w:rFonts w:ascii="Times New Roman" w:hAnsi="Times New Roman" w:cs="Times New Roman"/>
                <w:sz w:val="24"/>
                <w:szCs w:val="24"/>
              </w:rPr>
              <w:t>0,67</w:t>
            </w:r>
          </w:p>
        </w:tc>
      </w:tr>
      <w:tr w:rsidR="004D5674" w:rsidRPr="008775D0" w:rsidTr="003C76AF">
        <w:trPr>
          <w:trHeight w:val="481"/>
        </w:trPr>
        <w:tc>
          <w:tcPr>
            <w:tcW w:w="6092" w:type="dxa"/>
            <w:tcBorders>
              <w:top w:val="single" w:sz="6" w:space="0" w:color="000000"/>
              <w:left w:val="single" w:sz="6" w:space="0" w:color="000000"/>
              <w:bottom w:val="single" w:sz="6" w:space="0" w:color="000000"/>
              <w:right w:val="single" w:sz="6" w:space="0" w:color="000000"/>
            </w:tcBorders>
          </w:tcPr>
          <w:p w:rsidR="004D5674" w:rsidRPr="008775D0" w:rsidRDefault="003C76AF" w:rsidP="008775D0">
            <w:pPr>
              <w:suppressAutoHyphens w:val="0"/>
              <w:spacing w:before="102"/>
              <w:ind w:left="112"/>
              <w:rPr>
                <w:rFonts w:ascii="Times New Roman" w:hAnsi="Times New Roman" w:cs="Times New Roman"/>
                <w:sz w:val="24"/>
                <w:lang w:eastAsia="en-US"/>
              </w:rPr>
            </w:pPr>
            <w:proofErr w:type="spellStart"/>
            <w:r w:rsidRPr="003C76AF">
              <w:rPr>
                <w:rFonts w:ascii="Times New Roman" w:hAnsi="Times New Roman" w:cs="Times New Roman"/>
                <w:sz w:val="24"/>
                <w:lang w:eastAsia="en-US"/>
              </w:rPr>
              <w:t>Зона</w:t>
            </w:r>
            <w:proofErr w:type="spellEnd"/>
            <w:r w:rsidRPr="003C76AF">
              <w:rPr>
                <w:rFonts w:ascii="Times New Roman" w:hAnsi="Times New Roman" w:cs="Times New Roman"/>
                <w:sz w:val="24"/>
                <w:lang w:eastAsia="en-US"/>
              </w:rPr>
              <w:t xml:space="preserve"> </w:t>
            </w:r>
            <w:proofErr w:type="spellStart"/>
            <w:r w:rsidRPr="003C76AF">
              <w:rPr>
                <w:rFonts w:ascii="Times New Roman" w:hAnsi="Times New Roman" w:cs="Times New Roman"/>
                <w:sz w:val="24"/>
                <w:lang w:eastAsia="en-US"/>
              </w:rPr>
              <w:t>транспортной</w:t>
            </w:r>
            <w:proofErr w:type="spellEnd"/>
            <w:r w:rsidRPr="003C76AF">
              <w:rPr>
                <w:rFonts w:ascii="Times New Roman" w:hAnsi="Times New Roman" w:cs="Times New Roman"/>
                <w:sz w:val="24"/>
                <w:lang w:eastAsia="en-US"/>
              </w:rPr>
              <w:t xml:space="preserve"> </w:t>
            </w:r>
            <w:proofErr w:type="spellStart"/>
            <w:r w:rsidRPr="003C76AF">
              <w:rPr>
                <w:rFonts w:ascii="Times New Roman" w:hAnsi="Times New Roman" w:cs="Times New Roman"/>
                <w:sz w:val="24"/>
                <w:lang w:eastAsia="en-US"/>
              </w:rPr>
              <w:t>инфраструктуры</w:t>
            </w:r>
            <w:proofErr w:type="spellEnd"/>
          </w:p>
        </w:tc>
        <w:tc>
          <w:tcPr>
            <w:tcW w:w="984" w:type="dxa"/>
            <w:tcBorders>
              <w:top w:val="single" w:sz="6" w:space="0" w:color="000000"/>
              <w:left w:val="single" w:sz="6" w:space="0" w:color="000000"/>
              <w:bottom w:val="single" w:sz="6" w:space="0" w:color="000000"/>
              <w:right w:val="single" w:sz="6" w:space="0" w:color="000000"/>
            </w:tcBorders>
          </w:tcPr>
          <w:p w:rsidR="004D5674" w:rsidRPr="008775D0" w:rsidRDefault="004D5674" w:rsidP="008775D0">
            <w:pPr>
              <w:suppressAutoHyphens w:val="0"/>
              <w:spacing w:before="102"/>
              <w:ind w:right="570"/>
              <w:jc w:val="right"/>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1146" w:type="dxa"/>
            <w:gridSpan w:val="2"/>
            <w:tcBorders>
              <w:top w:val="single" w:sz="6" w:space="0" w:color="000000"/>
              <w:left w:val="single" w:sz="6" w:space="0" w:color="000000"/>
              <w:bottom w:val="single" w:sz="6" w:space="0" w:color="000000"/>
              <w:right w:val="single" w:sz="6" w:space="0" w:color="000000"/>
            </w:tcBorders>
          </w:tcPr>
          <w:p w:rsidR="004D5674" w:rsidRPr="003C76AF" w:rsidRDefault="004D5674" w:rsidP="003C76AF">
            <w:pPr>
              <w:jc w:val="center"/>
              <w:rPr>
                <w:rFonts w:ascii="Times New Roman" w:hAnsi="Times New Roman" w:cs="Times New Roman"/>
                <w:sz w:val="24"/>
                <w:szCs w:val="24"/>
                <w:lang w:val="ru-RU"/>
              </w:rPr>
            </w:pPr>
            <w:r w:rsidRPr="004D5674">
              <w:rPr>
                <w:rFonts w:ascii="Times New Roman" w:hAnsi="Times New Roman" w:cs="Times New Roman"/>
                <w:sz w:val="24"/>
                <w:szCs w:val="24"/>
              </w:rPr>
              <w:t>0,7</w:t>
            </w:r>
            <w:r w:rsidR="003C76AF">
              <w:rPr>
                <w:rFonts w:ascii="Times New Roman" w:hAnsi="Times New Roman" w:cs="Times New Roman"/>
                <w:sz w:val="24"/>
                <w:szCs w:val="24"/>
                <w:lang w:val="ru-RU"/>
              </w:rPr>
              <w:t>2</w:t>
            </w:r>
          </w:p>
        </w:tc>
        <w:tc>
          <w:tcPr>
            <w:tcW w:w="1701" w:type="dxa"/>
            <w:tcBorders>
              <w:top w:val="single" w:sz="6" w:space="0" w:color="000000"/>
              <w:left w:val="single" w:sz="6" w:space="0" w:color="000000"/>
              <w:bottom w:val="single" w:sz="6" w:space="0" w:color="000000"/>
              <w:right w:val="single" w:sz="6" w:space="0" w:color="000000"/>
            </w:tcBorders>
          </w:tcPr>
          <w:p w:rsidR="004D5674" w:rsidRPr="003C76AF" w:rsidRDefault="004D5674" w:rsidP="003C76AF">
            <w:pPr>
              <w:jc w:val="center"/>
              <w:rPr>
                <w:rFonts w:ascii="Times New Roman" w:hAnsi="Times New Roman" w:cs="Times New Roman"/>
                <w:sz w:val="24"/>
                <w:szCs w:val="24"/>
                <w:lang w:val="ru-RU"/>
              </w:rPr>
            </w:pPr>
            <w:r w:rsidRPr="004D5674">
              <w:rPr>
                <w:rFonts w:ascii="Times New Roman" w:hAnsi="Times New Roman" w:cs="Times New Roman"/>
                <w:sz w:val="24"/>
                <w:szCs w:val="24"/>
              </w:rPr>
              <w:t>0,7</w:t>
            </w:r>
            <w:r w:rsidR="003C76AF">
              <w:rPr>
                <w:rFonts w:ascii="Times New Roman" w:hAnsi="Times New Roman" w:cs="Times New Roman"/>
                <w:sz w:val="24"/>
                <w:szCs w:val="24"/>
                <w:lang w:val="ru-RU"/>
              </w:rPr>
              <w:t>2</w:t>
            </w:r>
          </w:p>
        </w:tc>
      </w:tr>
      <w:tr w:rsidR="008775D0" w:rsidRPr="008775D0" w:rsidTr="003C76AF">
        <w:trPr>
          <w:trHeight w:val="481"/>
        </w:trPr>
        <w:tc>
          <w:tcPr>
            <w:tcW w:w="9923" w:type="dxa"/>
            <w:gridSpan w:val="5"/>
            <w:tcBorders>
              <w:top w:val="single" w:sz="6" w:space="0" w:color="000000"/>
              <w:left w:val="single" w:sz="6" w:space="0" w:color="000000"/>
              <w:bottom w:val="single" w:sz="6" w:space="0" w:color="000000"/>
              <w:right w:val="single" w:sz="6" w:space="0" w:color="000000"/>
            </w:tcBorders>
          </w:tcPr>
          <w:p w:rsidR="008775D0" w:rsidRPr="004D5674" w:rsidRDefault="008775D0" w:rsidP="008775D0">
            <w:pPr>
              <w:suppressAutoHyphens w:val="0"/>
              <w:spacing w:before="102"/>
              <w:ind w:left="3721" w:right="3700"/>
              <w:jc w:val="center"/>
              <w:rPr>
                <w:rFonts w:ascii="Times New Roman" w:hAnsi="Times New Roman" w:cs="Times New Roman"/>
                <w:sz w:val="24"/>
                <w:lang w:eastAsia="en-US"/>
              </w:rPr>
            </w:pPr>
            <w:proofErr w:type="spellStart"/>
            <w:r w:rsidRPr="004D5674">
              <w:rPr>
                <w:rFonts w:ascii="Times New Roman" w:hAnsi="Times New Roman" w:cs="Times New Roman"/>
                <w:sz w:val="24"/>
                <w:lang w:eastAsia="en-US"/>
              </w:rPr>
              <w:t>д.Нововолково</w:t>
            </w:r>
            <w:proofErr w:type="spellEnd"/>
          </w:p>
        </w:tc>
      </w:tr>
      <w:tr w:rsidR="00781C8E" w:rsidRPr="008775D0" w:rsidTr="003C76AF">
        <w:trPr>
          <w:trHeight w:val="1033"/>
        </w:trPr>
        <w:tc>
          <w:tcPr>
            <w:tcW w:w="6092" w:type="dxa"/>
            <w:tcBorders>
              <w:top w:val="single" w:sz="6" w:space="0" w:color="000000"/>
              <w:left w:val="single" w:sz="6" w:space="0" w:color="000000"/>
              <w:bottom w:val="single" w:sz="6" w:space="0" w:color="000000"/>
              <w:right w:val="single" w:sz="6" w:space="0" w:color="000000"/>
            </w:tcBorders>
          </w:tcPr>
          <w:p w:rsidR="00781C8E" w:rsidRPr="004D5674" w:rsidRDefault="00781C8E" w:rsidP="001A025B">
            <w:pPr>
              <w:numPr>
                <w:ilvl w:val="0"/>
                <w:numId w:val="17"/>
              </w:numPr>
              <w:tabs>
                <w:tab w:val="left" w:pos="353"/>
              </w:tabs>
              <w:suppressAutoHyphens w:val="0"/>
              <w:spacing w:before="104"/>
              <w:ind w:hanging="241"/>
              <w:rPr>
                <w:rFonts w:ascii="Times New Roman" w:hAnsi="Times New Roman" w:cs="Times New Roman"/>
                <w:sz w:val="24"/>
                <w:lang w:eastAsia="en-US"/>
              </w:rPr>
            </w:pPr>
            <w:proofErr w:type="spellStart"/>
            <w:r w:rsidRPr="004D5674">
              <w:rPr>
                <w:rFonts w:ascii="Times New Roman" w:hAnsi="Times New Roman" w:cs="Times New Roman"/>
                <w:sz w:val="24"/>
                <w:lang w:eastAsia="en-US"/>
              </w:rPr>
              <w:t>Территория</w:t>
            </w:r>
            <w:proofErr w:type="spellEnd"/>
          </w:p>
          <w:p w:rsidR="00781C8E" w:rsidRPr="004D5674" w:rsidRDefault="00781C8E" w:rsidP="001A025B">
            <w:pPr>
              <w:numPr>
                <w:ilvl w:val="1"/>
                <w:numId w:val="17"/>
              </w:numPr>
              <w:tabs>
                <w:tab w:val="left" w:pos="473"/>
              </w:tabs>
              <w:suppressAutoHyphens w:val="0"/>
              <w:ind w:right="98" w:firstLine="0"/>
              <w:rPr>
                <w:rFonts w:ascii="Times New Roman" w:hAnsi="Times New Roman" w:cs="Times New Roman"/>
                <w:sz w:val="24"/>
                <w:lang w:val="ru-RU" w:eastAsia="en-US"/>
              </w:rPr>
            </w:pPr>
            <w:r w:rsidRPr="004D5674">
              <w:rPr>
                <w:rFonts w:ascii="Times New Roman" w:hAnsi="Times New Roman" w:cs="Times New Roman"/>
                <w:sz w:val="24"/>
                <w:lang w:val="ru-RU" w:eastAsia="en-US"/>
              </w:rPr>
              <w:t>Общая площадь земель поселения в установленных</w:t>
            </w:r>
            <w:r w:rsidRPr="004D5674">
              <w:rPr>
                <w:rFonts w:ascii="Times New Roman" w:hAnsi="Times New Roman" w:cs="Times New Roman"/>
                <w:spacing w:val="-4"/>
                <w:sz w:val="24"/>
                <w:lang w:val="ru-RU" w:eastAsia="en-US"/>
              </w:rPr>
              <w:t xml:space="preserve"> </w:t>
            </w:r>
            <w:r w:rsidRPr="004D5674">
              <w:rPr>
                <w:rFonts w:ascii="Times New Roman" w:hAnsi="Times New Roman" w:cs="Times New Roman"/>
                <w:sz w:val="24"/>
                <w:lang w:val="ru-RU" w:eastAsia="en-US"/>
              </w:rPr>
              <w:t>границах</w:t>
            </w:r>
          </w:p>
        </w:tc>
        <w:tc>
          <w:tcPr>
            <w:tcW w:w="993" w:type="dxa"/>
            <w:gridSpan w:val="2"/>
            <w:tcBorders>
              <w:top w:val="single" w:sz="6" w:space="0" w:color="000000"/>
              <w:left w:val="single" w:sz="6" w:space="0" w:color="000000"/>
              <w:bottom w:val="single" w:sz="6" w:space="0" w:color="000000"/>
              <w:right w:val="single" w:sz="6" w:space="0" w:color="000000"/>
            </w:tcBorders>
          </w:tcPr>
          <w:p w:rsidR="00781C8E" w:rsidRPr="004D5674" w:rsidRDefault="00781C8E" w:rsidP="008775D0">
            <w:pPr>
              <w:suppressAutoHyphens w:val="0"/>
              <w:spacing w:before="104"/>
              <w:ind w:right="510"/>
              <w:jc w:val="right"/>
              <w:rPr>
                <w:rFonts w:ascii="Times New Roman" w:hAnsi="Times New Roman" w:cs="Times New Roman"/>
                <w:sz w:val="24"/>
                <w:lang w:eastAsia="en-US"/>
              </w:rPr>
            </w:pPr>
            <w:proofErr w:type="spellStart"/>
            <w:r w:rsidRPr="004D5674">
              <w:rPr>
                <w:rFonts w:ascii="Times New Roman" w:hAnsi="Times New Roman" w:cs="Times New Roman"/>
                <w:sz w:val="24"/>
                <w:lang w:eastAsia="en-US"/>
              </w:rPr>
              <w:t>га</w:t>
            </w:r>
            <w:proofErr w:type="spellEnd"/>
          </w:p>
        </w:tc>
        <w:tc>
          <w:tcPr>
            <w:tcW w:w="1137" w:type="dxa"/>
            <w:tcBorders>
              <w:top w:val="single" w:sz="6" w:space="0" w:color="000000"/>
              <w:left w:val="single" w:sz="6" w:space="0" w:color="000000"/>
              <w:bottom w:val="single" w:sz="6" w:space="0" w:color="000000"/>
              <w:right w:val="single" w:sz="6" w:space="0" w:color="000000"/>
            </w:tcBorders>
          </w:tcPr>
          <w:p w:rsidR="00781C8E" w:rsidRPr="00781C8E" w:rsidRDefault="00781C8E" w:rsidP="003C76AF">
            <w:pPr>
              <w:jc w:val="center"/>
              <w:rPr>
                <w:rFonts w:ascii="Times New Roman" w:hAnsi="Times New Roman" w:cs="Times New Roman"/>
                <w:sz w:val="24"/>
                <w:szCs w:val="24"/>
              </w:rPr>
            </w:pPr>
            <w:r w:rsidRPr="00781C8E">
              <w:rPr>
                <w:rFonts w:ascii="Times New Roman" w:hAnsi="Times New Roman" w:cs="Times New Roman"/>
                <w:sz w:val="24"/>
                <w:szCs w:val="24"/>
              </w:rPr>
              <w:t>18</w:t>
            </w:r>
            <w:r w:rsidR="003C76AF">
              <w:rPr>
                <w:rFonts w:ascii="Times New Roman" w:hAnsi="Times New Roman" w:cs="Times New Roman"/>
                <w:sz w:val="24"/>
                <w:szCs w:val="24"/>
                <w:lang w:val="ru-RU"/>
              </w:rPr>
              <w:t>3</w:t>
            </w:r>
            <w:r w:rsidRPr="00781C8E">
              <w:rPr>
                <w:rFonts w:ascii="Times New Roman" w:hAnsi="Times New Roman" w:cs="Times New Roman"/>
                <w:sz w:val="24"/>
                <w:szCs w:val="24"/>
              </w:rPr>
              <w:t>,</w:t>
            </w:r>
            <w:r w:rsidR="003C76AF">
              <w:rPr>
                <w:rFonts w:ascii="Times New Roman" w:hAnsi="Times New Roman" w:cs="Times New Roman"/>
                <w:sz w:val="24"/>
                <w:szCs w:val="24"/>
                <w:lang w:val="ru-RU"/>
              </w:rPr>
              <w:t>6</w:t>
            </w:r>
            <w:r w:rsidRPr="00781C8E">
              <w:rPr>
                <w:rFonts w:ascii="Times New Roman" w:hAnsi="Times New Roman" w:cs="Times New Roman"/>
                <w:sz w:val="24"/>
                <w:szCs w:val="24"/>
              </w:rPr>
              <w:t>8</w:t>
            </w:r>
          </w:p>
        </w:tc>
        <w:tc>
          <w:tcPr>
            <w:tcW w:w="1701" w:type="dxa"/>
            <w:tcBorders>
              <w:top w:val="single" w:sz="6" w:space="0" w:color="000000"/>
              <w:left w:val="single" w:sz="6" w:space="0" w:color="000000"/>
              <w:bottom w:val="single" w:sz="6" w:space="0" w:color="000000"/>
              <w:right w:val="single" w:sz="6" w:space="0" w:color="000000"/>
            </w:tcBorders>
          </w:tcPr>
          <w:p w:rsidR="00781C8E" w:rsidRPr="00781C8E" w:rsidRDefault="00781C8E" w:rsidP="003C76AF">
            <w:pPr>
              <w:jc w:val="center"/>
              <w:rPr>
                <w:rFonts w:ascii="Times New Roman" w:hAnsi="Times New Roman" w:cs="Times New Roman"/>
                <w:sz w:val="24"/>
                <w:szCs w:val="24"/>
              </w:rPr>
            </w:pPr>
            <w:r w:rsidRPr="00781C8E">
              <w:rPr>
                <w:rFonts w:ascii="Times New Roman" w:hAnsi="Times New Roman" w:cs="Times New Roman"/>
                <w:sz w:val="24"/>
                <w:szCs w:val="24"/>
              </w:rPr>
              <w:t>18</w:t>
            </w:r>
            <w:r w:rsidR="003C76AF">
              <w:rPr>
                <w:rFonts w:ascii="Times New Roman" w:hAnsi="Times New Roman" w:cs="Times New Roman"/>
                <w:sz w:val="24"/>
                <w:szCs w:val="24"/>
                <w:lang w:val="ru-RU"/>
              </w:rPr>
              <w:t>3</w:t>
            </w:r>
            <w:r w:rsidRPr="00781C8E">
              <w:rPr>
                <w:rFonts w:ascii="Times New Roman" w:hAnsi="Times New Roman" w:cs="Times New Roman"/>
                <w:sz w:val="24"/>
                <w:szCs w:val="24"/>
              </w:rPr>
              <w:t>,</w:t>
            </w:r>
            <w:r w:rsidR="003C76AF">
              <w:rPr>
                <w:rFonts w:ascii="Times New Roman" w:hAnsi="Times New Roman" w:cs="Times New Roman"/>
                <w:sz w:val="24"/>
                <w:szCs w:val="24"/>
                <w:lang w:val="ru-RU"/>
              </w:rPr>
              <w:t>6</w:t>
            </w:r>
            <w:r w:rsidRPr="00781C8E">
              <w:rPr>
                <w:rFonts w:ascii="Times New Roman" w:hAnsi="Times New Roman" w:cs="Times New Roman"/>
                <w:sz w:val="24"/>
                <w:szCs w:val="24"/>
              </w:rPr>
              <w:t>8</w:t>
            </w:r>
          </w:p>
        </w:tc>
      </w:tr>
      <w:tr w:rsidR="004D5674" w:rsidRPr="008775D0" w:rsidTr="003C76AF">
        <w:trPr>
          <w:trHeight w:val="481"/>
        </w:trPr>
        <w:tc>
          <w:tcPr>
            <w:tcW w:w="6092" w:type="dxa"/>
            <w:tcBorders>
              <w:top w:val="single" w:sz="6" w:space="0" w:color="000000"/>
              <w:left w:val="single" w:sz="6" w:space="0" w:color="000000"/>
              <w:bottom w:val="single" w:sz="6" w:space="0" w:color="000000"/>
              <w:right w:val="single" w:sz="6" w:space="0" w:color="000000"/>
            </w:tcBorders>
          </w:tcPr>
          <w:p w:rsidR="004D5674" w:rsidRPr="008775D0" w:rsidRDefault="004D5674" w:rsidP="008775D0">
            <w:pPr>
              <w:suppressAutoHyphens w:val="0"/>
              <w:spacing w:before="104"/>
              <w:ind w:left="112"/>
              <w:rPr>
                <w:rFonts w:ascii="Times New Roman" w:hAnsi="Times New Roman" w:cs="Times New Roman"/>
                <w:sz w:val="24"/>
                <w:lang w:eastAsia="en-US"/>
              </w:rPr>
            </w:pPr>
            <w:r w:rsidRPr="008775D0">
              <w:rPr>
                <w:rFonts w:ascii="Times New Roman" w:hAnsi="Times New Roman" w:cs="Times New Roman"/>
                <w:sz w:val="24"/>
                <w:lang w:eastAsia="en-US"/>
              </w:rPr>
              <w:t xml:space="preserve">в </w:t>
            </w:r>
            <w:proofErr w:type="spellStart"/>
            <w:r w:rsidRPr="008775D0">
              <w:rPr>
                <w:rFonts w:ascii="Times New Roman" w:hAnsi="Times New Roman" w:cs="Times New Roman"/>
                <w:sz w:val="24"/>
                <w:lang w:eastAsia="en-US"/>
              </w:rPr>
              <w:t>том</w:t>
            </w:r>
            <w:proofErr w:type="spellEnd"/>
            <w:r w:rsidRPr="008775D0">
              <w:rPr>
                <w:rFonts w:ascii="Times New Roman" w:hAnsi="Times New Roman" w:cs="Times New Roman"/>
                <w:sz w:val="24"/>
                <w:lang w:eastAsia="en-US"/>
              </w:rPr>
              <w:t xml:space="preserve"> </w:t>
            </w:r>
            <w:proofErr w:type="spellStart"/>
            <w:r w:rsidRPr="008775D0">
              <w:rPr>
                <w:rFonts w:ascii="Times New Roman" w:hAnsi="Times New Roman" w:cs="Times New Roman"/>
                <w:sz w:val="24"/>
                <w:lang w:eastAsia="en-US"/>
              </w:rPr>
              <w:t>числе</w:t>
            </w:r>
            <w:proofErr w:type="spellEnd"/>
          </w:p>
        </w:tc>
        <w:tc>
          <w:tcPr>
            <w:tcW w:w="993" w:type="dxa"/>
            <w:gridSpan w:val="2"/>
            <w:tcBorders>
              <w:top w:val="single" w:sz="6" w:space="0" w:color="000000"/>
              <w:left w:val="single" w:sz="6" w:space="0" w:color="000000"/>
              <w:bottom w:val="single" w:sz="6" w:space="0" w:color="000000"/>
              <w:right w:val="single" w:sz="6" w:space="0" w:color="000000"/>
            </w:tcBorders>
          </w:tcPr>
          <w:p w:rsidR="004D5674" w:rsidRPr="008775D0" w:rsidRDefault="004D5674" w:rsidP="008775D0">
            <w:pPr>
              <w:suppressAutoHyphens w:val="0"/>
              <w:rPr>
                <w:rFonts w:ascii="Times New Roman" w:hAnsi="Times New Roman" w:cs="Times New Roman"/>
                <w:lang w:eastAsia="en-US"/>
              </w:rPr>
            </w:pPr>
          </w:p>
        </w:tc>
        <w:tc>
          <w:tcPr>
            <w:tcW w:w="1137" w:type="dxa"/>
            <w:tcBorders>
              <w:top w:val="single" w:sz="6" w:space="0" w:color="000000"/>
              <w:left w:val="single" w:sz="6" w:space="0" w:color="000000"/>
              <w:bottom w:val="single" w:sz="6" w:space="0" w:color="000000"/>
              <w:right w:val="single" w:sz="6" w:space="0" w:color="000000"/>
            </w:tcBorders>
          </w:tcPr>
          <w:p w:rsidR="004D5674" w:rsidRPr="00781C8E" w:rsidRDefault="004D5674" w:rsidP="00781C8E">
            <w:pPr>
              <w:suppressAutoHyphens w:val="0"/>
              <w:jc w:val="center"/>
              <w:rPr>
                <w:rFonts w:ascii="Times New Roman" w:hAnsi="Times New Roman" w:cs="Times New Roman"/>
                <w:sz w:val="24"/>
                <w:szCs w:val="24"/>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D5674" w:rsidRPr="00781C8E" w:rsidRDefault="004D5674" w:rsidP="00781C8E">
            <w:pPr>
              <w:suppressAutoHyphens w:val="0"/>
              <w:jc w:val="center"/>
              <w:rPr>
                <w:rFonts w:ascii="Times New Roman" w:hAnsi="Times New Roman" w:cs="Times New Roman"/>
                <w:sz w:val="24"/>
                <w:szCs w:val="24"/>
                <w:lang w:eastAsia="en-US"/>
              </w:rPr>
            </w:pPr>
          </w:p>
        </w:tc>
      </w:tr>
      <w:tr w:rsidR="00781C8E" w:rsidRPr="008775D0" w:rsidTr="003C76AF">
        <w:trPr>
          <w:trHeight w:val="416"/>
        </w:trPr>
        <w:tc>
          <w:tcPr>
            <w:tcW w:w="6092" w:type="dxa"/>
            <w:tcBorders>
              <w:top w:val="single" w:sz="6" w:space="0" w:color="000000"/>
              <w:left w:val="single" w:sz="6" w:space="0" w:color="000000"/>
              <w:bottom w:val="single" w:sz="6" w:space="0" w:color="000000"/>
              <w:right w:val="single" w:sz="6" w:space="0" w:color="000000"/>
            </w:tcBorders>
          </w:tcPr>
          <w:p w:rsidR="00781C8E" w:rsidRPr="008775D0" w:rsidRDefault="00BD0A91" w:rsidP="00BD0A91">
            <w:pPr>
              <w:suppressAutoHyphens w:val="0"/>
              <w:spacing w:before="104"/>
              <w:ind w:left="112" w:right="424"/>
              <w:rPr>
                <w:rFonts w:ascii="Times New Roman" w:hAnsi="Times New Roman" w:cs="Times New Roman"/>
                <w:sz w:val="24"/>
                <w:lang w:val="ru-RU" w:eastAsia="en-US"/>
              </w:rPr>
            </w:pPr>
            <w:r w:rsidRPr="00BD0A91">
              <w:rPr>
                <w:rFonts w:ascii="Times New Roman" w:hAnsi="Times New Roman" w:cs="Times New Roman"/>
                <w:sz w:val="24"/>
                <w:lang w:val="ru-RU" w:eastAsia="en-US"/>
              </w:rPr>
              <w:t>Зона застройки индивидуальными жилыми домами</w:t>
            </w:r>
          </w:p>
        </w:tc>
        <w:tc>
          <w:tcPr>
            <w:tcW w:w="993" w:type="dxa"/>
            <w:gridSpan w:val="2"/>
            <w:tcBorders>
              <w:top w:val="single" w:sz="6" w:space="0" w:color="000000"/>
              <w:left w:val="single" w:sz="6" w:space="0" w:color="000000"/>
              <w:bottom w:val="single" w:sz="6" w:space="0" w:color="000000"/>
              <w:right w:val="single" w:sz="6" w:space="0" w:color="000000"/>
            </w:tcBorders>
          </w:tcPr>
          <w:p w:rsidR="00781C8E" w:rsidRPr="008775D0" w:rsidRDefault="00781C8E" w:rsidP="008775D0">
            <w:pPr>
              <w:suppressAutoHyphens w:val="0"/>
              <w:spacing w:before="104"/>
              <w:ind w:right="570"/>
              <w:jc w:val="right"/>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1137" w:type="dxa"/>
            <w:tcBorders>
              <w:top w:val="single" w:sz="6" w:space="0" w:color="000000"/>
              <w:left w:val="single" w:sz="6" w:space="0" w:color="000000"/>
              <w:bottom w:val="single" w:sz="6" w:space="0" w:color="000000"/>
              <w:right w:val="single" w:sz="6" w:space="0" w:color="000000"/>
            </w:tcBorders>
          </w:tcPr>
          <w:p w:rsidR="00781C8E" w:rsidRPr="003C76AF" w:rsidRDefault="00781C8E" w:rsidP="003C76AF">
            <w:pPr>
              <w:jc w:val="center"/>
              <w:rPr>
                <w:rFonts w:ascii="Times New Roman" w:hAnsi="Times New Roman" w:cs="Times New Roman"/>
                <w:sz w:val="24"/>
                <w:szCs w:val="24"/>
                <w:lang w:val="ru-RU"/>
              </w:rPr>
            </w:pPr>
            <w:r w:rsidRPr="00781C8E">
              <w:rPr>
                <w:rFonts w:ascii="Times New Roman" w:hAnsi="Times New Roman" w:cs="Times New Roman"/>
                <w:sz w:val="24"/>
                <w:szCs w:val="24"/>
              </w:rPr>
              <w:t>178,2</w:t>
            </w:r>
            <w:r w:rsidR="003C76AF">
              <w:rPr>
                <w:rFonts w:ascii="Times New Roman" w:hAnsi="Times New Roman" w:cs="Times New Roman"/>
                <w:sz w:val="24"/>
                <w:szCs w:val="24"/>
                <w:lang w:val="ru-RU"/>
              </w:rPr>
              <w:t>3</w:t>
            </w:r>
          </w:p>
        </w:tc>
        <w:tc>
          <w:tcPr>
            <w:tcW w:w="1701" w:type="dxa"/>
            <w:tcBorders>
              <w:top w:val="single" w:sz="6" w:space="0" w:color="000000"/>
              <w:left w:val="single" w:sz="6" w:space="0" w:color="000000"/>
              <w:bottom w:val="single" w:sz="6" w:space="0" w:color="000000"/>
              <w:right w:val="single" w:sz="6" w:space="0" w:color="000000"/>
            </w:tcBorders>
          </w:tcPr>
          <w:p w:rsidR="00781C8E" w:rsidRPr="003C76AF" w:rsidRDefault="00781C8E" w:rsidP="003C76AF">
            <w:pPr>
              <w:jc w:val="center"/>
              <w:rPr>
                <w:rFonts w:ascii="Times New Roman" w:hAnsi="Times New Roman" w:cs="Times New Roman"/>
                <w:sz w:val="24"/>
                <w:szCs w:val="24"/>
                <w:lang w:val="ru-RU"/>
              </w:rPr>
            </w:pPr>
            <w:r w:rsidRPr="00781C8E">
              <w:rPr>
                <w:rFonts w:ascii="Times New Roman" w:hAnsi="Times New Roman" w:cs="Times New Roman"/>
                <w:sz w:val="24"/>
                <w:szCs w:val="24"/>
              </w:rPr>
              <w:t>178,2</w:t>
            </w:r>
            <w:r w:rsidR="003C76AF">
              <w:rPr>
                <w:rFonts w:ascii="Times New Roman" w:hAnsi="Times New Roman" w:cs="Times New Roman"/>
                <w:sz w:val="24"/>
                <w:szCs w:val="24"/>
                <w:lang w:val="ru-RU"/>
              </w:rPr>
              <w:t>3</w:t>
            </w:r>
          </w:p>
        </w:tc>
      </w:tr>
      <w:tr w:rsidR="00781C8E" w:rsidRPr="008775D0" w:rsidTr="003C76AF">
        <w:trPr>
          <w:trHeight w:val="481"/>
        </w:trPr>
        <w:tc>
          <w:tcPr>
            <w:tcW w:w="6092" w:type="dxa"/>
            <w:tcBorders>
              <w:top w:val="single" w:sz="6" w:space="0" w:color="000000"/>
              <w:left w:val="single" w:sz="6" w:space="0" w:color="000000"/>
              <w:bottom w:val="single" w:sz="6" w:space="0" w:color="000000"/>
              <w:right w:val="single" w:sz="6" w:space="0" w:color="000000"/>
            </w:tcBorders>
          </w:tcPr>
          <w:p w:rsidR="00781C8E" w:rsidRPr="008775D0" w:rsidRDefault="00781C8E" w:rsidP="00781C8E">
            <w:pPr>
              <w:suppressAutoHyphens w:val="0"/>
              <w:spacing w:before="104"/>
              <w:ind w:left="112"/>
              <w:rPr>
                <w:rFonts w:ascii="Times New Roman" w:hAnsi="Times New Roman" w:cs="Times New Roman"/>
                <w:sz w:val="24"/>
                <w:lang w:eastAsia="en-US"/>
              </w:rPr>
            </w:pPr>
            <w:proofErr w:type="spellStart"/>
            <w:r w:rsidRPr="008775D0">
              <w:rPr>
                <w:rFonts w:ascii="Times New Roman" w:hAnsi="Times New Roman" w:cs="Times New Roman"/>
                <w:sz w:val="24"/>
                <w:lang w:eastAsia="en-US"/>
              </w:rPr>
              <w:t>Зона</w:t>
            </w:r>
            <w:proofErr w:type="spellEnd"/>
            <w:r w:rsidRPr="008775D0">
              <w:rPr>
                <w:rFonts w:ascii="Times New Roman" w:hAnsi="Times New Roman" w:cs="Times New Roman"/>
                <w:sz w:val="24"/>
                <w:lang w:eastAsia="en-US"/>
              </w:rPr>
              <w:t xml:space="preserve"> </w:t>
            </w:r>
            <w:proofErr w:type="spellStart"/>
            <w:r w:rsidRPr="008775D0">
              <w:rPr>
                <w:rFonts w:ascii="Times New Roman" w:hAnsi="Times New Roman" w:cs="Times New Roman"/>
                <w:sz w:val="24"/>
                <w:lang w:eastAsia="en-US"/>
              </w:rPr>
              <w:t>общественно</w:t>
            </w:r>
            <w:proofErr w:type="spellEnd"/>
            <w:r>
              <w:rPr>
                <w:rFonts w:ascii="Times New Roman" w:hAnsi="Times New Roman" w:cs="Times New Roman"/>
                <w:sz w:val="24"/>
                <w:lang w:val="ru-RU" w:eastAsia="en-US"/>
              </w:rPr>
              <w:t>-деловой</w:t>
            </w:r>
            <w:r w:rsidRPr="008775D0">
              <w:rPr>
                <w:rFonts w:ascii="Times New Roman" w:hAnsi="Times New Roman" w:cs="Times New Roman"/>
                <w:sz w:val="24"/>
                <w:lang w:eastAsia="en-US"/>
              </w:rPr>
              <w:t xml:space="preserve"> </w:t>
            </w:r>
            <w:proofErr w:type="spellStart"/>
            <w:r w:rsidRPr="008775D0">
              <w:rPr>
                <w:rFonts w:ascii="Times New Roman" w:hAnsi="Times New Roman" w:cs="Times New Roman"/>
                <w:sz w:val="24"/>
                <w:lang w:eastAsia="en-US"/>
              </w:rPr>
              <w:t>застройки</w:t>
            </w:r>
            <w:proofErr w:type="spellEnd"/>
          </w:p>
        </w:tc>
        <w:tc>
          <w:tcPr>
            <w:tcW w:w="993" w:type="dxa"/>
            <w:gridSpan w:val="2"/>
            <w:tcBorders>
              <w:top w:val="single" w:sz="6" w:space="0" w:color="000000"/>
              <w:left w:val="single" w:sz="6" w:space="0" w:color="000000"/>
              <w:bottom w:val="single" w:sz="6" w:space="0" w:color="000000"/>
              <w:right w:val="single" w:sz="6" w:space="0" w:color="000000"/>
            </w:tcBorders>
          </w:tcPr>
          <w:p w:rsidR="00781C8E" w:rsidRPr="008775D0" w:rsidRDefault="00781C8E" w:rsidP="008775D0">
            <w:pPr>
              <w:suppressAutoHyphens w:val="0"/>
              <w:spacing w:before="104"/>
              <w:ind w:right="570"/>
              <w:jc w:val="right"/>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1137" w:type="dxa"/>
            <w:tcBorders>
              <w:top w:val="single" w:sz="6" w:space="0" w:color="000000"/>
              <w:left w:val="single" w:sz="6" w:space="0" w:color="000000"/>
              <w:bottom w:val="single" w:sz="6" w:space="0" w:color="000000"/>
              <w:right w:val="single" w:sz="6" w:space="0" w:color="000000"/>
            </w:tcBorders>
          </w:tcPr>
          <w:p w:rsidR="00781C8E" w:rsidRPr="00781C8E" w:rsidRDefault="00781C8E" w:rsidP="00781C8E">
            <w:pPr>
              <w:jc w:val="center"/>
              <w:rPr>
                <w:rFonts w:ascii="Times New Roman" w:hAnsi="Times New Roman" w:cs="Times New Roman"/>
                <w:sz w:val="24"/>
                <w:szCs w:val="24"/>
              </w:rPr>
            </w:pPr>
            <w:r w:rsidRPr="00781C8E">
              <w:rPr>
                <w:rFonts w:ascii="Times New Roman" w:hAnsi="Times New Roman" w:cs="Times New Roman"/>
                <w:sz w:val="24"/>
                <w:szCs w:val="24"/>
              </w:rPr>
              <w:t>0,38</w:t>
            </w:r>
          </w:p>
        </w:tc>
        <w:tc>
          <w:tcPr>
            <w:tcW w:w="1701" w:type="dxa"/>
            <w:tcBorders>
              <w:top w:val="single" w:sz="6" w:space="0" w:color="000000"/>
              <w:left w:val="single" w:sz="6" w:space="0" w:color="000000"/>
              <w:bottom w:val="single" w:sz="6" w:space="0" w:color="000000"/>
              <w:right w:val="single" w:sz="6" w:space="0" w:color="000000"/>
            </w:tcBorders>
          </w:tcPr>
          <w:p w:rsidR="00781C8E" w:rsidRPr="00781C8E" w:rsidRDefault="00781C8E" w:rsidP="00781C8E">
            <w:pPr>
              <w:jc w:val="center"/>
              <w:rPr>
                <w:rFonts w:ascii="Times New Roman" w:hAnsi="Times New Roman" w:cs="Times New Roman"/>
                <w:sz w:val="24"/>
                <w:szCs w:val="24"/>
              </w:rPr>
            </w:pPr>
            <w:r w:rsidRPr="00781C8E">
              <w:rPr>
                <w:rFonts w:ascii="Times New Roman" w:hAnsi="Times New Roman" w:cs="Times New Roman"/>
                <w:sz w:val="24"/>
                <w:szCs w:val="24"/>
              </w:rPr>
              <w:t>0,38</w:t>
            </w:r>
          </w:p>
        </w:tc>
      </w:tr>
      <w:tr w:rsidR="00781C8E" w:rsidRPr="008775D0" w:rsidTr="003C76AF">
        <w:trPr>
          <w:trHeight w:val="487"/>
        </w:trPr>
        <w:tc>
          <w:tcPr>
            <w:tcW w:w="6092" w:type="dxa"/>
            <w:tcBorders>
              <w:top w:val="single" w:sz="6" w:space="0" w:color="000000"/>
              <w:left w:val="single" w:sz="6" w:space="0" w:color="000000"/>
              <w:bottom w:val="single" w:sz="6" w:space="0" w:color="000000"/>
              <w:right w:val="single" w:sz="6" w:space="0" w:color="000000"/>
            </w:tcBorders>
          </w:tcPr>
          <w:p w:rsidR="00781C8E" w:rsidRPr="008775D0" w:rsidRDefault="00781C8E" w:rsidP="00781C8E">
            <w:pPr>
              <w:suppressAutoHyphens w:val="0"/>
              <w:spacing w:before="104"/>
              <w:ind w:left="112"/>
              <w:rPr>
                <w:rFonts w:ascii="Times New Roman" w:hAnsi="Times New Roman" w:cs="Times New Roman"/>
                <w:sz w:val="24"/>
                <w:lang w:val="ru-RU" w:eastAsia="en-US"/>
              </w:rPr>
            </w:pPr>
            <w:r w:rsidRPr="008775D0">
              <w:rPr>
                <w:rFonts w:ascii="Times New Roman" w:hAnsi="Times New Roman" w:cs="Times New Roman"/>
                <w:sz w:val="24"/>
                <w:lang w:val="ru-RU" w:eastAsia="en-US"/>
              </w:rPr>
              <w:t>Зона сельскохозяйственного использования</w:t>
            </w:r>
          </w:p>
        </w:tc>
        <w:tc>
          <w:tcPr>
            <w:tcW w:w="993" w:type="dxa"/>
            <w:gridSpan w:val="2"/>
            <w:tcBorders>
              <w:top w:val="single" w:sz="6" w:space="0" w:color="000000"/>
              <w:left w:val="single" w:sz="6" w:space="0" w:color="000000"/>
              <w:bottom w:val="single" w:sz="6" w:space="0" w:color="000000"/>
              <w:right w:val="single" w:sz="6" w:space="0" w:color="000000"/>
            </w:tcBorders>
          </w:tcPr>
          <w:p w:rsidR="00781C8E" w:rsidRPr="008775D0" w:rsidRDefault="00781C8E" w:rsidP="008775D0">
            <w:pPr>
              <w:suppressAutoHyphens w:val="0"/>
              <w:spacing w:before="104"/>
              <w:ind w:right="570"/>
              <w:jc w:val="right"/>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1137" w:type="dxa"/>
            <w:tcBorders>
              <w:top w:val="single" w:sz="6" w:space="0" w:color="000000"/>
              <w:left w:val="single" w:sz="6" w:space="0" w:color="000000"/>
              <w:bottom w:val="single" w:sz="6" w:space="0" w:color="000000"/>
              <w:right w:val="single" w:sz="6" w:space="0" w:color="000000"/>
            </w:tcBorders>
          </w:tcPr>
          <w:p w:rsidR="00781C8E" w:rsidRPr="00781C8E" w:rsidRDefault="00781C8E" w:rsidP="00781C8E">
            <w:pPr>
              <w:jc w:val="center"/>
              <w:rPr>
                <w:rFonts w:ascii="Times New Roman" w:hAnsi="Times New Roman" w:cs="Times New Roman"/>
                <w:sz w:val="24"/>
                <w:szCs w:val="24"/>
              </w:rPr>
            </w:pPr>
            <w:r w:rsidRPr="00781C8E">
              <w:rPr>
                <w:rFonts w:ascii="Times New Roman" w:hAnsi="Times New Roman" w:cs="Times New Roman"/>
                <w:sz w:val="24"/>
                <w:szCs w:val="24"/>
              </w:rPr>
              <w:t>0,68</w:t>
            </w:r>
          </w:p>
        </w:tc>
        <w:tc>
          <w:tcPr>
            <w:tcW w:w="1701" w:type="dxa"/>
            <w:tcBorders>
              <w:top w:val="single" w:sz="6" w:space="0" w:color="000000"/>
              <w:left w:val="single" w:sz="6" w:space="0" w:color="000000"/>
              <w:bottom w:val="single" w:sz="6" w:space="0" w:color="000000"/>
              <w:right w:val="single" w:sz="6" w:space="0" w:color="000000"/>
            </w:tcBorders>
          </w:tcPr>
          <w:p w:rsidR="00781C8E" w:rsidRPr="00781C8E" w:rsidRDefault="00781C8E" w:rsidP="00781C8E">
            <w:pPr>
              <w:jc w:val="center"/>
              <w:rPr>
                <w:rFonts w:ascii="Times New Roman" w:hAnsi="Times New Roman" w:cs="Times New Roman"/>
                <w:sz w:val="24"/>
                <w:szCs w:val="24"/>
              </w:rPr>
            </w:pPr>
            <w:r w:rsidRPr="00781C8E">
              <w:rPr>
                <w:rFonts w:ascii="Times New Roman" w:hAnsi="Times New Roman" w:cs="Times New Roman"/>
                <w:sz w:val="24"/>
                <w:szCs w:val="24"/>
              </w:rPr>
              <w:t>0,68</w:t>
            </w:r>
          </w:p>
        </w:tc>
      </w:tr>
      <w:tr w:rsidR="00781C8E" w:rsidRPr="008775D0" w:rsidTr="003C76AF">
        <w:trPr>
          <w:trHeight w:val="483"/>
        </w:trPr>
        <w:tc>
          <w:tcPr>
            <w:tcW w:w="6092" w:type="dxa"/>
            <w:tcBorders>
              <w:top w:val="single" w:sz="6" w:space="0" w:color="000000"/>
              <w:left w:val="single" w:sz="6" w:space="0" w:color="000000"/>
              <w:bottom w:val="single" w:sz="6" w:space="0" w:color="000000"/>
              <w:right w:val="single" w:sz="6" w:space="0" w:color="000000"/>
            </w:tcBorders>
          </w:tcPr>
          <w:p w:rsidR="00781C8E" w:rsidRPr="00781C8E" w:rsidRDefault="00781C8E" w:rsidP="008775D0">
            <w:pPr>
              <w:suppressAutoHyphens w:val="0"/>
              <w:spacing w:before="104"/>
              <w:ind w:left="112"/>
              <w:rPr>
                <w:rFonts w:ascii="Times New Roman" w:hAnsi="Times New Roman" w:cs="Times New Roman"/>
                <w:sz w:val="24"/>
                <w:lang w:val="ru-RU" w:eastAsia="en-US"/>
              </w:rPr>
            </w:pPr>
            <w:r w:rsidRPr="00781C8E">
              <w:rPr>
                <w:rFonts w:ascii="Times New Roman" w:hAnsi="Times New Roman" w:cs="Times New Roman"/>
                <w:sz w:val="24"/>
                <w:lang w:val="ru-RU" w:eastAsia="en-US"/>
              </w:rPr>
              <w:t>Производственная зона с/х предприятий</w:t>
            </w:r>
          </w:p>
        </w:tc>
        <w:tc>
          <w:tcPr>
            <w:tcW w:w="993" w:type="dxa"/>
            <w:gridSpan w:val="2"/>
            <w:tcBorders>
              <w:top w:val="single" w:sz="6" w:space="0" w:color="000000"/>
              <w:left w:val="single" w:sz="6" w:space="0" w:color="000000"/>
              <w:bottom w:val="single" w:sz="6" w:space="0" w:color="000000"/>
              <w:right w:val="single" w:sz="6" w:space="0" w:color="000000"/>
            </w:tcBorders>
          </w:tcPr>
          <w:p w:rsidR="00781C8E" w:rsidRPr="008775D0" w:rsidRDefault="00781C8E" w:rsidP="008775D0">
            <w:pPr>
              <w:suppressAutoHyphens w:val="0"/>
              <w:spacing w:before="104"/>
              <w:ind w:right="570"/>
              <w:jc w:val="right"/>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1137" w:type="dxa"/>
            <w:tcBorders>
              <w:top w:val="single" w:sz="6" w:space="0" w:color="000000"/>
              <w:left w:val="single" w:sz="6" w:space="0" w:color="000000"/>
              <w:bottom w:val="single" w:sz="6" w:space="0" w:color="000000"/>
              <w:right w:val="single" w:sz="6" w:space="0" w:color="000000"/>
            </w:tcBorders>
          </w:tcPr>
          <w:p w:rsidR="00781C8E" w:rsidRPr="00781C8E" w:rsidRDefault="00781C8E" w:rsidP="00781C8E">
            <w:pPr>
              <w:jc w:val="center"/>
              <w:rPr>
                <w:rFonts w:ascii="Times New Roman" w:hAnsi="Times New Roman" w:cs="Times New Roman"/>
                <w:sz w:val="24"/>
                <w:szCs w:val="24"/>
              </w:rPr>
            </w:pPr>
            <w:r w:rsidRPr="00781C8E">
              <w:rPr>
                <w:rFonts w:ascii="Times New Roman" w:hAnsi="Times New Roman" w:cs="Times New Roman"/>
                <w:sz w:val="24"/>
                <w:szCs w:val="24"/>
              </w:rPr>
              <w:t>1,03</w:t>
            </w:r>
          </w:p>
        </w:tc>
        <w:tc>
          <w:tcPr>
            <w:tcW w:w="1701" w:type="dxa"/>
            <w:tcBorders>
              <w:top w:val="single" w:sz="6" w:space="0" w:color="000000"/>
              <w:left w:val="single" w:sz="6" w:space="0" w:color="000000"/>
              <w:bottom w:val="single" w:sz="6" w:space="0" w:color="000000"/>
              <w:right w:val="single" w:sz="6" w:space="0" w:color="000000"/>
            </w:tcBorders>
          </w:tcPr>
          <w:p w:rsidR="00781C8E" w:rsidRPr="00781C8E" w:rsidRDefault="00781C8E" w:rsidP="00781C8E">
            <w:pPr>
              <w:jc w:val="center"/>
              <w:rPr>
                <w:rFonts w:ascii="Times New Roman" w:hAnsi="Times New Roman" w:cs="Times New Roman"/>
                <w:sz w:val="24"/>
                <w:szCs w:val="24"/>
              </w:rPr>
            </w:pPr>
            <w:r w:rsidRPr="00781C8E">
              <w:rPr>
                <w:rFonts w:ascii="Times New Roman" w:hAnsi="Times New Roman" w:cs="Times New Roman"/>
                <w:sz w:val="24"/>
                <w:szCs w:val="24"/>
              </w:rPr>
              <w:t>1,03</w:t>
            </w:r>
          </w:p>
        </w:tc>
      </w:tr>
      <w:tr w:rsidR="00781C8E" w:rsidRPr="008775D0" w:rsidTr="003C76AF">
        <w:trPr>
          <w:trHeight w:val="481"/>
        </w:trPr>
        <w:tc>
          <w:tcPr>
            <w:tcW w:w="6092" w:type="dxa"/>
            <w:tcBorders>
              <w:top w:val="single" w:sz="6" w:space="0" w:color="000000"/>
              <w:left w:val="single" w:sz="6" w:space="0" w:color="000000"/>
              <w:bottom w:val="single" w:sz="6" w:space="0" w:color="000000"/>
              <w:right w:val="single" w:sz="6" w:space="0" w:color="000000"/>
            </w:tcBorders>
          </w:tcPr>
          <w:p w:rsidR="00781C8E" w:rsidRPr="008775D0" w:rsidRDefault="00781C8E" w:rsidP="008775D0">
            <w:pPr>
              <w:suppressAutoHyphens w:val="0"/>
              <w:spacing w:before="102"/>
              <w:ind w:left="112"/>
              <w:rPr>
                <w:rFonts w:ascii="Times New Roman" w:hAnsi="Times New Roman" w:cs="Times New Roman"/>
                <w:sz w:val="24"/>
                <w:lang w:eastAsia="en-US"/>
              </w:rPr>
            </w:pPr>
            <w:proofErr w:type="spellStart"/>
            <w:r w:rsidRPr="00781C8E">
              <w:rPr>
                <w:rFonts w:ascii="Times New Roman" w:hAnsi="Times New Roman" w:cs="Times New Roman"/>
                <w:sz w:val="24"/>
                <w:lang w:eastAsia="en-US"/>
              </w:rPr>
              <w:t>Зона</w:t>
            </w:r>
            <w:proofErr w:type="spellEnd"/>
            <w:r w:rsidRPr="00781C8E">
              <w:rPr>
                <w:rFonts w:ascii="Times New Roman" w:hAnsi="Times New Roman" w:cs="Times New Roman"/>
                <w:sz w:val="24"/>
                <w:lang w:eastAsia="en-US"/>
              </w:rPr>
              <w:t xml:space="preserve"> </w:t>
            </w:r>
            <w:proofErr w:type="spellStart"/>
            <w:r w:rsidRPr="00781C8E">
              <w:rPr>
                <w:rFonts w:ascii="Times New Roman" w:hAnsi="Times New Roman" w:cs="Times New Roman"/>
                <w:sz w:val="24"/>
                <w:lang w:eastAsia="en-US"/>
              </w:rPr>
              <w:t>рекреационного</w:t>
            </w:r>
            <w:proofErr w:type="spellEnd"/>
            <w:r w:rsidRPr="00781C8E">
              <w:rPr>
                <w:rFonts w:ascii="Times New Roman" w:hAnsi="Times New Roman" w:cs="Times New Roman"/>
                <w:sz w:val="24"/>
                <w:lang w:eastAsia="en-US"/>
              </w:rPr>
              <w:t xml:space="preserve"> </w:t>
            </w:r>
            <w:proofErr w:type="spellStart"/>
            <w:r w:rsidRPr="00781C8E">
              <w:rPr>
                <w:rFonts w:ascii="Times New Roman" w:hAnsi="Times New Roman" w:cs="Times New Roman"/>
                <w:sz w:val="24"/>
                <w:lang w:eastAsia="en-US"/>
              </w:rPr>
              <w:t>назначения</w:t>
            </w:r>
            <w:proofErr w:type="spellEnd"/>
          </w:p>
        </w:tc>
        <w:tc>
          <w:tcPr>
            <w:tcW w:w="993" w:type="dxa"/>
            <w:gridSpan w:val="2"/>
            <w:tcBorders>
              <w:top w:val="single" w:sz="6" w:space="0" w:color="000000"/>
              <w:left w:val="single" w:sz="6" w:space="0" w:color="000000"/>
              <w:bottom w:val="single" w:sz="6" w:space="0" w:color="000000"/>
              <w:right w:val="single" w:sz="6" w:space="0" w:color="000000"/>
            </w:tcBorders>
          </w:tcPr>
          <w:p w:rsidR="00781C8E" w:rsidRPr="008775D0" w:rsidRDefault="00781C8E" w:rsidP="008775D0">
            <w:pPr>
              <w:suppressAutoHyphens w:val="0"/>
              <w:spacing w:before="102"/>
              <w:ind w:right="570"/>
              <w:jc w:val="right"/>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1137" w:type="dxa"/>
            <w:tcBorders>
              <w:top w:val="single" w:sz="6" w:space="0" w:color="000000"/>
              <w:left w:val="single" w:sz="6" w:space="0" w:color="000000"/>
              <w:bottom w:val="single" w:sz="6" w:space="0" w:color="000000"/>
              <w:right w:val="single" w:sz="6" w:space="0" w:color="000000"/>
            </w:tcBorders>
          </w:tcPr>
          <w:p w:rsidR="00781C8E" w:rsidRPr="00781C8E" w:rsidRDefault="00781C8E" w:rsidP="00781C8E">
            <w:pPr>
              <w:jc w:val="center"/>
              <w:rPr>
                <w:rFonts w:ascii="Times New Roman" w:hAnsi="Times New Roman" w:cs="Times New Roman"/>
                <w:sz w:val="24"/>
                <w:szCs w:val="24"/>
              </w:rPr>
            </w:pPr>
            <w:r w:rsidRPr="00781C8E">
              <w:rPr>
                <w:rFonts w:ascii="Times New Roman" w:hAnsi="Times New Roman" w:cs="Times New Roman"/>
                <w:sz w:val="24"/>
                <w:szCs w:val="24"/>
              </w:rPr>
              <w:t>1,53</w:t>
            </w:r>
          </w:p>
        </w:tc>
        <w:tc>
          <w:tcPr>
            <w:tcW w:w="1701" w:type="dxa"/>
            <w:tcBorders>
              <w:top w:val="single" w:sz="6" w:space="0" w:color="000000"/>
              <w:left w:val="single" w:sz="6" w:space="0" w:color="000000"/>
              <w:bottom w:val="single" w:sz="6" w:space="0" w:color="000000"/>
              <w:right w:val="single" w:sz="6" w:space="0" w:color="000000"/>
            </w:tcBorders>
          </w:tcPr>
          <w:p w:rsidR="00781C8E" w:rsidRPr="00781C8E" w:rsidRDefault="00781C8E" w:rsidP="00781C8E">
            <w:pPr>
              <w:jc w:val="center"/>
              <w:rPr>
                <w:rFonts w:ascii="Times New Roman" w:hAnsi="Times New Roman" w:cs="Times New Roman"/>
                <w:sz w:val="24"/>
                <w:szCs w:val="24"/>
              </w:rPr>
            </w:pPr>
            <w:r w:rsidRPr="00781C8E">
              <w:rPr>
                <w:rFonts w:ascii="Times New Roman" w:hAnsi="Times New Roman" w:cs="Times New Roman"/>
                <w:sz w:val="24"/>
                <w:szCs w:val="24"/>
              </w:rPr>
              <w:t>1,53</w:t>
            </w:r>
          </w:p>
        </w:tc>
      </w:tr>
      <w:tr w:rsidR="00781C8E" w:rsidRPr="008775D0" w:rsidTr="003C76AF">
        <w:trPr>
          <w:trHeight w:val="481"/>
        </w:trPr>
        <w:tc>
          <w:tcPr>
            <w:tcW w:w="6092" w:type="dxa"/>
            <w:tcBorders>
              <w:top w:val="single" w:sz="6" w:space="0" w:color="000000"/>
              <w:left w:val="single" w:sz="6" w:space="0" w:color="000000"/>
              <w:bottom w:val="single" w:sz="6" w:space="0" w:color="000000"/>
              <w:right w:val="single" w:sz="6" w:space="0" w:color="000000"/>
            </w:tcBorders>
          </w:tcPr>
          <w:p w:rsidR="00781C8E" w:rsidRPr="008775D0" w:rsidRDefault="00781C8E" w:rsidP="008775D0">
            <w:pPr>
              <w:suppressAutoHyphens w:val="0"/>
              <w:spacing w:before="102"/>
              <w:ind w:left="112"/>
              <w:rPr>
                <w:rFonts w:ascii="Times New Roman" w:hAnsi="Times New Roman" w:cs="Times New Roman"/>
                <w:sz w:val="24"/>
                <w:lang w:eastAsia="en-US"/>
              </w:rPr>
            </w:pPr>
            <w:proofErr w:type="spellStart"/>
            <w:r w:rsidRPr="00781C8E">
              <w:rPr>
                <w:rFonts w:ascii="Times New Roman" w:hAnsi="Times New Roman" w:cs="Times New Roman"/>
                <w:sz w:val="24"/>
                <w:lang w:eastAsia="en-US"/>
              </w:rPr>
              <w:t>Зона</w:t>
            </w:r>
            <w:proofErr w:type="spellEnd"/>
            <w:r w:rsidRPr="00781C8E">
              <w:rPr>
                <w:rFonts w:ascii="Times New Roman" w:hAnsi="Times New Roman" w:cs="Times New Roman"/>
                <w:sz w:val="24"/>
                <w:lang w:eastAsia="en-US"/>
              </w:rPr>
              <w:t xml:space="preserve"> </w:t>
            </w:r>
            <w:proofErr w:type="spellStart"/>
            <w:r w:rsidRPr="00781C8E">
              <w:rPr>
                <w:rFonts w:ascii="Times New Roman" w:hAnsi="Times New Roman" w:cs="Times New Roman"/>
                <w:sz w:val="24"/>
                <w:lang w:eastAsia="en-US"/>
              </w:rPr>
              <w:t>акваторий</w:t>
            </w:r>
            <w:proofErr w:type="spellEnd"/>
          </w:p>
        </w:tc>
        <w:tc>
          <w:tcPr>
            <w:tcW w:w="993" w:type="dxa"/>
            <w:gridSpan w:val="2"/>
            <w:tcBorders>
              <w:top w:val="single" w:sz="6" w:space="0" w:color="000000"/>
              <w:left w:val="single" w:sz="6" w:space="0" w:color="000000"/>
              <w:bottom w:val="single" w:sz="6" w:space="0" w:color="000000"/>
              <w:right w:val="single" w:sz="6" w:space="0" w:color="000000"/>
            </w:tcBorders>
          </w:tcPr>
          <w:p w:rsidR="00781C8E" w:rsidRPr="008775D0" w:rsidRDefault="00781C8E" w:rsidP="008775D0">
            <w:pPr>
              <w:suppressAutoHyphens w:val="0"/>
              <w:spacing w:before="102"/>
              <w:ind w:right="570"/>
              <w:jc w:val="right"/>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1137" w:type="dxa"/>
            <w:tcBorders>
              <w:top w:val="single" w:sz="6" w:space="0" w:color="000000"/>
              <w:left w:val="single" w:sz="6" w:space="0" w:color="000000"/>
              <w:bottom w:val="single" w:sz="6" w:space="0" w:color="000000"/>
              <w:right w:val="single" w:sz="6" w:space="0" w:color="000000"/>
            </w:tcBorders>
          </w:tcPr>
          <w:p w:rsidR="00781C8E" w:rsidRPr="00781C8E" w:rsidRDefault="00781C8E" w:rsidP="00781C8E">
            <w:pPr>
              <w:jc w:val="center"/>
              <w:rPr>
                <w:rFonts w:ascii="Times New Roman" w:hAnsi="Times New Roman" w:cs="Times New Roman"/>
                <w:sz w:val="24"/>
                <w:szCs w:val="24"/>
              </w:rPr>
            </w:pPr>
            <w:r w:rsidRPr="00781C8E">
              <w:rPr>
                <w:rFonts w:ascii="Times New Roman" w:hAnsi="Times New Roman" w:cs="Times New Roman"/>
                <w:sz w:val="24"/>
                <w:szCs w:val="24"/>
              </w:rPr>
              <w:t>0,1</w:t>
            </w:r>
          </w:p>
        </w:tc>
        <w:tc>
          <w:tcPr>
            <w:tcW w:w="1701" w:type="dxa"/>
            <w:tcBorders>
              <w:top w:val="single" w:sz="6" w:space="0" w:color="000000"/>
              <w:left w:val="single" w:sz="6" w:space="0" w:color="000000"/>
              <w:bottom w:val="single" w:sz="6" w:space="0" w:color="000000"/>
              <w:right w:val="single" w:sz="6" w:space="0" w:color="000000"/>
            </w:tcBorders>
          </w:tcPr>
          <w:p w:rsidR="00781C8E" w:rsidRPr="00781C8E" w:rsidRDefault="00781C8E" w:rsidP="00781C8E">
            <w:pPr>
              <w:jc w:val="center"/>
              <w:rPr>
                <w:rFonts w:ascii="Times New Roman" w:hAnsi="Times New Roman" w:cs="Times New Roman"/>
                <w:sz w:val="24"/>
                <w:szCs w:val="24"/>
              </w:rPr>
            </w:pPr>
            <w:r w:rsidRPr="00781C8E">
              <w:rPr>
                <w:rFonts w:ascii="Times New Roman" w:hAnsi="Times New Roman" w:cs="Times New Roman"/>
                <w:sz w:val="24"/>
                <w:szCs w:val="24"/>
              </w:rPr>
              <w:t>0,1</w:t>
            </w:r>
          </w:p>
        </w:tc>
      </w:tr>
      <w:tr w:rsidR="00781C8E" w:rsidRPr="008775D0" w:rsidTr="003C76AF">
        <w:trPr>
          <w:trHeight w:val="481"/>
        </w:trPr>
        <w:tc>
          <w:tcPr>
            <w:tcW w:w="6092" w:type="dxa"/>
            <w:tcBorders>
              <w:top w:val="single" w:sz="6" w:space="0" w:color="000000"/>
              <w:left w:val="single" w:sz="6" w:space="0" w:color="000000"/>
              <w:bottom w:val="single" w:sz="6" w:space="0" w:color="000000"/>
              <w:right w:val="single" w:sz="6" w:space="0" w:color="000000"/>
            </w:tcBorders>
          </w:tcPr>
          <w:p w:rsidR="00781C8E" w:rsidRPr="00781C8E" w:rsidRDefault="00781C8E" w:rsidP="008775D0">
            <w:pPr>
              <w:suppressAutoHyphens w:val="0"/>
              <w:spacing w:before="102"/>
              <w:ind w:left="112"/>
              <w:rPr>
                <w:rFonts w:ascii="Times New Roman" w:hAnsi="Times New Roman" w:cs="Times New Roman"/>
                <w:sz w:val="24"/>
                <w:lang w:eastAsia="en-US"/>
              </w:rPr>
            </w:pPr>
            <w:proofErr w:type="spellStart"/>
            <w:r w:rsidRPr="00781C8E">
              <w:rPr>
                <w:rFonts w:ascii="Times New Roman" w:hAnsi="Times New Roman" w:cs="Times New Roman"/>
                <w:sz w:val="24"/>
                <w:lang w:eastAsia="en-US"/>
              </w:rPr>
              <w:t>Зона</w:t>
            </w:r>
            <w:proofErr w:type="spellEnd"/>
            <w:r w:rsidRPr="00781C8E">
              <w:rPr>
                <w:rFonts w:ascii="Times New Roman" w:hAnsi="Times New Roman" w:cs="Times New Roman"/>
                <w:sz w:val="24"/>
                <w:lang w:eastAsia="en-US"/>
              </w:rPr>
              <w:t xml:space="preserve"> </w:t>
            </w:r>
            <w:proofErr w:type="spellStart"/>
            <w:r w:rsidRPr="00781C8E">
              <w:rPr>
                <w:rFonts w:ascii="Times New Roman" w:hAnsi="Times New Roman" w:cs="Times New Roman"/>
                <w:sz w:val="24"/>
                <w:lang w:eastAsia="en-US"/>
              </w:rPr>
              <w:t>кладбищ</w:t>
            </w:r>
            <w:proofErr w:type="spellEnd"/>
          </w:p>
        </w:tc>
        <w:tc>
          <w:tcPr>
            <w:tcW w:w="993" w:type="dxa"/>
            <w:gridSpan w:val="2"/>
            <w:tcBorders>
              <w:top w:val="single" w:sz="6" w:space="0" w:color="000000"/>
              <w:left w:val="single" w:sz="6" w:space="0" w:color="000000"/>
              <w:bottom w:val="single" w:sz="6" w:space="0" w:color="000000"/>
              <w:right w:val="single" w:sz="6" w:space="0" w:color="000000"/>
            </w:tcBorders>
          </w:tcPr>
          <w:p w:rsidR="00781C8E" w:rsidRPr="008775D0" w:rsidRDefault="00781C8E" w:rsidP="008775D0">
            <w:pPr>
              <w:suppressAutoHyphens w:val="0"/>
              <w:spacing w:before="102"/>
              <w:ind w:right="570"/>
              <w:jc w:val="right"/>
              <w:rPr>
                <w:rFonts w:ascii="Times New Roman" w:hAnsi="Times New Roman" w:cs="Times New Roman"/>
                <w:w w:val="99"/>
                <w:sz w:val="24"/>
                <w:lang w:eastAsia="en-US"/>
              </w:rPr>
            </w:pPr>
          </w:p>
        </w:tc>
        <w:tc>
          <w:tcPr>
            <w:tcW w:w="1137" w:type="dxa"/>
            <w:tcBorders>
              <w:top w:val="single" w:sz="6" w:space="0" w:color="000000"/>
              <w:left w:val="single" w:sz="6" w:space="0" w:color="000000"/>
              <w:bottom w:val="single" w:sz="6" w:space="0" w:color="000000"/>
              <w:right w:val="single" w:sz="6" w:space="0" w:color="000000"/>
            </w:tcBorders>
          </w:tcPr>
          <w:p w:rsidR="00781C8E" w:rsidRPr="00781C8E" w:rsidRDefault="00781C8E" w:rsidP="00781C8E">
            <w:pPr>
              <w:jc w:val="center"/>
              <w:rPr>
                <w:rFonts w:ascii="Times New Roman" w:hAnsi="Times New Roman" w:cs="Times New Roman"/>
                <w:sz w:val="24"/>
                <w:szCs w:val="24"/>
              </w:rPr>
            </w:pPr>
            <w:r w:rsidRPr="00781C8E">
              <w:rPr>
                <w:rFonts w:ascii="Times New Roman" w:hAnsi="Times New Roman" w:cs="Times New Roman"/>
                <w:sz w:val="24"/>
                <w:szCs w:val="24"/>
              </w:rPr>
              <w:t>2,79</w:t>
            </w:r>
          </w:p>
        </w:tc>
        <w:tc>
          <w:tcPr>
            <w:tcW w:w="1701" w:type="dxa"/>
            <w:tcBorders>
              <w:top w:val="single" w:sz="6" w:space="0" w:color="000000"/>
              <w:left w:val="single" w:sz="6" w:space="0" w:color="000000"/>
              <w:bottom w:val="single" w:sz="6" w:space="0" w:color="000000"/>
              <w:right w:val="single" w:sz="6" w:space="0" w:color="000000"/>
            </w:tcBorders>
          </w:tcPr>
          <w:p w:rsidR="00781C8E" w:rsidRPr="00781C8E" w:rsidRDefault="00781C8E" w:rsidP="00781C8E">
            <w:pPr>
              <w:jc w:val="center"/>
              <w:rPr>
                <w:rFonts w:ascii="Times New Roman" w:hAnsi="Times New Roman" w:cs="Times New Roman"/>
                <w:sz w:val="24"/>
                <w:szCs w:val="24"/>
              </w:rPr>
            </w:pPr>
            <w:r w:rsidRPr="00781C8E">
              <w:rPr>
                <w:rFonts w:ascii="Times New Roman" w:hAnsi="Times New Roman" w:cs="Times New Roman"/>
                <w:sz w:val="24"/>
                <w:szCs w:val="24"/>
              </w:rPr>
              <w:t>2,79</w:t>
            </w:r>
          </w:p>
        </w:tc>
      </w:tr>
      <w:tr w:rsidR="008775D0" w:rsidRPr="008775D0" w:rsidTr="003C76AF">
        <w:trPr>
          <w:trHeight w:val="481"/>
        </w:trPr>
        <w:tc>
          <w:tcPr>
            <w:tcW w:w="9923" w:type="dxa"/>
            <w:gridSpan w:val="5"/>
            <w:tcBorders>
              <w:top w:val="single" w:sz="6" w:space="0" w:color="000000"/>
              <w:left w:val="single" w:sz="6" w:space="0" w:color="000000"/>
              <w:bottom w:val="single" w:sz="6" w:space="0" w:color="000000"/>
              <w:right w:val="single" w:sz="6" w:space="0" w:color="000000"/>
            </w:tcBorders>
          </w:tcPr>
          <w:p w:rsidR="008775D0" w:rsidRPr="00103CE6" w:rsidRDefault="008775D0" w:rsidP="008775D0">
            <w:pPr>
              <w:suppressAutoHyphens w:val="0"/>
              <w:spacing w:before="102"/>
              <w:ind w:left="3723" w:right="3700"/>
              <w:jc w:val="center"/>
              <w:rPr>
                <w:rFonts w:ascii="Times New Roman" w:hAnsi="Times New Roman" w:cs="Times New Roman"/>
                <w:sz w:val="24"/>
                <w:lang w:eastAsia="en-US"/>
              </w:rPr>
            </w:pPr>
            <w:r w:rsidRPr="00103CE6">
              <w:rPr>
                <w:rFonts w:ascii="Times New Roman" w:hAnsi="Times New Roman" w:cs="Times New Roman"/>
                <w:sz w:val="24"/>
                <w:lang w:eastAsia="en-US"/>
              </w:rPr>
              <w:t xml:space="preserve">д. </w:t>
            </w:r>
            <w:proofErr w:type="spellStart"/>
            <w:r w:rsidRPr="00103CE6">
              <w:rPr>
                <w:rFonts w:ascii="Times New Roman" w:hAnsi="Times New Roman" w:cs="Times New Roman"/>
                <w:sz w:val="24"/>
                <w:lang w:eastAsia="en-US"/>
              </w:rPr>
              <w:t>Пулыб</w:t>
            </w:r>
            <w:proofErr w:type="spellEnd"/>
          </w:p>
        </w:tc>
      </w:tr>
      <w:tr w:rsidR="00103CE6" w:rsidRPr="008775D0" w:rsidTr="003C76AF">
        <w:trPr>
          <w:trHeight w:val="1028"/>
        </w:trPr>
        <w:tc>
          <w:tcPr>
            <w:tcW w:w="6092" w:type="dxa"/>
            <w:tcBorders>
              <w:top w:val="single" w:sz="6" w:space="0" w:color="000000"/>
              <w:left w:val="single" w:sz="6" w:space="0" w:color="000000"/>
              <w:bottom w:val="single" w:sz="6" w:space="0" w:color="000000"/>
              <w:right w:val="single" w:sz="6" w:space="0" w:color="000000"/>
            </w:tcBorders>
          </w:tcPr>
          <w:p w:rsidR="00103CE6" w:rsidRPr="00103CE6" w:rsidRDefault="00103CE6" w:rsidP="001A025B">
            <w:pPr>
              <w:numPr>
                <w:ilvl w:val="0"/>
                <w:numId w:val="16"/>
              </w:numPr>
              <w:tabs>
                <w:tab w:val="left" w:pos="353"/>
              </w:tabs>
              <w:suppressAutoHyphens w:val="0"/>
              <w:spacing w:before="104"/>
              <w:ind w:hanging="241"/>
              <w:rPr>
                <w:rFonts w:ascii="Times New Roman" w:hAnsi="Times New Roman" w:cs="Times New Roman"/>
                <w:sz w:val="24"/>
                <w:lang w:eastAsia="en-US"/>
              </w:rPr>
            </w:pPr>
            <w:proofErr w:type="spellStart"/>
            <w:r w:rsidRPr="00103CE6">
              <w:rPr>
                <w:rFonts w:ascii="Times New Roman" w:hAnsi="Times New Roman" w:cs="Times New Roman"/>
                <w:sz w:val="24"/>
                <w:lang w:eastAsia="en-US"/>
              </w:rPr>
              <w:t>Территория</w:t>
            </w:r>
            <w:proofErr w:type="spellEnd"/>
          </w:p>
          <w:p w:rsidR="00103CE6" w:rsidRPr="008775D0" w:rsidRDefault="00103CE6" w:rsidP="001A025B">
            <w:pPr>
              <w:numPr>
                <w:ilvl w:val="1"/>
                <w:numId w:val="16"/>
              </w:numPr>
              <w:tabs>
                <w:tab w:val="left" w:pos="473"/>
              </w:tabs>
              <w:suppressAutoHyphens w:val="0"/>
              <w:ind w:right="98" w:firstLine="0"/>
              <w:rPr>
                <w:rFonts w:ascii="Times New Roman" w:hAnsi="Times New Roman" w:cs="Times New Roman"/>
                <w:sz w:val="24"/>
                <w:lang w:val="ru-RU" w:eastAsia="en-US"/>
              </w:rPr>
            </w:pPr>
            <w:r w:rsidRPr="008775D0">
              <w:rPr>
                <w:rFonts w:ascii="Times New Roman" w:hAnsi="Times New Roman" w:cs="Times New Roman"/>
                <w:sz w:val="24"/>
                <w:lang w:val="ru-RU" w:eastAsia="en-US"/>
              </w:rPr>
              <w:t>Общая площадь земель поселения в установленных</w:t>
            </w:r>
            <w:r w:rsidRPr="008775D0">
              <w:rPr>
                <w:rFonts w:ascii="Times New Roman" w:hAnsi="Times New Roman" w:cs="Times New Roman"/>
                <w:spacing w:val="-4"/>
                <w:sz w:val="24"/>
                <w:lang w:val="ru-RU" w:eastAsia="en-US"/>
              </w:rPr>
              <w:t xml:space="preserve"> </w:t>
            </w:r>
            <w:r w:rsidRPr="008775D0">
              <w:rPr>
                <w:rFonts w:ascii="Times New Roman" w:hAnsi="Times New Roman" w:cs="Times New Roman"/>
                <w:sz w:val="24"/>
                <w:lang w:val="ru-RU" w:eastAsia="en-US"/>
              </w:rPr>
              <w:t>границах</w:t>
            </w:r>
          </w:p>
        </w:tc>
        <w:tc>
          <w:tcPr>
            <w:tcW w:w="984" w:type="dxa"/>
            <w:tcBorders>
              <w:top w:val="single" w:sz="6" w:space="0" w:color="000000"/>
              <w:left w:val="single" w:sz="6" w:space="0" w:color="000000"/>
              <w:bottom w:val="single" w:sz="6" w:space="0" w:color="000000"/>
              <w:right w:val="single" w:sz="6" w:space="0" w:color="000000"/>
            </w:tcBorders>
          </w:tcPr>
          <w:p w:rsidR="00103CE6" w:rsidRPr="008775D0" w:rsidRDefault="00103CE6" w:rsidP="008775D0">
            <w:pPr>
              <w:suppressAutoHyphens w:val="0"/>
              <w:spacing w:before="104"/>
              <w:ind w:left="243" w:right="219"/>
              <w:jc w:val="center"/>
              <w:rPr>
                <w:rFonts w:ascii="Times New Roman" w:hAnsi="Times New Roman" w:cs="Times New Roman"/>
                <w:sz w:val="24"/>
                <w:lang w:eastAsia="en-US"/>
              </w:rPr>
            </w:pPr>
            <w:proofErr w:type="spellStart"/>
            <w:r w:rsidRPr="008775D0">
              <w:rPr>
                <w:rFonts w:ascii="Times New Roman" w:hAnsi="Times New Roman" w:cs="Times New Roman"/>
                <w:sz w:val="24"/>
                <w:lang w:eastAsia="en-US"/>
              </w:rPr>
              <w:t>га</w:t>
            </w:r>
            <w:proofErr w:type="spellEnd"/>
          </w:p>
        </w:tc>
        <w:tc>
          <w:tcPr>
            <w:tcW w:w="1146" w:type="dxa"/>
            <w:gridSpan w:val="2"/>
            <w:tcBorders>
              <w:top w:val="single" w:sz="6" w:space="0" w:color="000000"/>
              <w:left w:val="single" w:sz="6" w:space="0" w:color="000000"/>
              <w:right w:val="single" w:sz="6" w:space="0" w:color="000000"/>
            </w:tcBorders>
          </w:tcPr>
          <w:p w:rsidR="00103CE6" w:rsidRPr="008265BE" w:rsidRDefault="008265BE" w:rsidP="003C76AF">
            <w:pPr>
              <w:suppressAutoHyphens w:val="0"/>
              <w:spacing w:before="104"/>
              <w:ind w:left="462"/>
              <w:jc w:val="center"/>
              <w:rPr>
                <w:rFonts w:ascii="Times New Roman" w:hAnsi="Times New Roman" w:cs="Times New Roman"/>
                <w:sz w:val="24"/>
                <w:szCs w:val="24"/>
                <w:lang w:val="ru-RU" w:eastAsia="en-US"/>
              </w:rPr>
            </w:pPr>
            <w:r w:rsidRPr="008265BE">
              <w:rPr>
                <w:rFonts w:ascii="Times New Roman" w:hAnsi="Times New Roman" w:cs="Times New Roman"/>
                <w:sz w:val="24"/>
                <w:szCs w:val="24"/>
                <w:lang w:eastAsia="en-US"/>
              </w:rPr>
              <w:t>2</w:t>
            </w:r>
            <w:r w:rsidR="003C76AF">
              <w:rPr>
                <w:rFonts w:ascii="Times New Roman" w:hAnsi="Times New Roman" w:cs="Times New Roman"/>
                <w:sz w:val="24"/>
                <w:szCs w:val="24"/>
                <w:lang w:val="ru-RU" w:eastAsia="en-US"/>
              </w:rPr>
              <w:t>2</w:t>
            </w:r>
            <w:r w:rsidRPr="008265BE">
              <w:rPr>
                <w:rFonts w:ascii="Times New Roman" w:hAnsi="Times New Roman" w:cs="Times New Roman"/>
                <w:sz w:val="24"/>
                <w:szCs w:val="24"/>
                <w:lang w:eastAsia="en-US"/>
              </w:rPr>
              <w:t>,</w:t>
            </w:r>
            <w:r w:rsidR="003C76AF">
              <w:rPr>
                <w:rFonts w:ascii="Times New Roman" w:hAnsi="Times New Roman" w:cs="Times New Roman"/>
                <w:sz w:val="24"/>
                <w:szCs w:val="24"/>
                <w:lang w:val="ru-RU" w:eastAsia="en-US"/>
              </w:rPr>
              <w:t>0</w:t>
            </w:r>
            <w:r w:rsidRPr="008265BE">
              <w:rPr>
                <w:rFonts w:ascii="Times New Roman" w:hAnsi="Times New Roman" w:cs="Times New Roman"/>
                <w:sz w:val="24"/>
                <w:szCs w:val="24"/>
                <w:lang w:val="ru-RU" w:eastAsia="en-US"/>
              </w:rPr>
              <w:t>5</w:t>
            </w:r>
          </w:p>
        </w:tc>
        <w:tc>
          <w:tcPr>
            <w:tcW w:w="1701" w:type="dxa"/>
            <w:tcBorders>
              <w:top w:val="single" w:sz="6" w:space="0" w:color="000000"/>
              <w:left w:val="single" w:sz="6" w:space="0" w:color="000000"/>
              <w:bottom w:val="single" w:sz="6" w:space="0" w:color="000000"/>
              <w:right w:val="single" w:sz="6" w:space="0" w:color="000000"/>
            </w:tcBorders>
          </w:tcPr>
          <w:p w:rsidR="00103CE6" w:rsidRPr="008265BE" w:rsidRDefault="008265BE" w:rsidP="003C76AF">
            <w:pPr>
              <w:suppressAutoHyphens w:val="0"/>
              <w:spacing w:before="104"/>
              <w:ind w:left="358" w:right="334"/>
              <w:jc w:val="center"/>
              <w:rPr>
                <w:rFonts w:ascii="Times New Roman" w:hAnsi="Times New Roman" w:cs="Times New Roman"/>
                <w:sz w:val="24"/>
                <w:szCs w:val="24"/>
                <w:lang w:val="ru-RU" w:eastAsia="en-US"/>
              </w:rPr>
            </w:pPr>
            <w:r w:rsidRPr="008265BE">
              <w:rPr>
                <w:rFonts w:ascii="Times New Roman" w:hAnsi="Times New Roman" w:cs="Times New Roman"/>
                <w:sz w:val="24"/>
                <w:szCs w:val="24"/>
                <w:lang w:eastAsia="en-US"/>
              </w:rPr>
              <w:t>2</w:t>
            </w:r>
            <w:r w:rsidR="003C76AF">
              <w:rPr>
                <w:rFonts w:ascii="Times New Roman" w:hAnsi="Times New Roman" w:cs="Times New Roman"/>
                <w:sz w:val="24"/>
                <w:szCs w:val="24"/>
                <w:lang w:val="ru-RU" w:eastAsia="en-US"/>
              </w:rPr>
              <w:t>2</w:t>
            </w:r>
            <w:r w:rsidRPr="008265BE">
              <w:rPr>
                <w:rFonts w:ascii="Times New Roman" w:hAnsi="Times New Roman" w:cs="Times New Roman"/>
                <w:sz w:val="24"/>
                <w:szCs w:val="24"/>
                <w:lang w:eastAsia="en-US"/>
              </w:rPr>
              <w:t>,</w:t>
            </w:r>
            <w:r w:rsidR="003C76AF">
              <w:rPr>
                <w:rFonts w:ascii="Times New Roman" w:hAnsi="Times New Roman" w:cs="Times New Roman"/>
                <w:sz w:val="24"/>
                <w:szCs w:val="24"/>
                <w:lang w:val="ru-RU" w:eastAsia="en-US"/>
              </w:rPr>
              <w:t>0</w:t>
            </w:r>
            <w:r w:rsidRPr="008265BE">
              <w:rPr>
                <w:rFonts w:ascii="Times New Roman" w:hAnsi="Times New Roman" w:cs="Times New Roman"/>
                <w:sz w:val="24"/>
                <w:szCs w:val="24"/>
                <w:lang w:val="ru-RU" w:eastAsia="en-US"/>
              </w:rPr>
              <w:t>5</w:t>
            </w:r>
          </w:p>
        </w:tc>
      </w:tr>
      <w:tr w:rsidR="00103CE6" w:rsidRPr="008775D0" w:rsidTr="003C76AF">
        <w:trPr>
          <w:trHeight w:val="481"/>
        </w:trPr>
        <w:tc>
          <w:tcPr>
            <w:tcW w:w="6092" w:type="dxa"/>
            <w:tcBorders>
              <w:top w:val="single" w:sz="6" w:space="0" w:color="000000"/>
              <w:left w:val="single" w:sz="6" w:space="0" w:color="000000"/>
              <w:bottom w:val="single" w:sz="6" w:space="0" w:color="000000"/>
              <w:right w:val="single" w:sz="6" w:space="0" w:color="000000"/>
            </w:tcBorders>
          </w:tcPr>
          <w:p w:rsidR="00103CE6" w:rsidRPr="008775D0" w:rsidRDefault="00103CE6" w:rsidP="008775D0">
            <w:pPr>
              <w:suppressAutoHyphens w:val="0"/>
              <w:spacing w:before="104"/>
              <w:ind w:left="112"/>
              <w:rPr>
                <w:rFonts w:ascii="Times New Roman" w:hAnsi="Times New Roman" w:cs="Times New Roman"/>
                <w:sz w:val="24"/>
                <w:lang w:eastAsia="en-US"/>
              </w:rPr>
            </w:pPr>
            <w:r w:rsidRPr="008775D0">
              <w:rPr>
                <w:rFonts w:ascii="Times New Roman" w:hAnsi="Times New Roman" w:cs="Times New Roman"/>
                <w:sz w:val="24"/>
                <w:lang w:eastAsia="en-US"/>
              </w:rPr>
              <w:t xml:space="preserve">в </w:t>
            </w:r>
            <w:proofErr w:type="spellStart"/>
            <w:r w:rsidRPr="008775D0">
              <w:rPr>
                <w:rFonts w:ascii="Times New Roman" w:hAnsi="Times New Roman" w:cs="Times New Roman"/>
                <w:sz w:val="24"/>
                <w:lang w:eastAsia="en-US"/>
              </w:rPr>
              <w:t>том</w:t>
            </w:r>
            <w:proofErr w:type="spellEnd"/>
            <w:r w:rsidRPr="008775D0">
              <w:rPr>
                <w:rFonts w:ascii="Times New Roman" w:hAnsi="Times New Roman" w:cs="Times New Roman"/>
                <w:sz w:val="24"/>
                <w:lang w:eastAsia="en-US"/>
              </w:rPr>
              <w:t xml:space="preserve"> </w:t>
            </w:r>
            <w:proofErr w:type="spellStart"/>
            <w:r w:rsidRPr="008775D0">
              <w:rPr>
                <w:rFonts w:ascii="Times New Roman" w:hAnsi="Times New Roman" w:cs="Times New Roman"/>
                <w:sz w:val="24"/>
                <w:lang w:eastAsia="en-US"/>
              </w:rPr>
              <w:t>числе</w:t>
            </w:r>
            <w:proofErr w:type="spellEnd"/>
          </w:p>
        </w:tc>
        <w:tc>
          <w:tcPr>
            <w:tcW w:w="984" w:type="dxa"/>
            <w:tcBorders>
              <w:top w:val="single" w:sz="6" w:space="0" w:color="000000"/>
              <w:left w:val="single" w:sz="6" w:space="0" w:color="000000"/>
              <w:bottom w:val="single" w:sz="6" w:space="0" w:color="000000"/>
              <w:right w:val="single" w:sz="6" w:space="0" w:color="000000"/>
            </w:tcBorders>
          </w:tcPr>
          <w:p w:rsidR="00103CE6" w:rsidRPr="008775D0" w:rsidRDefault="00103CE6" w:rsidP="008775D0">
            <w:pPr>
              <w:suppressAutoHyphens w:val="0"/>
              <w:rPr>
                <w:rFonts w:ascii="Times New Roman" w:hAnsi="Times New Roman" w:cs="Times New Roman"/>
                <w:lang w:eastAsia="en-US"/>
              </w:rPr>
            </w:pPr>
          </w:p>
        </w:tc>
        <w:tc>
          <w:tcPr>
            <w:tcW w:w="1146" w:type="dxa"/>
            <w:gridSpan w:val="2"/>
            <w:tcBorders>
              <w:top w:val="single" w:sz="6" w:space="0" w:color="000000"/>
              <w:left w:val="single" w:sz="6" w:space="0" w:color="000000"/>
              <w:bottom w:val="single" w:sz="6" w:space="0" w:color="000000"/>
              <w:right w:val="single" w:sz="6" w:space="0" w:color="000000"/>
            </w:tcBorders>
          </w:tcPr>
          <w:p w:rsidR="00103CE6" w:rsidRPr="008265BE" w:rsidRDefault="00103CE6" w:rsidP="008265BE">
            <w:pPr>
              <w:suppressAutoHyphens w:val="0"/>
              <w:jc w:val="center"/>
              <w:rPr>
                <w:rFonts w:ascii="Times New Roman" w:hAnsi="Times New Roman" w:cs="Times New Roman"/>
                <w:sz w:val="24"/>
                <w:szCs w:val="24"/>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103CE6" w:rsidRPr="008265BE" w:rsidRDefault="00103CE6" w:rsidP="008265BE">
            <w:pPr>
              <w:suppressAutoHyphens w:val="0"/>
              <w:jc w:val="center"/>
              <w:rPr>
                <w:rFonts w:ascii="Times New Roman" w:hAnsi="Times New Roman" w:cs="Times New Roman"/>
                <w:sz w:val="24"/>
                <w:szCs w:val="24"/>
                <w:lang w:eastAsia="en-US"/>
              </w:rPr>
            </w:pPr>
          </w:p>
        </w:tc>
      </w:tr>
      <w:tr w:rsidR="00103CE6" w:rsidRPr="008775D0" w:rsidTr="003C76AF">
        <w:trPr>
          <w:trHeight w:val="495"/>
        </w:trPr>
        <w:tc>
          <w:tcPr>
            <w:tcW w:w="6092" w:type="dxa"/>
            <w:tcBorders>
              <w:top w:val="single" w:sz="6" w:space="0" w:color="000000"/>
              <w:left w:val="single" w:sz="6" w:space="0" w:color="000000"/>
              <w:bottom w:val="single" w:sz="6" w:space="0" w:color="000000"/>
              <w:right w:val="single" w:sz="6" w:space="0" w:color="000000"/>
            </w:tcBorders>
          </w:tcPr>
          <w:p w:rsidR="00103CE6" w:rsidRPr="008775D0" w:rsidRDefault="00F31E95" w:rsidP="008775D0">
            <w:pPr>
              <w:suppressAutoHyphens w:val="0"/>
              <w:spacing w:before="104"/>
              <w:ind w:left="112" w:right="424"/>
              <w:rPr>
                <w:rFonts w:ascii="Times New Roman" w:hAnsi="Times New Roman" w:cs="Times New Roman"/>
                <w:sz w:val="24"/>
                <w:lang w:val="ru-RU" w:eastAsia="en-US"/>
              </w:rPr>
            </w:pPr>
            <w:r w:rsidRPr="00F31E95">
              <w:rPr>
                <w:rFonts w:ascii="Times New Roman" w:hAnsi="Times New Roman" w:cs="Times New Roman"/>
                <w:sz w:val="24"/>
                <w:lang w:val="ru-RU" w:eastAsia="en-US"/>
              </w:rPr>
              <w:lastRenderedPageBreak/>
              <w:t>Зона застройки индивидуальными жилыми домами</w:t>
            </w:r>
          </w:p>
        </w:tc>
        <w:tc>
          <w:tcPr>
            <w:tcW w:w="984" w:type="dxa"/>
            <w:tcBorders>
              <w:top w:val="single" w:sz="6" w:space="0" w:color="000000"/>
              <w:left w:val="single" w:sz="6" w:space="0" w:color="000000"/>
              <w:bottom w:val="single" w:sz="6" w:space="0" w:color="000000"/>
              <w:right w:val="single" w:sz="6" w:space="0" w:color="000000"/>
            </w:tcBorders>
          </w:tcPr>
          <w:p w:rsidR="00103CE6" w:rsidRPr="008775D0" w:rsidRDefault="00103CE6" w:rsidP="008775D0">
            <w:pPr>
              <w:suppressAutoHyphens w:val="0"/>
              <w:spacing w:before="104"/>
              <w:ind w:left="26"/>
              <w:jc w:val="center"/>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1146" w:type="dxa"/>
            <w:gridSpan w:val="2"/>
            <w:tcBorders>
              <w:top w:val="single" w:sz="6" w:space="0" w:color="000000"/>
              <w:left w:val="single" w:sz="6" w:space="0" w:color="000000"/>
              <w:right w:val="single" w:sz="6" w:space="0" w:color="000000"/>
            </w:tcBorders>
          </w:tcPr>
          <w:p w:rsidR="00103CE6" w:rsidRPr="008265BE" w:rsidRDefault="008265BE" w:rsidP="003C76AF">
            <w:pPr>
              <w:suppressAutoHyphens w:val="0"/>
              <w:spacing w:before="104"/>
              <w:ind w:left="176" w:right="152"/>
              <w:jc w:val="center"/>
              <w:rPr>
                <w:rFonts w:ascii="Times New Roman" w:hAnsi="Times New Roman" w:cs="Times New Roman"/>
                <w:sz w:val="24"/>
                <w:szCs w:val="24"/>
                <w:lang w:val="ru-RU" w:eastAsia="en-US"/>
              </w:rPr>
            </w:pPr>
            <w:r>
              <w:rPr>
                <w:rFonts w:ascii="Times New Roman" w:hAnsi="Times New Roman" w:cs="Times New Roman"/>
                <w:sz w:val="24"/>
                <w:szCs w:val="24"/>
                <w:lang w:val="ru-RU" w:eastAsia="en-US"/>
              </w:rPr>
              <w:t>20,2</w:t>
            </w:r>
            <w:r w:rsidR="003C76AF">
              <w:rPr>
                <w:rFonts w:ascii="Times New Roman" w:hAnsi="Times New Roman" w:cs="Times New Roman"/>
                <w:sz w:val="24"/>
                <w:szCs w:val="24"/>
                <w:lang w:val="ru-RU" w:eastAsia="en-US"/>
              </w:rPr>
              <w:t>3</w:t>
            </w:r>
          </w:p>
        </w:tc>
        <w:tc>
          <w:tcPr>
            <w:tcW w:w="1701" w:type="dxa"/>
            <w:tcBorders>
              <w:top w:val="single" w:sz="6" w:space="0" w:color="000000"/>
              <w:left w:val="single" w:sz="6" w:space="0" w:color="000000"/>
              <w:bottom w:val="single" w:sz="6" w:space="0" w:color="000000"/>
              <w:right w:val="single" w:sz="6" w:space="0" w:color="000000"/>
            </w:tcBorders>
          </w:tcPr>
          <w:p w:rsidR="00103CE6" w:rsidRPr="008265BE" w:rsidRDefault="008265BE" w:rsidP="003C76AF">
            <w:pPr>
              <w:suppressAutoHyphens w:val="0"/>
              <w:spacing w:before="104"/>
              <w:ind w:left="358" w:right="334"/>
              <w:jc w:val="center"/>
              <w:rPr>
                <w:rFonts w:ascii="Times New Roman" w:hAnsi="Times New Roman" w:cs="Times New Roman"/>
                <w:sz w:val="24"/>
                <w:szCs w:val="24"/>
                <w:lang w:val="ru-RU" w:eastAsia="en-US"/>
              </w:rPr>
            </w:pPr>
            <w:r>
              <w:rPr>
                <w:rFonts w:ascii="Times New Roman" w:hAnsi="Times New Roman" w:cs="Times New Roman"/>
                <w:sz w:val="24"/>
                <w:szCs w:val="24"/>
                <w:lang w:val="ru-RU" w:eastAsia="en-US"/>
              </w:rPr>
              <w:t>20,2</w:t>
            </w:r>
            <w:r w:rsidR="003C76AF">
              <w:rPr>
                <w:rFonts w:ascii="Times New Roman" w:hAnsi="Times New Roman" w:cs="Times New Roman"/>
                <w:sz w:val="24"/>
                <w:szCs w:val="24"/>
                <w:lang w:val="ru-RU" w:eastAsia="en-US"/>
              </w:rPr>
              <w:t>3</w:t>
            </w:r>
          </w:p>
        </w:tc>
      </w:tr>
      <w:tr w:rsidR="00F31E95" w:rsidRPr="008775D0" w:rsidTr="003C76AF">
        <w:trPr>
          <w:trHeight w:val="408"/>
        </w:trPr>
        <w:tc>
          <w:tcPr>
            <w:tcW w:w="6092" w:type="dxa"/>
            <w:tcBorders>
              <w:top w:val="single" w:sz="6" w:space="0" w:color="000000"/>
              <w:left w:val="single" w:sz="6" w:space="0" w:color="000000"/>
              <w:bottom w:val="single" w:sz="6" w:space="0" w:color="000000"/>
              <w:right w:val="single" w:sz="6" w:space="0" w:color="000000"/>
            </w:tcBorders>
          </w:tcPr>
          <w:p w:rsidR="00F31E95" w:rsidRPr="008775D0" w:rsidRDefault="00F31E95" w:rsidP="00F31E95">
            <w:pPr>
              <w:suppressAutoHyphens w:val="0"/>
              <w:spacing w:before="102"/>
              <w:ind w:left="112"/>
              <w:rPr>
                <w:rFonts w:ascii="Times New Roman" w:hAnsi="Times New Roman" w:cs="Times New Roman"/>
                <w:sz w:val="24"/>
                <w:lang w:eastAsia="en-US"/>
              </w:rPr>
            </w:pPr>
            <w:proofErr w:type="spellStart"/>
            <w:r w:rsidRPr="00F31E95">
              <w:rPr>
                <w:rFonts w:ascii="Times New Roman" w:hAnsi="Times New Roman" w:cs="Times New Roman"/>
                <w:sz w:val="24"/>
                <w:lang w:eastAsia="en-US"/>
              </w:rPr>
              <w:t>Общественно-деловая</w:t>
            </w:r>
            <w:proofErr w:type="spellEnd"/>
            <w:r w:rsidRPr="00F31E95">
              <w:rPr>
                <w:rFonts w:ascii="Times New Roman" w:hAnsi="Times New Roman" w:cs="Times New Roman"/>
                <w:sz w:val="24"/>
                <w:lang w:eastAsia="en-US"/>
              </w:rPr>
              <w:t xml:space="preserve"> </w:t>
            </w:r>
            <w:proofErr w:type="spellStart"/>
            <w:r w:rsidRPr="00F31E95">
              <w:rPr>
                <w:rFonts w:ascii="Times New Roman" w:hAnsi="Times New Roman" w:cs="Times New Roman"/>
                <w:sz w:val="24"/>
                <w:lang w:eastAsia="en-US"/>
              </w:rPr>
              <w:t>зона</w:t>
            </w:r>
            <w:proofErr w:type="spellEnd"/>
          </w:p>
        </w:tc>
        <w:tc>
          <w:tcPr>
            <w:tcW w:w="984" w:type="dxa"/>
            <w:tcBorders>
              <w:top w:val="single" w:sz="6" w:space="0" w:color="000000"/>
              <w:left w:val="single" w:sz="6" w:space="0" w:color="000000"/>
              <w:bottom w:val="single" w:sz="6" w:space="0" w:color="000000"/>
              <w:right w:val="single" w:sz="6" w:space="0" w:color="000000"/>
            </w:tcBorders>
          </w:tcPr>
          <w:p w:rsidR="00F31E95" w:rsidRPr="008775D0" w:rsidRDefault="00F31E95" w:rsidP="008775D0">
            <w:pPr>
              <w:suppressAutoHyphens w:val="0"/>
              <w:spacing w:before="102"/>
              <w:ind w:right="570"/>
              <w:jc w:val="right"/>
              <w:rPr>
                <w:rFonts w:ascii="Times New Roman" w:hAnsi="Times New Roman" w:cs="Times New Roman"/>
                <w:w w:val="99"/>
                <w:sz w:val="24"/>
                <w:lang w:eastAsia="en-US"/>
              </w:rPr>
            </w:pPr>
          </w:p>
        </w:tc>
        <w:tc>
          <w:tcPr>
            <w:tcW w:w="1146" w:type="dxa"/>
            <w:gridSpan w:val="2"/>
            <w:tcBorders>
              <w:top w:val="single" w:sz="6" w:space="0" w:color="000000"/>
              <w:left w:val="single" w:sz="6" w:space="0" w:color="000000"/>
              <w:bottom w:val="single" w:sz="6" w:space="0" w:color="000000"/>
              <w:right w:val="single" w:sz="6" w:space="0" w:color="000000"/>
            </w:tcBorders>
          </w:tcPr>
          <w:p w:rsidR="00F31E95" w:rsidRPr="008265BE" w:rsidRDefault="00F31E95" w:rsidP="008265BE">
            <w:pPr>
              <w:jc w:val="center"/>
              <w:rPr>
                <w:rFonts w:ascii="Times New Roman" w:hAnsi="Times New Roman" w:cs="Times New Roman"/>
                <w:sz w:val="24"/>
                <w:szCs w:val="24"/>
              </w:rPr>
            </w:pPr>
            <w:r w:rsidRPr="008265BE">
              <w:rPr>
                <w:rFonts w:ascii="Times New Roman" w:hAnsi="Times New Roman" w:cs="Times New Roman"/>
                <w:sz w:val="24"/>
                <w:szCs w:val="24"/>
              </w:rPr>
              <w:t>0,02</w:t>
            </w:r>
          </w:p>
        </w:tc>
        <w:tc>
          <w:tcPr>
            <w:tcW w:w="1701" w:type="dxa"/>
            <w:tcBorders>
              <w:top w:val="single" w:sz="6" w:space="0" w:color="000000"/>
              <w:left w:val="single" w:sz="6" w:space="0" w:color="000000"/>
              <w:bottom w:val="single" w:sz="6" w:space="0" w:color="000000"/>
              <w:right w:val="single" w:sz="6" w:space="0" w:color="000000"/>
            </w:tcBorders>
          </w:tcPr>
          <w:p w:rsidR="00F31E95" w:rsidRPr="008265BE" w:rsidRDefault="00F31E95" w:rsidP="008265BE">
            <w:pPr>
              <w:jc w:val="center"/>
              <w:rPr>
                <w:rFonts w:ascii="Times New Roman" w:hAnsi="Times New Roman" w:cs="Times New Roman"/>
                <w:sz w:val="24"/>
                <w:szCs w:val="24"/>
              </w:rPr>
            </w:pPr>
            <w:r w:rsidRPr="008265BE">
              <w:rPr>
                <w:rFonts w:ascii="Times New Roman" w:hAnsi="Times New Roman" w:cs="Times New Roman"/>
                <w:sz w:val="24"/>
                <w:szCs w:val="24"/>
              </w:rPr>
              <w:t>0,02</w:t>
            </w:r>
          </w:p>
        </w:tc>
      </w:tr>
      <w:tr w:rsidR="00F31E95" w:rsidRPr="008775D0" w:rsidTr="003C76AF">
        <w:trPr>
          <w:trHeight w:val="481"/>
        </w:trPr>
        <w:tc>
          <w:tcPr>
            <w:tcW w:w="6092" w:type="dxa"/>
            <w:tcBorders>
              <w:top w:val="single" w:sz="6" w:space="0" w:color="000000"/>
              <w:left w:val="single" w:sz="6" w:space="0" w:color="000000"/>
              <w:bottom w:val="single" w:sz="6" w:space="0" w:color="000000"/>
              <w:right w:val="single" w:sz="6" w:space="0" w:color="000000"/>
            </w:tcBorders>
          </w:tcPr>
          <w:p w:rsidR="00F31E95" w:rsidRPr="008775D0" w:rsidRDefault="00F31E95" w:rsidP="008775D0">
            <w:pPr>
              <w:suppressAutoHyphens w:val="0"/>
              <w:spacing w:before="102"/>
              <w:ind w:left="112"/>
              <w:rPr>
                <w:rFonts w:ascii="Times New Roman" w:hAnsi="Times New Roman" w:cs="Times New Roman"/>
                <w:sz w:val="24"/>
                <w:lang w:eastAsia="en-US"/>
              </w:rPr>
            </w:pPr>
            <w:proofErr w:type="spellStart"/>
            <w:r w:rsidRPr="00F31E95">
              <w:rPr>
                <w:rFonts w:ascii="Times New Roman" w:hAnsi="Times New Roman" w:cs="Times New Roman"/>
                <w:sz w:val="24"/>
                <w:lang w:eastAsia="en-US"/>
              </w:rPr>
              <w:t>Зона</w:t>
            </w:r>
            <w:proofErr w:type="spellEnd"/>
            <w:r w:rsidRPr="00F31E95">
              <w:rPr>
                <w:rFonts w:ascii="Times New Roman" w:hAnsi="Times New Roman" w:cs="Times New Roman"/>
                <w:sz w:val="24"/>
                <w:lang w:eastAsia="en-US"/>
              </w:rPr>
              <w:t xml:space="preserve"> </w:t>
            </w:r>
            <w:proofErr w:type="spellStart"/>
            <w:r w:rsidRPr="00F31E95">
              <w:rPr>
                <w:rFonts w:ascii="Times New Roman" w:hAnsi="Times New Roman" w:cs="Times New Roman"/>
                <w:sz w:val="24"/>
                <w:lang w:eastAsia="en-US"/>
              </w:rPr>
              <w:t>транспортной</w:t>
            </w:r>
            <w:proofErr w:type="spellEnd"/>
            <w:r w:rsidRPr="00F31E95">
              <w:rPr>
                <w:rFonts w:ascii="Times New Roman" w:hAnsi="Times New Roman" w:cs="Times New Roman"/>
                <w:sz w:val="24"/>
                <w:lang w:eastAsia="en-US"/>
              </w:rPr>
              <w:t xml:space="preserve"> </w:t>
            </w:r>
            <w:proofErr w:type="spellStart"/>
            <w:r w:rsidRPr="00F31E95">
              <w:rPr>
                <w:rFonts w:ascii="Times New Roman" w:hAnsi="Times New Roman" w:cs="Times New Roman"/>
                <w:sz w:val="24"/>
                <w:lang w:eastAsia="en-US"/>
              </w:rPr>
              <w:t>инфраструктуры</w:t>
            </w:r>
            <w:proofErr w:type="spellEnd"/>
          </w:p>
        </w:tc>
        <w:tc>
          <w:tcPr>
            <w:tcW w:w="984" w:type="dxa"/>
            <w:tcBorders>
              <w:top w:val="single" w:sz="6" w:space="0" w:color="000000"/>
              <w:left w:val="single" w:sz="6" w:space="0" w:color="000000"/>
              <w:bottom w:val="single" w:sz="6" w:space="0" w:color="000000"/>
              <w:right w:val="single" w:sz="6" w:space="0" w:color="000000"/>
            </w:tcBorders>
          </w:tcPr>
          <w:p w:rsidR="00F31E95" w:rsidRPr="008775D0" w:rsidRDefault="00F31E95" w:rsidP="008775D0">
            <w:pPr>
              <w:suppressAutoHyphens w:val="0"/>
              <w:spacing w:before="102"/>
              <w:ind w:right="570"/>
              <w:jc w:val="right"/>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1146" w:type="dxa"/>
            <w:gridSpan w:val="2"/>
            <w:tcBorders>
              <w:top w:val="single" w:sz="6" w:space="0" w:color="000000"/>
              <w:left w:val="single" w:sz="6" w:space="0" w:color="000000"/>
              <w:bottom w:val="single" w:sz="6" w:space="0" w:color="000000"/>
              <w:right w:val="single" w:sz="6" w:space="0" w:color="000000"/>
            </w:tcBorders>
          </w:tcPr>
          <w:p w:rsidR="00F31E95" w:rsidRPr="003C76AF" w:rsidRDefault="003C76AF" w:rsidP="008265BE">
            <w:pPr>
              <w:jc w:val="center"/>
              <w:rPr>
                <w:rFonts w:ascii="Times New Roman" w:hAnsi="Times New Roman" w:cs="Times New Roman"/>
                <w:sz w:val="24"/>
                <w:szCs w:val="24"/>
                <w:lang w:val="ru-RU"/>
              </w:rPr>
            </w:pPr>
            <w:r>
              <w:rPr>
                <w:rFonts w:ascii="Times New Roman" w:hAnsi="Times New Roman" w:cs="Times New Roman"/>
                <w:sz w:val="24"/>
                <w:szCs w:val="24"/>
                <w:lang w:val="ru-RU"/>
              </w:rPr>
              <w:t>1,56</w:t>
            </w:r>
          </w:p>
        </w:tc>
        <w:tc>
          <w:tcPr>
            <w:tcW w:w="1701" w:type="dxa"/>
            <w:tcBorders>
              <w:top w:val="single" w:sz="6" w:space="0" w:color="000000"/>
              <w:left w:val="single" w:sz="6" w:space="0" w:color="000000"/>
              <w:bottom w:val="single" w:sz="6" w:space="0" w:color="000000"/>
              <w:right w:val="single" w:sz="6" w:space="0" w:color="000000"/>
            </w:tcBorders>
          </w:tcPr>
          <w:p w:rsidR="00F31E95" w:rsidRPr="003C76AF" w:rsidRDefault="003C76AF" w:rsidP="008265BE">
            <w:pPr>
              <w:jc w:val="center"/>
              <w:rPr>
                <w:rFonts w:ascii="Times New Roman" w:hAnsi="Times New Roman" w:cs="Times New Roman"/>
                <w:sz w:val="24"/>
                <w:szCs w:val="24"/>
                <w:lang w:val="ru-RU"/>
              </w:rPr>
            </w:pPr>
            <w:r>
              <w:rPr>
                <w:rFonts w:ascii="Times New Roman" w:hAnsi="Times New Roman" w:cs="Times New Roman"/>
                <w:sz w:val="24"/>
                <w:szCs w:val="24"/>
                <w:lang w:val="ru-RU"/>
              </w:rPr>
              <w:t>1,56</w:t>
            </w:r>
          </w:p>
        </w:tc>
      </w:tr>
      <w:tr w:rsidR="003C76AF" w:rsidRPr="008775D0" w:rsidTr="003C76AF">
        <w:trPr>
          <w:trHeight w:val="481"/>
        </w:trPr>
        <w:tc>
          <w:tcPr>
            <w:tcW w:w="6092" w:type="dxa"/>
            <w:tcBorders>
              <w:top w:val="single" w:sz="6" w:space="0" w:color="000000"/>
              <w:left w:val="single" w:sz="6" w:space="0" w:color="000000"/>
              <w:bottom w:val="single" w:sz="6" w:space="0" w:color="000000"/>
              <w:right w:val="single" w:sz="6" w:space="0" w:color="000000"/>
            </w:tcBorders>
          </w:tcPr>
          <w:p w:rsidR="003C76AF" w:rsidRPr="00F31E95" w:rsidRDefault="003C76AF" w:rsidP="008775D0">
            <w:pPr>
              <w:suppressAutoHyphens w:val="0"/>
              <w:spacing w:before="102"/>
              <w:ind w:left="112"/>
              <w:rPr>
                <w:rFonts w:ascii="Times New Roman" w:hAnsi="Times New Roman" w:cs="Times New Roman"/>
                <w:sz w:val="24"/>
                <w:lang w:eastAsia="en-US"/>
              </w:rPr>
            </w:pPr>
            <w:proofErr w:type="spellStart"/>
            <w:r w:rsidRPr="003C76AF">
              <w:rPr>
                <w:rFonts w:ascii="Times New Roman" w:hAnsi="Times New Roman" w:cs="Times New Roman"/>
                <w:sz w:val="24"/>
                <w:lang w:eastAsia="en-US"/>
              </w:rPr>
              <w:t>Зона</w:t>
            </w:r>
            <w:proofErr w:type="spellEnd"/>
            <w:r w:rsidRPr="003C76AF">
              <w:rPr>
                <w:rFonts w:ascii="Times New Roman" w:hAnsi="Times New Roman" w:cs="Times New Roman"/>
                <w:sz w:val="24"/>
                <w:lang w:eastAsia="en-US"/>
              </w:rPr>
              <w:t xml:space="preserve"> </w:t>
            </w:r>
            <w:proofErr w:type="spellStart"/>
            <w:r w:rsidRPr="003C76AF">
              <w:rPr>
                <w:rFonts w:ascii="Times New Roman" w:hAnsi="Times New Roman" w:cs="Times New Roman"/>
                <w:sz w:val="24"/>
                <w:lang w:eastAsia="en-US"/>
              </w:rPr>
              <w:t>рекреационного</w:t>
            </w:r>
            <w:proofErr w:type="spellEnd"/>
            <w:r w:rsidRPr="003C76AF">
              <w:rPr>
                <w:rFonts w:ascii="Times New Roman" w:hAnsi="Times New Roman" w:cs="Times New Roman"/>
                <w:sz w:val="24"/>
                <w:lang w:eastAsia="en-US"/>
              </w:rPr>
              <w:t xml:space="preserve"> </w:t>
            </w:r>
            <w:proofErr w:type="spellStart"/>
            <w:r w:rsidRPr="003C76AF">
              <w:rPr>
                <w:rFonts w:ascii="Times New Roman" w:hAnsi="Times New Roman" w:cs="Times New Roman"/>
                <w:sz w:val="24"/>
                <w:lang w:eastAsia="en-US"/>
              </w:rPr>
              <w:t>назначения</w:t>
            </w:r>
            <w:proofErr w:type="spellEnd"/>
          </w:p>
        </w:tc>
        <w:tc>
          <w:tcPr>
            <w:tcW w:w="984" w:type="dxa"/>
            <w:tcBorders>
              <w:top w:val="single" w:sz="6" w:space="0" w:color="000000"/>
              <w:left w:val="single" w:sz="6" w:space="0" w:color="000000"/>
              <w:bottom w:val="single" w:sz="6" w:space="0" w:color="000000"/>
              <w:right w:val="single" w:sz="6" w:space="0" w:color="000000"/>
            </w:tcBorders>
          </w:tcPr>
          <w:p w:rsidR="003C76AF" w:rsidRPr="008775D0" w:rsidRDefault="003C76AF" w:rsidP="008775D0">
            <w:pPr>
              <w:suppressAutoHyphens w:val="0"/>
              <w:spacing w:before="102"/>
              <w:ind w:right="570"/>
              <w:jc w:val="right"/>
              <w:rPr>
                <w:rFonts w:ascii="Times New Roman" w:hAnsi="Times New Roman" w:cs="Times New Roman"/>
                <w:w w:val="99"/>
                <w:sz w:val="24"/>
                <w:lang w:eastAsia="en-US"/>
              </w:rPr>
            </w:pPr>
          </w:p>
        </w:tc>
        <w:tc>
          <w:tcPr>
            <w:tcW w:w="1146" w:type="dxa"/>
            <w:gridSpan w:val="2"/>
            <w:tcBorders>
              <w:top w:val="single" w:sz="6" w:space="0" w:color="000000"/>
              <w:left w:val="single" w:sz="6" w:space="0" w:color="000000"/>
              <w:bottom w:val="single" w:sz="6" w:space="0" w:color="000000"/>
              <w:right w:val="single" w:sz="6" w:space="0" w:color="000000"/>
            </w:tcBorders>
          </w:tcPr>
          <w:p w:rsidR="003C76AF" w:rsidRPr="003C76AF" w:rsidRDefault="003C76AF" w:rsidP="008265BE">
            <w:pPr>
              <w:jc w:val="center"/>
              <w:rPr>
                <w:rFonts w:ascii="Times New Roman" w:hAnsi="Times New Roman" w:cs="Times New Roman"/>
                <w:sz w:val="24"/>
                <w:szCs w:val="24"/>
                <w:lang w:val="ru-RU"/>
              </w:rPr>
            </w:pPr>
            <w:r>
              <w:rPr>
                <w:rFonts w:ascii="Times New Roman" w:hAnsi="Times New Roman" w:cs="Times New Roman"/>
                <w:sz w:val="24"/>
                <w:szCs w:val="24"/>
                <w:lang w:val="ru-RU"/>
              </w:rPr>
              <w:t>0,24</w:t>
            </w:r>
          </w:p>
        </w:tc>
        <w:tc>
          <w:tcPr>
            <w:tcW w:w="1701" w:type="dxa"/>
            <w:tcBorders>
              <w:top w:val="single" w:sz="6" w:space="0" w:color="000000"/>
              <w:left w:val="single" w:sz="6" w:space="0" w:color="000000"/>
              <w:bottom w:val="single" w:sz="6" w:space="0" w:color="000000"/>
              <w:right w:val="single" w:sz="6" w:space="0" w:color="000000"/>
            </w:tcBorders>
          </w:tcPr>
          <w:p w:rsidR="003C76AF" w:rsidRPr="003C76AF" w:rsidRDefault="003C76AF" w:rsidP="008265BE">
            <w:pPr>
              <w:jc w:val="center"/>
              <w:rPr>
                <w:rFonts w:ascii="Times New Roman" w:hAnsi="Times New Roman" w:cs="Times New Roman"/>
                <w:sz w:val="24"/>
                <w:szCs w:val="24"/>
                <w:lang w:val="ru-RU"/>
              </w:rPr>
            </w:pPr>
            <w:r>
              <w:rPr>
                <w:rFonts w:ascii="Times New Roman" w:hAnsi="Times New Roman" w:cs="Times New Roman"/>
                <w:sz w:val="24"/>
                <w:szCs w:val="24"/>
                <w:lang w:val="ru-RU"/>
              </w:rPr>
              <w:t>0,24</w:t>
            </w:r>
          </w:p>
        </w:tc>
      </w:tr>
    </w:tbl>
    <w:tbl>
      <w:tblPr>
        <w:tblStyle w:val="TableNormal4"/>
        <w:tblW w:w="9962" w:type="dxa"/>
        <w:tblInd w:w="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6094"/>
        <w:gridCol w:w="993"/>
        <w:gridCol w:w="1134"/>
        <w:gridCol w:w="1741"/>
      </w:tblGrid>
      <w:tr w:rsidR="008775D0" w:rsidRPr="008775D0" w:rsidTr="001753D1">
        <w:trPr>
          <w:trHeight w:val="481"/>
        </w:trPr>
        <w:tc>
          <w:tcPr>
            <w:tcW w:w="9962" w:type="dxa"/>
            <w:gridSpan w:val="4"/>
            <w:tcBorders>
              <w:top w:val="single" w:sz="6" w:space="0" w:color="000000"/>
              <w:left w:val="single" w:sz="6" w:space="0" w:color="000000"/>
              <w:bottom w:val="single" w:sz="6" w:space="0" w:color="000000"/>
              <w:right w:val="single" w:sz="6" w:space="0" w:color="000000"/>
            </w:tcBorders>
          </w:tcPr>
          <w:p w:rsidR="008775D0" w:rsidRPr="008265BE" w:rsidRDefault="007E3E5D" w:rsidP="008775D0">
            <w:pPr>
              <w:suppressAutoHyphens w:val="0"/>
              <w:spacing w:before="102"/>
              <w:ind w:left="3720" w:right="3700"/>
              <w:jc w:val="center"/>
              <w:rPr>
                <w:rFonts w:ascii="Times New Roman" w:hAnsi="Times New Roman" w:cs="Times New Roman"/>
                <w:sz w:val="24"/>
                <w:lang w:eastAsia="en-US"/>
              </w:rPr>
            </w:pPr>
            <w:proofErr w:type="spellStart"/>
            <w:r w:rsidRPr="007E3E5D">
              <w:rPr>
                <w:rFonts w:ascii="Times New Roman" w:hAnsi="Times New Roman" w:cs="Times New Roman"/>
                <w:sz w:val="24"/>
                <w:lang w:val="ru-RU" w:eastAsia="en-US"/>
              </w:rPr>
              <w:t>д</w:t>
            </w:r>
            <w:proofErr w:type="gramStart"/>
            <w:r w:rsidRPr="007E3E5D">
              <w:rPr>
                <w:rFonts w:ascii="Times New Roman" w:hAnsi="Times New Roman" w:cs="Times New Roman"/>
                <w:sz w:val="24"/>
                <w:lang w:val="ru-RU" w:eastAsia="en-US"/>
              </w:rPr>
              <w:t>.С</w:t>
            </w:r>
            <w:proofErr w:type="gramEnd"/>
            <w:r w:rsidRPr="007E3E5D">
              <w:rPr>
                <w:rFonts w:ascii="Times New Roman" w:hAnsi="Times New Roman" w:cs="Times New Roman"/>
                <w:sz w:val="24"/>
                <w:lang w:val="ru-RU" w:eastAsia="en-US"/>
              </w:rPr>
              <w:t>енькачум</w:t>
            </w:r>
            <w:proofErr w:type="spellEnd"/>
          </w:p>
        </w:tc>
      </w:tr>
      <w:tr w:rsidR="007E3E5D" w:rsidRPr="008775D0" w:rsidTr="00001599">
        <w:trPr>
          <w:trHeight w:val="1033"/>
        </w:trPr>
        <w:tc>
          <w:tcPr>
            <w:tcW w:w="6094" w:type="dxa"/>
            <w:tcBorders>
              <w:top w:val="single" w:sz="6" w:space="0" w:color="000000"/>
              <w:left w:val="single" w:sz="6" w:space="0" w:color="000000"/>
              <w:bottom w:val="single" w:sz="6" w:space="0" w:color="000000"/>
              <w:right w:val="single" w:sz="6" w:space="0" w:color="000000"/>
            </w:tcBorders>
          </w:tcPr>
          <w:p w:rsidR="007E3E5D" w:rsidRPr="008265BE" w:rsidRDefault="007E3E5D" w:rsidP="001A025B">
            <w:pPr>
              <w:numPr>
                <w:ilvl w:val="0"/>
                <w:numId w:val="19"/>
              </w:numPr>
              <w:tabs>
                <w:tab w:val="left" w:pos="353"/>
              </w:tabs>
              <w:suppressAutoHyphens w:val="0"/>
              <w:spacing w:before="102"/>
              <w:ind w:hanging="241"/>
              <w:rPr>
                <w:rFonts w:ascii="Times New Roman" w:hAnsi="Times New Roman" w:cs="Times New Roman"/>
                <w:sz w:val="24"/>
                <w:lang w:eastAsia="en-US"/>
              </w:rPr>
            </w:pPr>
            <w:proofErr w:type="spellStart"/>
            <w:r w:rsidRPr="008265BE">
              <w:rPr>
                <w:rFonts w:ascii="Times New Roman" w:hAnsi="Times New Roman" w:cs="Times New Roman"/>
                <w:sz w:val="24"/>
                <w:lang w:eastAsia="en-US"/>
              </w:rPr>
              <w:t>Территория</w:t>
            </w:r>
            <w:proofErr w:type="spellEnd"/>
          </w:p>
          <w:p w:rsidR="007E3E5D" w:rsidRPr="008265BE" w:rsidRDefault="007E3E5D" w:rsidP="001A025B">
            <w:pPr>
              <w:numPr>
                <w:ilvl w:val="1"/>
                <w:numId w:val="19"/>
              </w:numPr>
              <w:tabs>
                <w:tab w:val="left" w:pos="473"/>
              </w:tabs>
              <w:suppressAutoHyphens w:val="0"/>
              <w:ind w:right="98" w:firstLine="0"/>
              <w:rPr>
                <w:rFonts w:ascii="Times New Roman" w:hAnsi="Times New Roman" w:cs="Times New Roman"/>
                <w:sz w:val="24"/>
                <w:lang w:val="ru-RU" w:eastAsia="en-US"/>
              </w:rPr>
            </w:pPr>
            <w:r w:rsidRPr="008265BE">
              <w:rPr>
                <w:rFonts w:ascii="Times New Roman" w:hAnsi="Times New Roman" w:cs="Times New Roman"/>
                <w:sz w:val="24"/>
                <w:lang w:val="ru-RU" w:eastAsia="en-US"/>
              </w:rPr>
              <w:t>Общая площадь земель поселения в установленных</w:t>
            </w:r>
            <w:r w:rsidRPr="008265BE">
              <w:rPr>
                <w:rFonts w:ascii="Times New Roman" w:hAnsi="Times New Roman" w:cs="Times New Roman"/>
                <w:spacing w:val="-4"/>
                <w:sz w:val="24"/>
                <w:lang w:val="ru-RU" w:eastAsia="en-US"/>
              </w:rPr>
              <w:t xml:space="preserve"> </w:t>
            </w:r>
            <w:r w:rsidRPr="008265BE">
              <w:rPr>
                <w:rFonts w:ascii="Times New Roman" w:hAnsi="Times New Roman" w:cs="Times New Roman"/>
                <w:sz w:val="24"/>
                <w:lang w:val="ru-RU" w:eastAsia="en-US"/>
              </w:rPr>
              <w:t>границах</w:t>
            </w:r>
          </w:p>
        </w:tc>
        <w:tc>
          <w:tcPr>
            <w:tcW w:w="993" w:type="dxa"/>
            <w:tcBorders>
              <w:top w:val="single" w:sz="6" w:space="0" w:color="000000"/>
              <w:left w:val="single" w:sz="6" w:space="0" w:color="000000"/>
              <w:bottom w:val="single" w:sz="6" w:space="0" w:color="000000"/>
              <w:right w:val="single" w:sz="6" w:space="0" w:color="000000"/>
            </w:tcBorders>
          </w:tcPr>
          <w:p w:rsidR="007E3E5D" w:rsidRPr="008265BE" w:rsidRDefault="007E3E5D" w:rsidP="008775D0">
            <w:pPr>
              <w:suppressAutoHyphens w:val="0"/>
              <w:spacing w:before="102"/>
              <w:ind w:left="243" w:right="219"/>
              <w:jc w:val="center"/>
              <w:rPr>
                <w:rFonts w:ascii="Times New Roman" w:hAnsi="Times New Roman" w:cs="Times New Roman"/>
                <w:sz w:val="24"/>
                <w:lang w:eastAsia="en-US"/>
              </w:rPr>
            </w:pPr>
            <w:proofErr w:type="spellStart"/>
            <w:r w:rsidRPr="008265BE">
              <w:rPr>
                <w:rFonts w:ascii="Times New Roman" w:hAnsi="Times New Roman" w:cs="Times New Roman"/>
                <w:sz w:val="24"/>
                <w:lang w:eastAsia="en-US"/>
              </w:rPr>
              <w:t>га</w:t>
            </w:r>
            <w:proofErr w:type="spellEnd"/>
          </w:p>
        </w:tc>
        <w:tc>
          <w:tcPr>
            <w:tcW w:w="1134" w:type="dxa"/>
            <w:tcBorders>
              <w:top w:val="single" w:sz="6" w:space="0" w:color="000000"/>
              <w:left w:val="single" w:sz="6" w:space="0" w:color="000000"/>
              <w:bottom w:val="single" w:sz="6" w:space="0" w:color="000000"/>
              <w:right w:val="single" w:sz="6" w:space="0" w:color="000000"/>
            </w:tcBorders>
          </w:tcPr>
          <w:p w:rsidR="007E3E5D" w:rsidRPr="007E3E5D" w:rsidRDefault="007E3E5D" w:rsidP="007E3E5D">
            <w:pPr>
              <w:jc w:val="center"/>
              <w:rPr>
                <w:rFonts w:ascii="Times New Roman" w:hAnsi="Times New Roman" w:cs="Times New Roman"/>
                <w:sz w:val="24"/>
                <w:szCs w:val="24"/>
              </w:rPr>
            </w:pPr>
            <w:r w:rsidRPr="007E3E5D">
              <w:rPr>
                <w:rFonts w:ascii="Times New Roman" w:hAnsi="Times New Roman" w:cs="Times New Roman"/>
                <w:sz w:val="24"/>
                <w:szCs w:val="24"/>
              </w:rPr>
              <w:t>4,65</w:t>
            </w:r>
          </w:p>
        </w:tc>
        <w:tc>
          <w:tcPr>
            <w:tcW w:w="1741" w:type="dxa"/>
            <w:tcBorders>
              <w:top w:val="single" w:sz="6" w:space="0" w:color="000000"/>
              <w:left w:val="single" w:sz="6" w:space="0" w:color="000000"/>
              <w:bottom w:val="single" w:sz="6" w:space="0" w:color="000000"/>
              <w:right w:val="single" w:sz="6" w:space="0" w:color="000000"/>
            </w:tcBorders>
          </w:tcPr>
          <w:p w:rsidR="007E3E5D" w:rsidRPr="007E3E5D" w:rsidRDefault="007E3E5D" w:rsidP="007E3E5D">
            <w:pPr>
              <w:jc w:val="center"/>
              <w:rPr>
                <w:rFonts w:ascii="Times New Roman" w:hAnsi="Times New Roman" w:cs="Times New Roman"/>
                <w:sz w:val="24"/>
                <w:szCs w:val="24"/>
              </w:rPr>
            </w:pPr>
            <w:r w:rsidRPr="007E3E5D">
              <w:rPr>
                <w:rFonts w:ascii="Times New Roman" w:hAnsi="Times New Roman" w:cs="Times New Roman"/>
                <w:sz w:val="24"/>
                <w:szCs w:val="24"/>
              </w:rPr>
              <w:t>4,65</w:t>
            </w:r>
          </w:p>
        </w:tc>
      </w:tr>
      <w:tr w:rsidR="008265BE" w:rsidRPr="008775D0" w:rsidTr="00001599">
        <w:trPr>
          <w:trHeight w:val="345"/>
        </w:trPr>
        <w:tc>
          <w:tcPr>
            <w:tcW w:w="6094" w:type="dxa"/>
            <w:tcBorders>
              <w:top w:val="single" w:sz="6" w:space="0" w:color="000000"/>
              <w:left w:val="single" w:sz="6" w:space="0" w:color="000000"/>
              <w:bottom w:val="single" w:sz="6" w:space="0" w:color="000000"/>
              <w:right w:val="single" w:sz="6" w:space="0" w:color="000000"/>
            </w:tcBorders>
          </w:tcPr>
          <w:p w:rsidR="008265BE" w:rsidRPr="008775D0" w:rsidRDefault="008265BE" w:rsidP="008775D0">
            <w:pPr>
              <w:suppressAutoHyphens w:val="0"/>
              <w:spacing w:before="102"/>
              <w:ind w:left="112"/>
              <w:rPr>
                <w:rFonts w:ascii="Times New Roman" w:hAnsi="Times New Roman" w:cs="Times New Roman"/>
                <w:sz w:val="24"/>
                <w:lang w:eastAsia="en-US"/>
              </w:rPr>
            </w:pPr>
            <w:r w:rsidRPr="008775D0">
              <w:rPr>
                <w:rFonts w:ascii="Times New Roman" w:hAnsi="Times New Roman" w:cs="Times New Roman"/>
                <w:sz w:val="24"/>
                <w:lang w:eastAsia="en-US"/>
              </w:rPr>
              <w:t xml:space="preserve">в </w:t>
            </w:r>
            <w:proofErr w:type="spellStart"/>
            <w:r w:rsidRPr="008775D0">
              <w:rPr>
                <w:rFonts w:ascii="Times New Roman" w:hAnsi="Times New Roman" w:cs="Times New Roman"/>
                <w:sz w:val="24"/>
                <w:lang w:eastAsia="en-US"/>
              </w:rPr>
              <w:t>том</w:t>
            </w:r>
            <w:proofErr w:type="spellEnd"/>
            <w:r w:rsidRPr="008775D0">
              <w:rPr>
                <w:rFonts w:ascii="Times New Roman" w:hAnsi="Times New Roman" w:cs="Times New Roman"/>
                <w:sz w:val="24"/>
                <w:lang w:eastAsia="en-US"/>
              </w:rPr>
              <w:t xml:space="preserve"> </w:t>
            </w:r>
            <w:proofErr w:type="spellStart"/>
            <w:r w:rsidRPr="008775D0">
              <w:rPr>
                <w:rFonts w:ascii="Times New Roman" w:hAnsi="Times New Roman" w:cs="Times New Roman"/>
                <w:sz w:val="24"/>
                <w:lang w:eastAsia="en-US"/>
              </w:rPr>
              <w:t>числе</w:t>
            </w:r>
            <w:proofErr w:type="spellEnd"/>
          </w:p>
        </w:tc>
        <w:tc>
          <w:tcPr>
            <w:tcW w:w="993" w:type="dxa"/>
            <w:tcBorders>
              <w:top w:val="single" w:sz="6" w:space="0" w:color="000000"/>
              <w:left w:val="single" w:sz="6" w:space="0" w:color="000000"/>
              <w:bottom w:val="single" w:sz="6" w:space="0" w:color="000000"/>
              <w:right w:val="single" w:sz="6" w:space="0" w:color="000000"/>
            </w:tcBorders>
          </w:tcPr>
          <w:p w:rsidR="008265BE" w:rsidRPr="008775D0" w:rsidRDefault="008265BE" w:rsidP="008775D0">
            <w:pPr>
              <w:suppressAutoHyphens w:val="0"/>
              <w:rPr>
                <w:rFonts w:ascii="Times New Roman" w:hAnsi="Times New Roman" w:cs="Times New Roman"/>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8265BE" w:rsidRPr="007E3E5D" w:rsidRDefault="008265BE" w:rsidP="007E3E5D">
            <w:pPr>
              <w:suppressAutoHyphens w:val="0"/>
              <w:jc w:val="center"/>
              <w:rPr>
                <w:rFonts w:ascii="Times New Roman" w:hAnsi="Times New Roman" w:cs="Times New Roman"/>
                <w:sz w:val="24"/>
                <w:szCs w:val="24"/>
                <w:lang w:eastAsia="en-US"/>
              </w:rPr>
            </w:pPr>
          </w:p>
        </w:tc>
        <w:tc>
          <w:tcPr>
            <w:tcW w:w="1741" w:type="dxa"/>
            <w:tcBorders>
              <w:top w:val="single" w:sz="6" w:space="0" w:color="000000"/>
              <w:left w:val="single" w:sz="6" w:space="0" w:color="000000"/>
              <w:bottom w:val="single" w:sz="6" w:space="0" w:color="000000"/>
              <w:right w:val="single" w:sz="6" w:space="0" w:color="000000"/>
            </w:tcBorders>
          </w:tcPr>
          <w:p w:rsidR="008265BE" w:rsidRPr="007E3E5D" w:rsidRDefault="008265BE" w:rsidP="007E3E5D">
            <w:pPr>
              <w:suppressAutoHyphens w:val="0"/>
              <w:jc w:val="center"/>
              <w:rPr>
                <w:rFonts w:ascii="Times New Roman" w:hAnsi="Times New Roman" w:cs="Times New Roman"/>
                <w:sz w:val="24"/>
                <w:szCs w:val="24"/>
                <w:lang w:eastAsia="en-US"/>
              </w:rPr>
            </w:pPr>
          </w:p>
        </w:tc>
      </w:tr>
      <w:tr w:rsidR="007E3E5D" w:rsidRPr="008775D0" w:rsidTr="00001599">
        <w:trPr>
          <w:trHeight w:val="267"/>
        </w:trPr>
        <w:tc>
          <w:tcPr>
            <w:tcW w:w="6094" w:type="dxa"/>
            <w:tcBorders>
              <w:top w:val="single" w:sz="6" w:space="0" w:color="000000"/>
              <w:left w:val="single" w:sz="6" w:space="0" w:color="000000"/>
              <w:bottom w:val="single" w:sz="6" w:space="0" w:color="000000"/>
              <w:right w:val="single" w:sz="6" w:space="0" w:color="000000"/>
            </w:tcBorders>
          </w:tcPr>
          <w:p w:rsidR="007E3E5D" w:rsidRPr="008775D0" w:rsidRDefault="007E3E5D" w:rsidP="008775D0">
            <w:pPr>
              <w:suppressAutoHyphens w:val="0"/>
              <w:spacing w:before="104"/>
              <w:ind w:left="112" w:right="424"/>
              <w:rPr>
                <w:rFonts w:ascii="Times New Roman" w:hAnsi="Times New Roman" w:cs="Times New Roman"/>
                <w:sz w:val="24"/>
                <w:lang w:val="ru-RU" w:eastAsia="en-US"/>
              </w:rPr>
            </w:pPr>
            <w:r w:rsidRPr="007E3E5D">
              <w:rPr>
                <w:rFonts w:ascii="Times New Roman" w:hAnsi="Times New Roman" w:cs="Times New Roman"/>
                <w:sz w:val="24"/>
                <w:lang w:val="ru-RU" w:eastAsia="en-US"/>
              </w:rPr>
              <w:t>Зона застройки индивидуальными жилыми домами</w:t>
            </w:r>
          </w:p>
        </w:tc>
        <w:tc>
          <w:tcPr>
            <w:tcW w:w="993" w:type="dxa"/>
            <w:tcBorders>
              <w:top w:val="single" w:sz="6" w:space="0" w:color="000000"/>
              <w:left w:val="single" w:sz="6" w:space="0" w:color="000000"/>
              <w:bottom w:val="single" w:sz="6" w:space="0" w:color="000000"/>
              <w:right w:val="single" w:sz="6" w:space="0" w:color="000000"/>
            </w:tcBorders>
          </w:tcPr>
          <w:p w:rsidR="007E3E5D" w:rsidRPr="008775D0" w:rsidRDefault="007E3E5D" w:rsidP="008775D0">
            <w:pPr>
              <w:suppressAutoHyphens w:val="0"/>
              <w:spacing w:before="104"/>
              <w:ind w:left="26"/>
              <w:jc w:val="center"/>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1134" w:type="dxa"/>
            <w:tcBorders>
              <w:top w:val="single" w:sz="6" w:space="0" w:color="000000"/>
              <w:left w:val="single" w:sz="6" w:space="0" w:color="000000"/>
              <w:bottom w:val="single" w:sz="6" w:space="0" w:color="000000"/>
              <w:right w:val="single" w:sz="6" w:space="0" w:color="000000"/>
            </w:tcBorders>
          </w:tcPr>
          <w:p w:rsidR="007E3E5D" w:rsidRPr="007E3E5D" w:rsidRDefault="007E3E5D" w:rsidP="007E3E5D">
            <w:pPr>
              <w:jc w:val="center"/>
              <w:rPr>
                <w:rFonts w:ascii="Times New Roman" w:hAnsi="Times New Roman" w:cs="Times New Roman"/>
                <w:sz w:val="24"/>
                <w:szCs w:val="24"/>
              </w:rPr>
            </w:pPr>
            <w:r w:rsidRPr="007E3E5D">
              <w:rPr>
                <w:rFonts w:ascii="Times New Roman" w:hAnsi="Times New Roman" w:cs="Times New Roman"/>
                <w:sz w:val="24"/>
                <w:szCs w:val="24"/>
              </w:rPr>
              <w:t>4,65</w:t>
            </w:r>
          </w:p>
        </w:tc>
        <w:tc>
          <w:tcPr>
            <w:tcW w:w="1741" w:type="dxa"/>
            <w:tcBorders>
              <w:top w:val="single" w:sz="6" w:space="0" w:color="000000"/>
              <w:left w:val="single" w:sz="6" w:space="0" w:color="000000"/>
              <w:bottom w:val="single" w:sz="6" w:space="0" w:color="000000"/>
              <w:right w:val="single" w:sz="6" w:space="0" w:color="000000"/>
            </w:tcBorders>
          </w:tcPr>
          <w:p w:rsidR="007E3E5D" w:rsidRPr="007E3E5D" w:rsidRDefault="007E3E5D" w:rsidP="007E3E5D">
            <w:pPr>
              <w:jc w:val="center"/>
              <w:rPr>
                <w:rFonts w:ascii="Times New Roman" w:hAnsi="Times New Roman" w:cs="Times New Roman"/>
                <w:sz w:val="24"/>
                <w:szCs w:val="24"/>
              </w:rPr>
            </w:pPr>
            <w:r w:rsidRPr="007E3E5D">
              <w:rPr>
                <w:rFonts w:ascii="Times New Roman" w:hAnsi="Times New Roman" w:cs="Times New Roman"/>
                <w:sz w:val="24"/>
                <w:szCs w:val="24"/>
              </w:rPr>
              <w:t>4,65</w:t>
            </w:r>
          </w:p>
        </w:tc>
      </w:tr>
      <w:tr w:rsidR="008775D0" w:rsidRPr="008775D0" w:rsidTr="001753D1">
        <w:trPr>
          <w:trHeight w:val="481"/>
        </w:trPr>
        <w:tc>
          <w:tcPr>
            <w:tcW w:w="9962" w:type="dxa"/>
            <w:gridSpan w:val="4"/>
            <w:tcBorders>
              <w:top w:val="single" w:sz="6" w:space="0" w:color="000000"/>
              <w:left w:val="single" w:sz="6" w:space="0" w:color="000000"/>
              <w:bottom w:val="single" w:sz="6" w:space="0" w:color="000000"/>
              <w:right w:val="single" w:sz="6" w:space="0" w:color="000000"/>
            </w:tcBorders>
          </w:tcPr>
          <w:p w:rsidR="008775D0" w:rsidRPr="007E3E5D" w:rsidRDefault="007E3E5D" w:rsidP="008775D0">
            <w:pPr>
              <w:suppressAutoHyphens w:val="0"/>
              <w:spacing w:before="102"/>
              <w:ind w:left="3719" w:right="3700"/>
              <w:jc w:val="center"/>
              <w:rPr>
                <w:rFonts w:ascii="Times New Roman" w:hAnsi="Times New Roman" w:cs="Times New Roman"/>
                <w:sz w:val="24"/>
                <w:lang w:val="ru-RU" w:eastAsia="en-US"/>
              </w:rPr>
            </w:pPr>
            <w:r w:rsidRPr="007E3E5D">
              <w:rPr>
                <w:rFonts w:ascii="Times New Roman" w:hAnsi="Times New Roman" w:cs="Times New Roman"/>
                <w:sz w:val="24"/>
                <w:lang w:val="ru-RU" w:eastAsia="en-US"/>
              </w:rPr>
              <w:t>д</w:t>
            </w:r>
            <w:proofErr w:type="gramStart"/>
            <w:r w:rsidRPr="007E3E5D">
              <w:rPr>
                <w:rFonts w:ascii="Times New Roman" w:hAnsi="Times New Roman" w:cs="Times New Roman"/>
                <w:sz w:val="24"/>
                <w:lang w:val="ru-RU" w:eastAsia="en-US"/>
              </w:rPr>
              <w:t>.С</w:t>
            </w:r>
            <w:proofErr w:type="gramEnd"/>
            <w:r w:rsidRPr="007E3E5D">
              <w:rPr>
                <w:rFonts w:ascii="Times New Roman" w:hAnsi="Times New Roman" w:cs="Times New Roman"/>
                <w:sz w:val="24"/>
                <w:lang w:val="ru-RU" w:eastAsia="en-US"/>
              </w:rPr>
              <w:t xml:space="preserve">тарый </w:t>
            </w:r>
            <w:proofErr w:type="spellStart"/>
            <w:r w:rsidRPr="007E3E5D">
              <w:rPr>
                <w:rFonts w:ascii="Times New Roman" w:hAnsi="Times New Roman" w:cs="Times New Roman"/>
                <w:sz w:val="24"/>
                <w:lang w:val="ru-RU" w:eastAsia="en-US"/>
              </w:rPr>
              <w:t>Кеп</w:t>
            </w:r>
            <w:proofErr w:type="spellEnd"/>
          </w:p>
        </w:tc>
      </w:tr>
      <w:tr w:rsidR="00DE6676" w:rsidRPr="008775D0" w:rsidTr="00001599">
        <w:trPr>
          <w:trHeight w:val="1033"/>
        </w:trPr>
        <w:tc>
          <w:tcPr>
            <w:tcW w:w="6094" w:type="dxa"/>
            <w:tcBorders>
              <w:top w:val="single" w:sz="6" w:space="0" w:color="000000"/>
              <w:left w:val="single" w:sz="6" w:space="0" w:color="000000"/>
              <w:bottom w:val="single" w:sz="6" w:space="0" w:color="000000"/>
              <w:right w:val="single" w:sz="6" w:space="0" w:color="000000"/>
            </w:tcBorders>
          </w:tcPr>
          <w:p w:rsidR="00DE6676" w:rsidRPr="007E3E5D" w:rsidRDefault="00DE6676" w:rsidP="001A025B">
            <w:pPr>
              <w:numPr>
                <w:ilvl w:val="0"/>
                <w:numId w:val="18"/>
              </w:numPr>
              <w:tabs>
                <w:tab w:val="left" w:pos="353"/>
              </w:tabs>
              <w:suppressAutoHyphens w:val="0"/>
              <w:spacing w:before="102"/>
              <w:ind w:hanging="241"/>
              <w:rPr>
                <w:rFonts w:ascii="Times New Roman" w:hAnsi="Times New Roman" w:cs="Times New Roman"/>
                <w:sz w:val="24"/>
                <w:lang w:eastAsia="en-US"/>
              </w:rPr>
            </w:pPr>
            <w:proofErr w:type="spellStart"/>
            <w:r w:rsidRPr="007E3E5D">
              <w:rPr>
                <w:rFonts w:ascii="Times New Roman" w:hAnsi="Times New Roman" w:cs="Times New Roman"/>
                <w:sz w:val="24"/>
                <w:lang w:eastAsia="en-US"/>
              </w:rPr>
              <w:t>Территория</w:t>
            </w:r>
            <w:proofErr w:type="spellEnd"/>
          </w:p>
          <w:p w:rsidR="00DE6676" w:rsidRPr="008775D0" w:rsidRDefault="00DE6676" w:rsidP="001A025B">
            <w:pPr>
              <w:numPr>
                <w:ilvl w:val="1"/>
                <w:numId w:val="18"/>
              </w:numPr>
              <w:tabs>
                <w:tab w:val="left" w:pos="473"/>
              </w:tabs>
              <w:suppressAutoHyphens w:val="0"/>
              <w:ind w:right="98" w:firstLine="0"/>
              <w:rPr>
                <w:rFonts w:ascii="Times New Roman" w:hAnsi="Times New Roman" w:cs="Times New Roman"/>
                <w:sz w:val="24"/>
                <w:lang w:val="ru-RU" w:eastAsia="en-US"/>
              </w:rPr>
            </w:pPr>
            <w:r w:rsidRPr="008775D0">
              <w:rPr>
                <w:rFonts w:ascii="Times New Roman" w:hAnsi="Times New Roman" w:cs="Times New Roman"/>
                <w:sz w:val="24"/>
                <w:lang w:val="ru-RU" w:eastAsia="en-US"/>
              </w:rPr>
              <w:t>Общая площадь земель поселения в установленных</w:t>
            </w:r>
            <w:r w:rsidRPr="008775D0">
              <w:rPr>
                <w:rFonts w:ascii="Times New Roman" w:hAnsi="Times New Roman" w:cs="Times New Roman"/>
                <w:spacing w:val="-4"/>
                <w:sz w:val="24"/>
                <w:lang w:val="ru-RU" w:eastAsia="en-US"/>
              </w:rPr>
              <w:t xml:space="preserve"> </w:t>
            </w:r>
            <w:r w:rsidRPr="008775D0">
              <w:rPr>
                <w:rFonts w:ascii="Times New Roman" w:hAnsi="Times New Roman" w:cs="Times New Roman"/>
                <w:sz w:val="24"/>
                <w:lang w:val="ru-RU" w:eastAsia="en-US"/>
              </w:rPr>
              <w:t>границах</w:t>
            </w:r>
          </w:p>
        </w:tc>
        <w:tc>
          <w:tcPr>
            <w:tcW w:w="993" w:type="dxa"/>
            <w:tcBorders>
              <w:top w:val="single" w:sz="6" w:space="0" w:color="000000"/>
              <w:left w:val="single" w:sz="6" w:space="0" w:color="000000"/>
              <w:bottom w:val="single" w:sz="6" w:space="0" w:color="000000"/>
              <w:right w:val="single" w:sz="6" w:space="0" w:color="000000"/>
            </w:tcBorders>
          </w:tcPr>
          <w:p w:rsidR="00DE6676" w:rsidRPr="008775D0" w:rsidRDefault="00DE6676" w:rsidP="008775D0">
            <w:pPr>
              <w:suppressAutoHyphens w:val="0"/>
              <w:spacing w:before="102"/>
              <w:ind w:left="243" w:right="219"/>
              <w:jc w:val="center"/>
              <w:rPr>
                <w:rFonts w:ascii="Times New Roman" w:hAnsi="Times New Roman" w:cs="Times New Roman"/>
                <w:sz w:val="24"/>
                <w:lang w:eastAsia="en-US"/>
              </w:rPr>
            </w:pPr>
            <w:proofErr w:type="spellStart"/>
            <w:r w:rsidRPr="008775D0">
              <w:rPr>
                <w:rFonts w:ascii="Times New Roman" w:hAnsi="Times New Roman" w:cs="Times New Roman"/>
                <w:sz w:val="24"/>
                <w:lang w:eastAsia="en-US"/>
              </w:rPr>
              <w:t>га</w:t>
            </w:r>
            <w:proofErr w:type="spellEnd"/>
          </w:p>
        </w:tc>
        <w:tc>
          <w:tcPr>
            <w:tcW w:w="1134" w:type="dxa"/>
            <w:tcBorders>
              <w:top w:val="single" w:sz="6" w:space="0" w:color="000000"/>
              <w:left w:val="single" w:sz="6" w:space="0" w:color="000000"/>
              <w:bottom w:val="single" w:sz="6" w:space="0" w:color="000000"/>
              <w:right w:val="single" w:sz="6" w:space="0" w:color="000000"/>
            </w:tcBorders>
          </w:tcPr>
          <w:p w:rsidR="00DE6676" w:rsidRPr="008437CF" w:rsidRDefault="008437CF" w:rsidP="00DE6676">
            <w:pPr>
              <w:jc w:val="center"/>
              <w:rPr>
                <w:rFonts w:ascii="Times New Roman" w:hAnsi="Times New Roman" w:cs="Times New Roman"/>
                <w:sz w:val="24"/>
                <w:szCs w:val="24"/>
                <w:lang w:val="ru-RU"/>
              </w:rPr>
            </w:pPr>
            <w:r>
              <w:rPr>
                <w:rFonts w:ascii="Times New Roman" w:hAnsi="Times New Roman" w:cs="Times New Roman"/>
                <w:sz w:val="24"/>
                <w:szCs w:val="24"/>
                <w:lang w:val="ru-RU"/>
              </w:rPr>
              <w:t>17,85</w:t>
            </w:r>
          </w:p>
        </w:tc>
        <w:tc>
          <w:tcPr>
            <w:tcW w:w="1741" w:type="dxa"/>
            <w:tcBorders>
              <w:top w:val="single" w:sz="6" w:space="0" w:color="000000"/>
              <w:left w:val="single" w:sz="6" w:space="0" w:color="000000"/>
              <w:bottom w:val="single" w:sz="6" w:space="0" w:color="000000"/>
              <w:right w:val="single" w:sz="6" w:space="0" w:color="000000"/>
            </w:tcBorders>
          </w:tcPr>
          <w:p w:rsidR="00DE6676" w:rsidRPr="008437CF" w:rsidRDefault="008437CF" w:rsidP="00DE6676">
            <w:pPr>
              <w:jc w:val="center"/>
              <w:rPr>
                <w:rFonts w:ascii="Times New Roman" w:hAnsi="Times New Roman" w:cs="Times New Roman"/>
                <w:sz w:val="24"/>
                <w:szCs w:val="24"/>
                <w:lang w:val="ru-RU"/>
              </w:rPr>
            </w:pPr>
            <w:r>
              <w:rPr>
                <w:rFonts w:ascii="Times New Roman" w:hAnsi="Times New Roman" w:cs="Times New Roman"/>
                <w:sz w:val="24"/>
                <w:szCs w:val="24"/>
                <w:lang w:val="ru-RU"/>
              </w:rPr>
              <w:t>17,85</w:t>
            </w:r>
          </w:p>
        </w:tc>
      </w:tr>
      <w:tr w:rsidR="00DE6676" w:rsidRPr="008775D0" w:rsidTr="00001599">
        <w:trPr>
          <w:trHeight w:val="481"/>
        </w:trPr>
        <w:tc>
          <w:tcPr>
            <w:tcW w:w="6094" w:type="dxa"/>
            <w:tcBorders>
              <w:top w:val="single" w:sz="6" w:space="0" w:color="000000"/>
              <w:left w:val="single" w:sz="6" w:space="0" w:color="000000"/>
              <w:bottom w:val="single" w:sz="6" w:space="0" w:color="000000"/>
              <w:right w:val="single" w:sz="6" w:space="0" w:color="000000"/>
            </w:tcBorders>
          </w:tcPr>
          <w:p w:rsidR="00DE6676" w:rsidRPr="008775D0" w:rsidRDefault="00DE6676" w:rsidP="008775D0">
            <w:pPr>
              <w:suppressAutoHyphens w:val="0"/>
              <w:spacing w:before="102"/>
              <w:ind w:left="112"/>
              <w:rPr>
                <w:rFonts w:ascii="Times New Roman" w:hAnsi="Times New Roman" w:cs="Times New Roman"/>
                <w:sz w:val="24"/>
                <w:lang w:eastAsia="en-US"/>
              </w:rPr>
            </w:pPr>
            <w:r w:rsidRPr="008775D0">
              <w:rPr>
                <w:rFonts w:ascii="Times New Roman" w:hAnsi="Times New Roman" w:cs="Times New Roman"/>
                <w:sz w:val="24"/>
                <w:lang w:eastAsia="en-US"/>
              </w:rPr>
              <w:t xml:space="preserve">в </w:t>
            </w:r>
            <w:proofErr w:type="spellStart"/>
            <w:r w:rsidRPr="008775D0">
              <w:rPr>
                <w:rFonts w:ascii="Times New Roman" w:hAnsi="Times New Roman" w:cs="Times New Roman"/>
                <w:sz w:val="24"/>
                <w:lang w:eastAsia="en-US"/>
              </w:rPr>
              <w:t>том</w:t>
            </w:r>
            <w:proofErr w:type="spellEnd"/>
            <w:r w:rsidRPr="008775D0">
              <w:rPr>
                <w:rFonts w:ascii="Times New Roman" w:hAnsi="Times New Roman" w:cs="Times New Roman"/>
                <w:sz w:val="24"/>
                <w:lang w:eastAsia="en-US"/>
              </w:rPr>
              <w:t xml:space="preserve"> </w:t>
            </w:r>
            <w:proofErr w:type="spellStart"/>
            <w:r w:rsidRPr="008775D0">
              <w:rPr>
                <w:rFonts w:ascii="Times New Roman" w:hAnsi="Times New Roman" w:cs="Times New Roman"/>
                <w:sz w:val="24"/>
                <w:lang w:eastAsia="en-US"/>
              </w:rPr>
              <w:t>числе</w:t>
            </w:r>
            <w:proofErr w:type="spellEnd"/>
          </w:p>
        </w:tc>
        <w:tc>
          <w:tcPr>
            <w:tcW w:w="993" w:type="dxa"/>
            <w:tcBorders>
              <w:top w:val="single" w:sz="6" w:space="0" w:color="000000"/>
              <w:left w:val="single" w:sz="6" w:space="0" w:color="000000"/>
              <w:bottom w:val="single" w:sz="6" w:space="0" w:color="000000"/>
              <w:right w:val="single" w:sz="6" w:space="0" w:color="000000"/>
            </w:tcBorders>
          </w:tcPr>
          <w:p w:rsidR="00DE6676" w:rsidRPr="008775D0" w:rsidRDefault="00DE6676" w:rsidP="008775D0">
            <w:pPr>
              <w:suppressAutoHyphens w:val="0"/>
              <w:rPr>
                <w:rFonts w:ascii="Times New Roman" w:hAnsi="Times New Roman" w:cs="Times New Roman"/>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DE6676" w:rsidRPr="008775D0" w:rsidRDefault="00DE6676" w:rsidP="008775D0">
            <w:pPr>
              <w:suppressAutoHyphens w:val="0"/>
              <w:rPr>
                <w:rFonts w:ascii="Times New Roman" w:hAnsi="Times New Roman" w:cs="Times New Roman"/>
                <w:lang w:eastAsia="en-US"/>
              </w:rPr>
            </w:pPr>
          </w:p>
        </w:tc>
        <w:tc>
          <w:tcPr>
            <w:tcW w:w="1741" w:type="dxa"/>
            <w:tcBorders>
              <w:top w:val="single" w:sz="6" w:space="0" w:color="000000"/>
              <w:left w:val="single" w:sz="6" w:space="0" w:color="000000"/>
              <w:bottom w:val="single" w:sz="6" w:space="0" w:color="000000"/>
              <w:right w:val="single" w:sz="6" w:space="0" w:color="000000"/>
            </w:tcBorders>
          </w:tcPr>
          <w:p w:rsidR="00DE6676" w:rsidRPr="008775D0" w:rsidRDefault="00DE6676" w:rsidP="008775D0">
            <w:pPr>
              <w:suppressAutoHyphens w:val="0"/>
              <w:rPr>
                <w:rFonts w:ascii="Times New Roman" w:hAnsi="Times New Roman" w:cs="Times New Roman"/>
                <w:lang w:eastAsia="en-US"/>
              </w:rPr>
            </w:pPr>
          </w:p>
        </w:tc>
      </w:tr>
      <w:tr w:rsidR="00DE6676" w:rsidRPr="008775D0" w:rsidTr="00001599">
        <w:trPr>
          <w:trHeight w:val="757"/>
        </w:trPr>
        <w:tc>
          <w:tcPr>
            <w:tcW w:w="6094" w:type="dxa"/>
            <w:tcBorders>
              <w:top w:val="single" w:sz="6" w:space="0" w:color="000000"/>
              <w:left w:val="single" w:sz="6" w:space="0" w:color="000000"/>
              <w:bottom w:val="single" w:sz="6" w:space="0" w:color="000000"/>
              <w:right w:val="single" w:sz="6" w:space="0" w:color="000000"/>
            </w:tcBorders>
          </w:tcPr>
          <w:p w:rsidR="00DE6676" w:rsidRPr="008775D0" w:rsidRDefault="00DE6676" w:rsidP="008775D0">
            <w:pPr>
              <w:suppressAutoHyphens w:val="0"/>
              <w:spacing w:before="104"/>
              <w:ind w:left="112" w:right="424"/>
              <w:rPr>
                <w:rFonts w:ascii="Times New Roman" w:hAnsi="Times New Roman" w:cs="Times New Roman"/>
                <w:sz w:val="24"/>
                <w:lang w:val="ru-RU" w:eastAsia="en-US"/>
              </w:rPr>
            </w:pPr>
            <w:r w:rsidRPr="007E3E5D">
              <w:rPr>
                <w:rFonts w:ascii="Times New Roman" w:hAnsi="Times New Roman" w:cs="Times New Roman"/>
                <w:sz w:val="24"/>
                <w:lang w:val="ru-RU" w:eastAsia="en-US"/>
              </w:rPr>
              <w:t>Зона застройки индивидуальными жилыми домами</w:t>
            </w:r>
          </w:p>
        </w:tc>
        <w:tc>
          <w:tcPr>
            <w:tcW w:w="993" w:type="dxa"/>
            <w:tcBorders>
              <w:top w:val="single" w:sz="6" w:space="0" w:color="000000"/>
              <w:left w:val="single" w:sz="6" w:space="0" w:color="000000"/>
              <w:bottom w:val="single" w:sz="6" w:space="0" w:color="000000"/>
              <w:right w:val="single" w:sz="6" w:space="0" w:color="000000"/>
            </w:tcBorders>
          </w:tcPr>
          <w:p w:rsidR="00DE6676" w:rsidRPr="008775D0" w:rsidRDefault="00DE6676" w:rsidP="008775D0">
            <w:pPr>
              <w:suppressAutoHyphens w:val="0"/>
              <w:spacing w:before="104"/>
              <w:ind w:left="26"/>
              <w:jc w:val="center"/>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1134" w:type="dxa"/>
            <w:tcBorders>
              <w:top w:val="single" w:sz="6" w:space="0" w:color="000000"/>
              <w:left w:val="single" w:sz="6" w:space="0" w:color="000000"/>
              <w:bottom w:val="single" w:sz="6" w:space="0" w:color="000000"/>
              <w:right w:val="single" w:sz="6" w:space="0" w:color="000000"/>
            </w:tcBorders>
          </w:tcPr>
          <w:p w:rsidR="00DE6676" w:rsidRPr="008437CF" w:rsidRDefault="008437CF" w:rsidP="00DE6676">
            <w:pPr>
              <w:jc w:val="center"/>
              <w:rPr>
                <w:rFonts w:ascii="Times New Roman" w:hAnsi="Times New Roman" w:cs="Times New Roman"/>
                <w:sz w:val="24"/>
                <w:szCs w:val="24"/>
                <w:lang w:val="ru-RU"/>
              </w:rPr>
            </w:pPr>
            <w:r>
              <w:rPr>
                <w:rFonts w:ascii="Times New Roman" w:hAnsi="Times New Roman" w:cs="Times New Roman"/>
                <w:sz w:val="24"/>
                <w:szCs w:val="24"/>
                <w:lang w:val="ru-RU"/>
              </w:rPr>
              <w:t>17,42</w:t>
            </w:r>
          </w:p>
        </w:tc>
        <w:tc>
          <w:tcPr>
            <w:tcW w:w="1741" w:type="dxa"/>
            <w:tcBorders>
              <w:top w:val="single" w:sz="6" w:space="0" w:color="000000"/>
              <w:left w:val="single" w:sz="6" w:space="0" w:color="000000"/>
              <w:bottom w:val="single" w:sz="6" w:space="0" w:color="000000"/>
              <w:right w:val="single" w:sz="6" w:space="0" w:color="000000"/>
            </w:tcBorders>
          </w:tcPr>
          <w:p w:rsidR="00DE6676" w:rsidRPr="008437CF" w:rsidRDefault="008437CF" w:rsidP="00DE6676">
            <w:pPr>
              <w:jc w:val="center"/>
              <w:rPr>
                <w:rFonts w:ascii="Times New Roman" w:hAnsi="Times New Roman" w:cs="Times New Roman"/>
                <w:sz w:val="24"/>
                <w:szCs w:val="24"/>
                <w:lang w:val="ru-RU"/>
              </w:rPr>
            </w:pPr>
            <w:r>
              <w:rPr>
                <w:rFonts w:ascii="Times New Roman" w:hAnsi="Times New Roman" w:cs="Times New Roman"/>
                <w:sz w:val="24"/>
                <w:szCs w:val="24"/>
                <w:lang w:val="ru-RU"/>
              </w:rPr>
              <w:t>17,42</w:t>
            </w:r>
          </w:p>
        </w:tc>
      </w:tr>
      <w:tr w:rsidR="00DE6676" w:rsidRPr="008775D0" w:rsidTr="00001599">
        <w:trPr>
          <w:trHeight w:val="757"/>
        </w:trPr>
        <w:tc>
          <w:tcPr>
            <w:tcW w:w="6094" w:type="dxa"/>
            <w:tcBorders>
              <w:top w:val="single" w:sz="6" w:space="0" w:color="000000"/>
              <w:left w:val="single" w:sz="6" w:space="0" w:color="000000"/>
              <w:bottom w:val="single" w:sz="6" w:space="0" w:color="000000"/>
              <w:right w:val="single" w:sz="6" w:space="0" w:color="000000"/>
            </w:tcBorders>
          </w:tcPr>
          <w:p w:rsidR="00DE6676" w:rsidRPr="008775D0" w:rsidRDefault="00DE6676" w:rsidP="007E3E5D">
            <w:pPr>
              <w:suppressAutoHyphens w:val="0"/>
              <w:spacing w:before="104"/>
              <w:ind w:left="112"/>
              <w:rPr>
                <w:rFonts w:ascii="Times New Roman" w:hAnsi="Times New Roman" w:cs="Times New Roman"/>
                <w:sz w:val="24"/>
                <w:lang w:val="ru-RU" w:eastAsia="en-US"/>
              </w:rPr>
            </w:pPr>
            <w:r w:rsidRPr="008775D0">
              <w:rPr>
                <w:rFonts w:ascii="Times New Roman" w:hAnsi="Times New Roman" w:cs="Times New Roman"/>
                <w:sz w:val="24"/>
                <w:lang w:val="ru-RU" w:eastAsia="en-US"/>
              </w:rPr>
              <w:t xml:space="preserve">Зона сельскохозяйственного использования </w:t>
            </w:r>
          </w:p>
        </w:tc>
        <w:tc>
          <w:tcPr>
            <w:tcW w:w="993" w:type="dxa"/>
            <w:tcBorders>
              <w:top w:val="single" w:sz="6" w:space="0" w:color="000000"/>
              <w:left w:val="single" w:sz="6" w:space="0" w:color="000000"/>
              <w:bottom w:val="single" w:sz="6" w:space="0" w:color="000000"/>
              <w:right w:val="single" w:sz="6" w:space="0" w:color="000000"/>
            </w:tcBorders>
          </w:tcPr>
          <w:p w:rsidR="00DE6676" w:rsidRPr="008775D0" w:rsidRDefault="00DE6676" w:rsidP="008775D0">
            <w:pPr>
              <w:suppressAutoHyphens w:val="0"/>
              <w:spacing w:before="104"/>
              <w:ind w:left="26"/>
              <w:jc w:val="center"/>
              <w:rPr>
                <w:rFonts w:ascii="Times New Roman" w:hAnsi="Times New Roman" w:cs="Times New Roman"/>
                <w:sz w:val="24"/>
                <w:lang w:eastAsia="en-US"/>
              </w:rPr>
            </w:pPr>
            <w:r w:rsidRPr="008775D0">
              <w:rPr>
                <w:rFonts w:ascii="Times New Roman" w:hAnsi="Times New Roman" w:cs="Times New Roman"/>
                <w:w w:val="99"/>
                <w:sz w:val="24"/>
                <w:lang w:eastAsia="en-US"/>
              </w:rPr>
              <w:t>-</w:t>
            </w:r>
          </w:p>
        </w:tc>
        <w:tc>
          <w:tcPr>
            <w:tcW w:w="1134" w:type="dxa"/>
            <w:tcBorders>
              <w:top w:val="single" w:sz="6" w:space="0" w:color="000000"/>
              <w:left w:val="single" w:sz="6" w:space="0" w:color="000000"/>
              <w:bottom w:val="single" w:sz="6" w:space="0" w:color="000000"/>
              <w:right w:val="single" w:sz="6" w:space="0" w:color="000000"/>
            </w:tcBorders>
          </w:tcPr>
          <w:p w:rsidR="00DE6676" w:rsidRPr="00DE6676" w:rsidRDefault="00DE6676" w:rsidP="00DE6676">
            <w:pPr>
              <w:jc w:val="center"/>
              <w:rPr>
                <w:rFonts w:ascii="Times New Roman" w:hAnsi="Times New Roman" w:cs="Times New Roman"/>
                <w:sz w:val="24"/>
                <w:szCs w:val="24"/>
              </w:rPr>
            </w:pPr>
            <w:r w:rsidRPr="00DE6676">
              <w:rPr>
                <w:rFonts w:ascii="Times New Roman" w:hAnsi="Times New Roman" w:cs="Times New Roman"/>
                <w:sz w:val="24"/>
                <w:szCs w:val="24"/>
              </w:rPr>
              <w:t>0,43</w:t>
            </w:r>
          </w:p>
        </w:tc>
        <w:tc>
          <w:tcPr>
            <w:tcW w:w="1741" w:type="dxa"/>
            <w:tcBorders>
              <w:top w:val="single" w:sz="6" w:space="0" w:color="000000"/>
              <w:left w:val="single" w:sz="6" w:space="0" w:color="000000"/>
              <w:bottom w:val="single" w:sz="6" w:space="0" w:color="000000"/>
              <w:right w:val="single" w:sz="6" w:space="0" w:color="000000"/>
            </w:tcBorders>
          </w:tcPr>
          <w:p w:rsidR="00DE6676" w:rsidRPr="00DE6676" w:rsidRDefault="00DE6676" w:rsidP="00DE6676">
            <w:pPr>
              <w:jc w:val="center"/>
              <w:rPr>
                <w:rFonts w:ascii="Times New Roman" w:hAnsi="Times New Roman" w:cs="Times New Roman"/>
                <w:sz w:val="24"/>
                <w:szCs w:val="24"/>
              </w:rPr>
            </w:pPr>
            <w:r w:rsidRPr="00DE6676">
              <w:rPr>
                <w:rFonts w:ascii="Times New Roman" w:hAnsi="Times New Roman" w:cs="Times New Roman"/>
                <w:sz w:val="24"/>
                <w:szCs w:val="24"/>
              </w:rPr>
              <w:t>0,43</w:t>
            </w:r>
          </w:p>
        </w:tc>
      </w:tr>
      <w:tr w:rsidR="008775D0" w:rsidRPr="008775D0" w:rsidTr="001753D1">
        <w:trPr>
          <w:trHeight w:val="481"/>
        </w:trPr>
        <w:tc>
          <w:tcPr>
            <w:tcW w:w="9962" w:type="dxa"/>
            <w:gridSpan w:val="4"/>
            <w:tcBorders>
              <w:top w:val="single" w:sz="6" w:space="0" w:color="000000"/>
              <w:left w:val="single" w:sz="6" w:space="0" w:color="000000"/>
              <w:bottom w:val="single" w:sz="6" w:space="0" w:color="000000"/>
              <w:right w:val="single" w:sz="6" w:space="0" w:color="000000"/>
            </w:tcBorders>
          </w:tcPr>
          <w:p w:rsidR="008775D0" w:rsidRPr="00DE6676" w:rsidRDefault="008775D0" w:rsidP="00DE6676">
            <w:pPr>
              <w:suppressAutoHyphens w:val="0"/>
              <w:spacing w:before="102"/>
              <w:ind w:left="112"/>
              <w:jc w:val="center"/>
              <w:rPr>
                <w:rFonts w:ascii="Times New Roman" w:hAnsi="Times New Roman" w:cs="Times New Roman"/>
                <w:sz w:val="24"/>
                <w:lang w:eastAsia="en-US"/>
              </w:rPr>
            </w:pPr>
          </w:p>
        </w:tc>
      </w:tr>
    </w:tbl>
    <w:tbl>
      <w:tblPr>
        <w:tblStyle w:val="TableNormal6"/>
        <w:tblW w:w="9962" w:type="dxa"/>
        <w:tblInd w:w="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4298"/>
        <w:gridCol w:w="1267"/>
        <w:gridCol w:w="1320"/>
        <w:gridCol w:w="1336"/>
        <w:gridCol w:w="1741"/>
      </w:tblGrid>
      <w:tr w:rsidR="008775D0" w:rsidRPr="00585BC0" w:rsidTr="001753D1">
        <w:trPr>
          <w:trHeight w:val="481"/>
        </w:trPr>
        <w:tc>
          <w:tcPr>
            <w:tcW w:w="9962" w:type="dxa"/>
            <w:gridSpan w:val="5"/>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720" w:right="3700"/>
              <w:jc w:val="center"/>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д.Андрейшур</w:t>
            </w:r>
            <w:proofErr w:type="spellEnd"/>
          </w:p>
        </w:tc>
      </w:tr>
      <w:tr w:rsidR="004F3B82" w:rsidRPr="00585BC0"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4F3B82" w:rsidRPr="00585BC0" w:rsidRDefault="004F3B82" w:rsidP="004F3B82">
            <w:pPr>
              <w:jc w:val="center"/>
              <w:rPr>
                <w:rFonts w:ascii="Times New Roman" w:hAnsi="Times New Roman" w:cs="Times New Roman"/>
                <w:sz w:val="24"/>
                <w:szCs w:val="24"/>
              </w:rPr>
            </w:pPr>
            <w:proofErr w:type="spellStart"/>
            <w:r w:rsidRPr="00585BC0">
              <w:rPr>
                <w:rFonts w:ascii="Times New Roman" w:hAnsi="Times New Roman" w:cs="Times New Roman"/>
                <w:sz w:val="24"/>
                <w:szCs w:val="24"/>
              </w:rPr>
              <w:t>Показатели</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4F3B82" w:rsidRPr="00585BC0" w:rsidRDefault="004F3B82" w:rsidP="004F3B82">
            <w:pPr>
              <w:jc w:val="center"/>
              <w:rPr>
                <w:rFonts w:ascii="Times New Roman" w:hAnsi="Times New Roman" w:cs="Times New Roman"/>
                <w:sz w:val="24"/>
                <w:szCs w:val="24"/>
              </w:rPr>
            </w:pPr>
            <w:proofErr w:type="spellStart"/>
            <w:r w:rsidRPr="00585BC0">
              <w:rPr>
                <w:rFonts w:ascii="Times New Roman" w:hAnsi="Times New Roman" w:cs="Times New Roman"/>
                <w:sz w:val="24"/>
                <w:szCs w:val="24"/>
              </w:rPr>
              <w:t>Ед</w:t>
            </w:r>
            <w:proofErr w:type="spellEnd"/>
            <w:r w:rsidRPr="00585BC0">
              <w:rPr>
                <w:rFonts w:ascii="Times New Roman" w:hAnsi="Times New Roman" w:cs="Times New Roman"/>
                <w:sz w:val="24"/>
                <w:szCs w:val="24"/>
              </w:rPr>
              <w:t xml:space="preserve">. </w:t>
            </w:r>
            <w:proofErr w:type="spellStart"/>
            <w:r w:rsidRPr="00585BC0">
              <w:rPr>
                <w:rFonts w:ascii="Times New Roman" w:hAnsi="Times New Roman" w:cs="Times New Roman"/>
                <w:sz w:val="24"/>
                <w:szCs w:val="24"/>
              </w:rPr>
              <w:t>изм</w:t>
            </w:r>
            <w:proofErr w:type="spellEnd"/>
            <w:r w:rsidRPr="00585BC0">
              <w:rPr>
                <w:rFonts w:ascii="Times New Roman" w:hAnsi="Times New Roman" w:cs="Times New Roman"/>
                <w:sz w:val="24"/>
                <w:szCs w:val="24"/>
              </w:rPr>
              <w:t>.</w:t>
            </w:r>
          </w:p>
        </w:tc>
        <w:tc>
          <w:tcPr>
            <w:tcW w:w="1320" w:type="dxa"/>
            <w:tcBorders>
              <w:top w:val="single" w:sz="6" w:space="0" w:color="000000"/>
              <w:left w:val="single" w:sz="6" w:space="0" w:color="000000"/>
              <w:bottom w:val="single" w:sz="6" w:space="0" w:color="000000"/>
              <w:right w:val="single" w:sz="6" w:space="0" w:color="000000"/>
            </w:tcBorders>
          </w:tcPr>
          <w:p w:rsidR="004F3B82" w:rsidRPr="00585BC0" w:rsidRDefault="004F3B82" w:rsidP="004F3B82">
            <w:pPr>
              <w:jc w:val="center"/>
              <w:rPr>
                <w:rFonts w:ascii="Times New Roman" w:hAnsi="Times New Roman" w:cs="Times New Roman"/>
                <w:sz w:val="24"/>
                <w:szCs w:val="24"/>
              </w:rPr>
            </w:pPr>
          </w:p>
        </w:tc>
        <w:tc>
          <w:tcPr>
            <w:tcW w:w="1336" w:type="dxa"/>
            <w:tcBorders>
              <w:top w:val="single" w:sz="6" w:space="0" w:color="000000"/>
              <w:left w:val="single" w:sz="6" w:space="0" w:color="000000"/>
              <w:bottom w:val="single" w:sz="6" w:space="0" w:color="000000"/>
              <w:right w:val="single" w:sz="6" w:space="0" w:color="000000"/>
            </w:tcBorders>
          </w:tcPr>
          <w:p w:rsidR="004F3B82" w:rsidRPr="00585BC0" w:rsidRDefault="004F3B82" w:rsidP="004F3B82">
            <w:pPr>
              <w:jc w:val="center"/>
              <w:rPr>
                <w:rFonts w:ascii="Times New Roman" w:hAnsi="Times New Roman" w:cs="Times New Roman"/>
                <w:sz w:val="24"/>
                <w:szCs w:val="24"/>
              </w:rPr>
            </w:pPr>
            <w:proofErr w:type="spellStart"/>
            <w:r w:rsidRPr="00585BC0">
              <w:rPr>
                <w:rFonts w:ascii="Times New Roman" w:hAnsi="Times New Roman" w:cs="Times New Roman"/>
                <w:sz w:val="24"/>
                <w:szCs w:val="24"/>
              </w:rPr>
              <w:t>исходный</w:t>
            </w:r>
            <w:proofErr w:type="spellEnd"/>
          </w:p>
        </w:tc>
        <w:tc>
          <w:tcPr>
            <w:tcW w:w="1741" w:type="dxa"/>
            <w:tcBorders>
              <w:top w:val="single" w:sz="6" w:space="0" w:color="000000"/>
              <w:left w:val="single" w:sz="6" w:space="0" w:color="000000"/>
              <w:bottom w:val="single" w:sz="6" w:space="0" w:color="000000"/>
              <w:right w:val="single" w:sz="6" w:space="0" w:color="000000"/>
            </w:tcBorders>
          </w:tcPr>
          <w:p w:rsidR="004F3B82" w:rsidRPr="00585BC0" w:rsidRDefault="004F3B82" w:rsidP="004F3B82">
            <w:pPr>
              <w:jc w:val="center"/>
              <w:rPr>
                <w:rFonts w:ascii="Times New Roman" w:hAnsi="Times New Roman" w:cs="Times New Roman"/>
                <w:sz w:val="24"/>
                <w:szCs w:val="24"/>
              </w:rPr>
            </w:pPr>
            <w:proofErr w:type="spellStart"/>
            <w:r w:rsidRPr="00585BC0">
              <w:rPr>
                <w:rFonts w:ascii="Times New Roman" w:hAnsi="Times New Roman" w:cs="Times New Roman"/>
                <w:sz w:val="24"/>
                <w:szCs w:val="24"/>
              </w:rPr>
              <w:t>плановый</w:t>
            </w:r>
            <w:proofErr w:type="spellEnd"/>
          </w:p>
        </w:tc>
      </w:tr>
      <w:tr w:rsidR="004F3B82" w:rsidRPr="00585BC0"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4F3B82" w:rsidRPr="00585BC0" w:rsidRDefault="004F3B82" w:rsidP="00A450CC">
            <w:pPr>
              <w:suppressAutoHyphens w:val="0"/>
              <w:spacing w:before="102"/>
              <w:ind w:left="112"/>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r w:rsidRPr="00585BC0">
              <w:rPr>
                <w:rFonts w:ascii="Times New Roman" w:hAnsi="Times New Roman" w:cs="Times New Roman"/>
                <w:sz w:val="24"/>
                <w:szCs w:val="24"/>
                <w:lang w:eastAsia="en-US"/>
              </w:rPr>
              <w:t xml:space="preserve"> - </w:t>
            </w:r>
            <w:proofErr w:type="spellStart"/>
            <w:r w:rsidRPr="00585BC0">
              <w:rPr>
                <w:rFonts w:ascii="Times New Roman" w:hAnsi="Times New Roman" w:cs="Times New Roman"/>
                <w:sz w:val="24"/>
                <w:szCs w:val="24"/>
                <w:lang w:eastAsia="en-US"/>
              </w:rPr>
              <w:t>всего</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4F3B82" w:rsidRPr="00585BC0" w:rsidRDefault="004F3B82" w:rsidP="00A450CC">
            <w:pPr>
              <w:suppressAutoHyphens w:val="0"/>
              <w:spacing w:before="102"/>
              <w:ind w:left="245" w:right="219"/>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Тыс.м2</w:t>
            </w:r>
          </w:p>
        </w:tc>
        <w:tc>
          <w:tcPr>
            <w:tcW w:w="1320" w:type="dxa"/>
            <w:tcBorders>
              <w:top w:val="single" w:sz="6" w:space="0" w:color="000000"/>
              <w:left w:val="single" w:sz="6" w:space="0" w:color="000000"/>
              <w:bottom w:val="single" w:sz="6" w:space="0" w:color="000000"/>
              <w:right w:val="single" w:sz="6" w:space="0" w:color="000000"/>
            </w:tcBorders>
          </w:tcPr>
          <w:p w:rsidR="004F3B82" w:rsidRPr="00585BC0" w:rsidRDefault="004F3B82" w:rsidP="00A450CC">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4F3B82" w:rsidRPr="00585BC0" w:rsidRDefault="004F3B82" w:rsidP="00A450CC">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11,1</w:t>
            </w:r>
          </w:p>
        </w:tc>
        <w:tc>
          <w:tcPr>
            <w:tcW w:w="1741" w:type="dxa"/>
            <w:tcBorders>
              <w:top w:val="single" w:sz="6" w:space="0" w:color="000000"/>
              <w:left w:val="single" w:sz="6" w:space="0" w:color="000000"/>
              <w:bottom w:val="single" w:sz="6" w:space="0" w:color="000000"/>
              <w:right w:val="single" w:sz="6" w:space="0" w:color="000000"/>
            </w:tcBorders>
          </w:tcPr>
          <w:p w:rsidR="004F3B82" w:rsidRPr="00585BC0" w:rsidRDefault="004F3B82" w:rsidP="00A450CC">
            <w:pPr>
              <w:suppressAutoHyphens w:val="0"/>
              <w:spacing w:before="102"/>
              <w:ind w:left="358" w:right="336"/>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11,7</w:t>
            </w:r>
          </w:p>
        </w:tc>
      </w:tr>
      <w:tr w:rsidR="004F3B82"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112" w:firstLine="60"/>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Существующий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сохраняемый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26"/>
              <w:jc w:val="center"/>
              <w:rPr>
                <w:rFonts w:ascii="Times New Roman" w:hAnsi="Times New Roman" w:cs="Times New Roman"/>
                <w:sz w:val="24"/>
                <w:szCs w:val="24"/>
                <w:lang w:eastAsia="en-US"/>
              </w:rPr>
            </w:pPr>
            <w:r w:rsidRPr="00585BC0">
              <w:rPr>
                <w:rFonts w:ascii="Times New Roman" w:hAnsi="Times New Roman" w:cs="Times New Roman"/>
                <w:w w:val="99"/>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10,7</w:t>
            </w:r>
          </w:p>
        </w:tc>
        <w:tc>
          <w:tcPr>
            <w:tcW w:w="1741"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10,5</w:t>
            </w:r>
          </w:p>
        </w:tc>
      </w:tr>
      <w:tr w:rsidR="004F3B82" w:rsidRPr="00585BC0" w:rsidTr="001753D1">
        <w:trPr>
          <w:trHeight w:val="276"/>
        </w:trPr>
        <w:tc>
          <w:tcPr>
            <w:tcW w:w="4298" w:type="dxa"/>
            <w:vMerge w:val="restart"/>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112" w:right="243" w:firstLine="60"/>
              <w:rPr>
                <w:rFonts w:ascii="Times New Roman" w:hAnsi="Times New Roman" w:cs="Times New Roman"/>
                <w:sz w:val="24"/>
                <w:szCs w:val="24"/>
                <w:lang w:val="ru-RU" w:eastAsia="en-US"/>
              </w:rPr>
            </w:pPr>
            <w:r w:rsidRPr="00585BC0">
              <w:rPr>
                <w:rFonts w:ascii="Times New Roman" w:hAnsi="Times New Roman" w:cs="Times New Roman"/>
                <w:sz w:val="24"/>
                <w:szCs w:val="24"/>
                <w:lang w:val="ru-RU" w:eastAsia="en-US"/>
              </w:rPr>
              <w:t>Средняя обеспеченность населения общей площадью квартир</w:t>
            </w:r>
          </w:p>
        </w:tc>
        <w:tc>
          <w:tcPr>
            <w:tcW w:w="1267" w:type="dxa"/>
            <w:vMerge w:val="restart"/>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268"/>
              <w:rPr>
                <w:rFonts w:ascii="Times New Roman" w:hAnsi="Times New Roman" w:cs="Times New Roman"/>
                <w:sz w:val="24"/>
                <w:szCs w:val="24"/>
                <w:lang w:eastAsia="en-US"/>
              </w:rPr>
            </w:pPr>
            <w:r w:rsidRPr="00585BC0">
              <w:rPr>
                <w:rFonts w:ascii="Times New Roman" w:hAnsi="Times New Roman" w:cs="Times New Roman"/>
                <w:sz w:val="24"/>
                <w:szCs w:val="24"/>
                <w:lang w:eastAsia="en-US"/>
              </w:rPr>
              <w:t>м2\</w:t>
            </w:r>
            <w:proofErr w:type="spellStart"/>
            <w:r w:rsidRPr="00585BC0">
              <w:rPr>
                <w:rFonts w:ascii="Times New Roman" w:hAnsi="Times New Roman" w:cs="Times New Roman"/>
                <w:sz w:val="24"/>
                <w:szCs w:val="24"/>
                <w:lang w:eastAsia="en-US"/>
              </w:rPr>
              <w:t>чел</w:t>
            </w:r>
            <w:proofErr w:type="spellEnd"/>
            <w:r w:rsidRPr="00585BC0">
              <w:rPr>
                <w:rFonts w:ascii="Times New Roman" w:hAnsi="Times New Roman" w:cs="Times New Roman"/>
                <w:sz w:val="24"/>
                <w:szCs w:val="24"/>
                <w:lang w:eastAsia="en-US"/>
              </w:rPr>
              <w:t>.</w:t>
            </w:r>
          </w:p>
        </w:tc>
        <w:tc>
          <w:tcPr>
            <w:tcW w:w="1320" w:type="dxa"/>
            <w:vMerge w:val="restart"/>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455"/>
              <w:rPr>
                <w:rFonts w:ascii="Times New Roman" w:hAnsi="Times New Roman" w:cs="Times New Roman"/>
                <w:sz w:val="24"/>
                <w:szCs w:val="24"/>
                <w:lang w:eastAsia="en-US"/>
              </w:rPr>
            </w:pPr>
          </w:p>
        </w:tc>
        <w:tc>
          <w:tcPr>
            <w:tcW w:w="1336" w:type="dxa"/>
            <w:vMerge w:val="restart"/>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462"/>
              <w:rPr>
                <w:rFonts w:ascii="Times New Roman" w:hAnsi="Times New Roman" w:cs="Times New Roman"/>
                <w:sz w:val="24"/>
                <w:szCs w:val="24"/>
                <w:lang w:eastAsia="en-US"/>
              </w:rPr>
            </w:pPr>
            <w:r w:rsidRPr="00585BC0">
              <w:rPr>
                <w:rFonts w:ascii="Times New Roman" w:hAnsi="Times New Roman" w:cs="Times New Roman"/>
                <w:sz w:val="24"/>
                <w:szCs w:val="24"/>
                <w:lang w:eastAsia="en-US"/>
              </w:rPr>
              <w:t>16,2</w:t>
            </w:r>
          </w:p>
        </w:tc>
        <w:tc>
          <w:tcPr>
            <w:tcW w:w="1741" w:type="dxa"/>
            <w:vMerge w:val="restart"/>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16,5</w:t>
            </w:r>
          </w:p>
        </w:tc>
      </w:tr>
      <w:tr w:rsidR="004F3B82" w:rsidRPr="00585BC0" w:rsidTr="001753D1">
        <w:trPr>
          <w:trHeight w:val="524"/>
        </w:trPr>
        <w:tc>
          <w:tcPr>
            <w:tcW w:w="4298" w:type="dxa"/>
            <w:vMerge/>
            <w:tcBorders>
              <w:top w:val="nil"/>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eastAsia="en-US"/>
              </w:rPr>
            </w:pPr>
          </w:p>
        </w:tc>
        <w:tc>
          <w:tcPr>
            <w:tcW w:w="1267" w:type="dxa"/>
            <w:vMerge/>
            <w:tcBorders>
              <w:top w:val="nil"/>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eastAsia="en-US"/>
              </w:rPr>
            </w:pPr>
          </w:p>
        </w:tc>
        <w:tc>
          <w:tcPr>
            <w:tcW w:w="1320" w:type="dxa"/>
            <w:vMerge/>
            <w:tcBorders>
              <w:top w:val="nil"/>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eastAsia="en-US"/>
              </w:rPr>
            </w:pPr>
          </w:p>
        </w:tc>
        <w:tc>
          <w:tcPr>
            <w:tcW w:w="1336" w:type="dxa"/>
            <w:vMerge/>
            <w:tcBorders>
              <w:top w:val="nil"/>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eastAsia="en-US"/>
              </w:rPr>
            </w:pPr>
          </w:p>
        </w:tc>
        <w:tc>
          <w:tcPr>
            <w:tcW w:w="1741" w:type="dxa"/>
            <w:vMerge/>
            <w:tcBorders>
              <w:top w:val="nil"/>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eastAsia="en-US"/>
              </w:rPr>
            </w:pPr>
          </w:p>
        </w:tc>
      </w:tr>
      <w:tr w:rsidR="004F3B82" w:rsidRPr="00585BC0" w:rsidTr="001753D1">
        <w:trPr>
          <w:trHeight w:val="483"/>
        </w:trPr>
        <w:tc>
          <w:tcPr>
            <w:tcW w:w="4298"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172"/>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Новое</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жилищное</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строительство</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245" w:right="219"/>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Тыс.м2</w:t>
            </w:r>
          </w:p>
        </w:tc>
        <w:tc>
          <w:tcPr>
            <w:tcW w:w="1320"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27"/>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0,4</w:t>
            </w:r>
          </w:p>
        </w:tc>
        <w:tc>
          <w:tcPr>
            <w:tcW w:w="1741"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1,2</w:t>
            </w:r>
          </w:p>
        </w:tc>
      </w:tr>
      <w:tr w:rsidR="004F3B82" w:rsidRPr="00585BC0" w:rsidTr="001753D1">
        <w:trPr>
          <w:trHeight w:val="327"/>
        </w:trPr>
        <w:tc>
          <w:tcPr>
            <w:tcW w:w="4298" w:type="dxa"/>
            <w:vMerge w:val="restart"/>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2"/>
              <w:ind w:left="112"/>
              <w:rPr>
                <w:rFonts w:ascii="Times New Roman" w:hAnsi="Times New Roman" w:cs="Times New Roman"/>
                <w:sz w:val="24"/>
                <w:szCs w:val="24"/>
                <w:lang w:eastAsia="en-US"/>
              </w:rPr>
            </w:pPr>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индивидуальные</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дома</w:t>
            </w:r>
            <w:proofErr w:type="spellEnd"/>
          </w:p>
        </w:tc>
        <w:tc>
          <w:tcPr>
            <w:tcW w:w="1267" w:type="dxa"/>
            <w:vMerge w:val="restart"/>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2"/>
              <w:ind w:left="26"/>
              <w:jc w:val="center"/>
              <w:rPr>
                <w:rFonts w:ascii="Times New Roman" w:hAnsi="Times New Roman" w:cs="Times New Roman"/>
                <w:sz w:val="24"/>
                <w:szCs w:val="24"/>
                <w:lang w:eastAsia="en-US"/>
              </w:rPr>
            </w:pPr>
            <w:r w:rsidRPr="00585BC0">
              <w:rPr>
                <w:rFonts w:ascii="Times New Roman" w:hAnsi="Times New Roman" w:cs="Times New Roman"/>
                <w:w w:val="99"/>
                <w:sz w:val="24"/>
                <w:szCs w:val="24"/>
                <w:lang w:eastAsia="en-US"/>
              </w:rPr>
              <w:t>-</w:t>
            </w:r>
          </w:p>
        </w:tc>
        <w:tc>
          <w:tcPr>
            <w:tcW w:w="1320" w:type="dxa"/>
            <w:vMerge w:val="restart"/>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2"/>
              <w:ind w:left="27"/>
              <w:jc w:val="center"/>
              <w:rPr>
                <w:rFonts w:ascii="Times New Roman" w:hAnsi="Times New Roman" w:cs="Times New Roman"/>
                <w:sz w:val="24"/>
                <w:szCs w:val="24"/>
                <w:lang w:eastAsia="en-US"/>
              </w:rPr>
            </w:pPr>
          </w:p>
        </w:tc>
        <w:tc>
          <w:tcPr>
            <w:tcW w:w="1336" w:type="dxa"/>
            <w:vMerge w:val="restart"/>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0,4</w:t>
            </w:r>
          </w:p>
        </w:tc>
        <w:tc>
          <w:tcPr>
            <w:tcW w:w="1741" w:type="dxa"/>
            <w:vMerge w:val="restart"/>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1,2</w:t>
            </w:r>
          </w:p>
        </w:tc>
      </w:tr>
      <w:tr w:rsidR="004F3B82" w:rsidRPr="00585BC0" w:rsidTr="001753D1">
        <w:trPr>
          <w:trHeight w:val="276"/>
        </w:trPr>
        <w:tc>
          <w:tcPr>
            <w:tcW w:w="4298" w:type="dxa"/>
            <w:vMerge/>
            <w:tcBorders>
              <w:top w:val="nil"/>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eastAsia="en-US"/>
              </w:rPr>
            </w:pPr>
          </w:p>
        </w:tc>
        <w:tc>
          <w:tcPr>
            <w:tcW w:w="1267" w:type="dxa"/>
            <w:vMerge/>
            <w:tcBorders>
              <w:top w:val="nil"/>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eastAsia="en-US"/>
              </w:rPr>
            </w:pPr>
          </w:p>
        </w:tc>
        <w:tc>
          <w:tcPr>
            <w:tcW w:w="1320" w:type="dxa"/>
            <w:vMerge/>
            <w:tcBorders>
              <w:top w:val="nil"/>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eastAsia="en-US"/>
              </w:rPr>
            </w:pPr>
          </w:p>
        </w:tc>
        <w:tc>
          <w:tcPr>
            <w:tcW w:w="1336" w:type="dxa"/>
            <w:vMerge/>
            <w:tcBorders>
              <w:top w:val="nil"/>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eastAsia="en-US"/>
              </w:rPr>
            </w:pPr>
          </w:p>
        </w:tc>
        <w:tc>
          <w:tcPr>
            <w:tcW w:w="1741" w:type="dxa"/>
            <w:vMerge/>
            <w:tcBorders>
              <w:top w:val="nil"/>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eastAsia="en-US"/>
              </w:rPr>
            </w:pPr>
          </w:p>
        </w:tc>
      </w:tr>
      <w:tr w:rsidR="004F3B82"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2"/>
              <w:ind w:left="112"/>
              <w:rPr>
                <w:rFonts w:ascii="Times New Roman" w:hAnsi="Times New Roman" w:cs="Times New Roman"/>
                <w:sz w:val="24"/>
                <w:szCs w:val="24"/>
                <w:lang w:val="ru-RU" w:eastAsia="en-US"/>
              </w:rPr>
            </w:pPr>
            <w:r w:rsidRPr="00585BC0">
              <w:rPr>
                <w:rFonts w:ascii="Times New Roman" w:hAnsi="Times New Roman" w:cs="Times New Roman"/>
                <w:sz w:val="24"/>
                <w:szCs w:val="24"/>
                <w:lang w:val="ru-RU" w:eastAsia="en-US"/>
              </w:rPr>
              <w:t>Из общего жилищного строительства размещается:</w:t>
            </w:r>
          </w:p>
        </w:tc>
        <w:tc>
          <w:tcPr>
            <w:tcW w:w="1267"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val="ru-RU" w:eastAsia="en-US"/>
              </w:rPr>
            </w:pPr>
          </w:p>
        </w:tc>
        <w:tc>
          <w:tcPr>
            <w:tcW w:w="1320" w:type="dxa"/>
            <w:tcBorders>
              <w:top w:val="single" w:sz="6" w:space="0" w:color="000000"/>
              <w:left w:val="single" w:sz="6" w:space="0" w:color="000000"/>
              <w:bottom w:val="single" w:sz="6" w:space="0" w:color="000000"/>
              <w:right w:val="single" w:sz="6" w:space="0" w:color="000000"/>
            </w:tcBorders>
          </w:tcPr>
          <w:p w:rsidR="004F3B82" w:rsidRPr="00AD06A4" w:rsidRDefault="004F3B82" w:rsidP="008775D0">
            <w:pPr>
              <w:suppressAutoHyphens w:val="0"/>
              <w:spacing w:before="102"/>
              <w:ind w:left="27"/>
              <w:jc w:val="center"/>
              <w:rPr>
                <w:rFonts w:ascii="Times New Roman" w:hAnsi="Times New Roman" w:cs="Times New Roman"/>
                <w:sz w:val="24"/>
                <w:szCs w:val="24"/>
                <w:lang w:val="ru-RU" w:eastAsia="en-US"/>
              </w:rPr>
            </w:pPr>
          </w:p>
        </w:tc>
        <w:tc>
          <w:tcPr>
            <w:tcW w:w="1336"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0,4</w:t>
            </w:r>
          </w:p>
        </w:tc>
        <w:tc>
          <w:tcPr>
            <w:tcW w:w="1741"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1,2</w:t>
            </w:r>
          </w:p>
        </w:tc>
      </w:tr>
      <w:tr w:rsidR="004F3B82" w:rsidRPr="00585BC0"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2"/>
              <w:ind w:left="112"/>
              <w:rPr>
                <w:rFonts w:ascii="Times New Roman" w:hAnsi="Times New Roman" w:cs="Times New Roman"/>
                <w:sz w:val="24"/>
                <w:szCs w:val="24"/>
                <w:lang w:eastAsia="en-US"/>
              </w:rPr>
            </w:pPr>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на</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свободных</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территориях</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eastAsia="en-US"/>
              </w:rPr>
            </w:pPr>
          </w:p>
        </w:tc>
        <w:tc>
          <w:tcPr>
            <w:tcW w:w="1320"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2"/>
              <w:ind w:left="27"/>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0,3</w:t>
            </w:r>
          </w:p>
        </w:tc>
        <w:tc>
          <w:tcPr>
            <w:tcW w:w="1741"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0,8</w:t>
            </w:r>
          </w:p>
        </w:tc>
      </w:tr>
      <w:tr w:rsidR="004F3B82" w:rsidRPr="00585BC0"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112"/>
              <w:rPr>
                <w:rFonts w:ascii="Times New Roman" w:hAnsi="Times New Roman" w:cs="Times New Roman"/>
                <w:sz w:val="24"/>
                <w:szCs w:val="24"/>
                <w:lang w:eastAsia="en-US"/>
              </w:rPr>
            </w:pPr>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уплотнение</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eastAsia="en-US"/>
              </w:rPr>
            </w:pPr>
          </w:p>
        </w:tc>
        <w:tc>
          <w:tcPr>
            <w:tcW w:w="1320"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0,1</w:t>
            </w:r>
          </w:p>
        </w:tc>
        <w:tc>
          <w:tcPr>
            <w:tcW w:w="1741" w:type="dxa"/>
            <w:tcBorders>
              <w:top w:val="single" w:sz="6" w:space="0" w:color="000000"/>
              <w:left w:val="single" w:sz="6" w:space="0" w:color="000000"/>
              <w:bottom w:val="single" w:sz="6" w:space="0" w:color="000000"/>
              <w:right w:val="single" w:sz="6" w:space="0" w:color="000000"/>
            </w:tcBorders>
          </w:tcPr>
          <w:p w:rsidR="004F3B82" w:rsidRPr="00585BC0" w:rsidRDefault="004F3B82"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0,4</w:t>
            </w:r>
          </w:p>
        </w:tc>
      </w:tr>
    </w:tbl>
    <w:tbl>
      <w:tblPr>
        <w:tblStyle w:val="TableNormal7"/>
        <w:tblW w:w="9962" w:type="dxa"/>
        <w:tblInd w:w="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4298"/>
        <w:gridCol w:w="1267"/>
        <w:gridCol w:w="1320"/>
        <w:gridCol w:w="1336"/>
        <w:gridCol w:w="1741"/>
      </w:tblGrid>
      <w:tr w:rsidR="008775D0" w:rsidRPr="00585BC0" w:rsidTr="001753D1">
        <w:trPr>
          <w:trHeight w:val="481"/>
        </w:trPr>
        <w:tc>
          <w:tcPr>
            <w:tcW w:w="9962" w:type="dxa"/>
            <w:gridSpan w:val="5"/>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723" w:right="3700"/>
              <w:jc w:val="center"/>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lastRenderedPageBreak/>
              <w:t>д.Беляны</w:t>
            </w:r>
            <w:proofErr w:type="spellEnd"/>
          </w:p>
        </w:tc>
      </w:tr>
      <w:tr w:rsidR="008775D0" w:rsidRPr="00585BC0"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r w:rsidRPr="00585BC0">
              <w:rPr>
                <w:rFonts w:ascii="Times New Roman" w:hAnsi="Times New Roman" w:cs="Times New Roman"/>
                <w:sz w:val="24"/>
                <w:szCs w:val="24"/>
                <w:lang w:eastAsia="en-US"/>
              </w:rPr>
              <w:t xml:space="preserve"> - </w:t>
            </w:r>
            <w:proofErr w:type="spellStart"/>
            <w:r w:rsidRPr="00585BC0">
              <w:rPr>
                <w:rFonts w:ascii="Times New Roman" w:hAnsi="Times New Roman" w:cs="Times New Roman"/>
                <w:sz w:val="24"/>
                <w:szCs w:val="24"/>
                <w:lang w:eastAsia="en-US"/>
              </w:rPr>
              <w:t>всего</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45" w:right="219"/>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Тыс.м2</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0,3</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0,3</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firstLine="60"/>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Существующий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сохраняемый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6"/>
              <w:jc w:val="center"/>
              <w:rPr>
                <w:rFonts w:ascii="Times New Roman" w:hAnsi="Times New Roman" w:cs="Times New Roman"/>
                <w:sz w:val="24"/>
                <w:szCs w:val="24"/>
                <w:lang w:eastAsia="en-US"/>
              </w:rPr>
            </w:pPr>
            <w:r w:rsidRPr="00585BC0">
              <w:rPr>
                <w:rFonts w:ascii="Times New Roman" w:hAnsi="Times New Roman" w:cs="Times New Roman"/>
                <w:w w:val="99"/>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0,3</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0,3</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right="243" w:firstLine="60"/>
              <w:rPr>
                <w:rFonts w:ascii="Times New Roman" w:hAnsi="Times New Roman" w:cs="Times New Roman"/>
                <w:sz w:val="24"/>
                <w:szCs w:val="24"/>
                <w:lang w:val="ru-RU" w:eastAsia="en-US"/>
              </w:rPr>
            </w:pPr>
            <w:r w:rsidRPr="00585BC0">
              <w:rPr>
                <w:rFonts w:ascii="Times New Roman" w:hAnsi="Times New Roman" w:cs="Times New Roman"/>
                <w:sz w:val="24"/>
                <w:szCs w:val="24"/>
                <w:lang w:val="ru-RU" w:eastAsia="en-US"/>
              </w:rPr>
              <w:t>Средняя обеспеченность населения общей площадью квартир</w:t>
            </w:r>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45" w:right="217"/>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м2\</w:t>
            </w:r>
            <w:proofErr w:type="spellStart"/>
            <w:r w:rsidRPr="00585BC0">
              <w:rPr>
                <w:rFonts w:ascii="Times New Roman" w:hAnsi="Times New Roman" w:cs="Times New Roman"/>
                <w:sz w:val="24"/>
                <w:szCs w:val="24"/>
                <w:lang w:eastAsia="en-US"/>
              </w:rPr>
              <w:t>чел</w:t>
            </w:r>
            <w:proofErr w:type="spellEnd"/>
            <w:r w:rsidRPr="00585BC0">
              <w:rPr>
                <w:rFonts w:ascii="Times New Roman" w:hAnsi="Times New Roman" w:cs="Times New Roman"/>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23,7</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23,7</w:t>
            </w:r>
          </w:p>
        </w:tc>
      </w:tr>
      <w:tr w:rsidR="008775D0" w:rsidRPr="00585BC0" w:rsidTr="001753D1">
        <w:trPr>
          <w:trHeight w:val="481"/>
        </w:trPr>
        <w:tc>
          <w:tcPr>
            <w:tcW w:w="9962" w:type="dxa"/>
            <w:gridSpan w:val="5"/>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723" w:right="3700"/>
              <w:jc w:val="center"/>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д.Верх</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Туга</w:t>
            </w:r>
            <w:proofErr w:type="spellEnd"/>
          </w:p>
        </w:tc>
      </w:tr>
      <w:tr w:rsidR="008775D0" w:rsidRPr="00585BC0" w:rsidTr="001753D1">
        <w:trPr>
          <w:trHeight w:val="483"/>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r w:rsidRPr="00585BC0">
              <w:rPr>
                <w:rFonts w:ascii="Times New Roman" w:hAnsi="Times New Roman" w:cs="Times New Roman"/>
                <w:sz w:val="24"/>
                <w:szCs w:val="24"/>
                <w:lang w:eastAsia="en-US"/>
              </w:rPr>
              <w:t xml:space="preserve"> - </w:t>
            </w:r>
            <w:proofErr w:type="spellStart"/>
            <w:r w:rsidRPr="00585BC0">
              <w:rPr>
                <w:rFonts w:ascii="Times New Roman" w:hAnsi="Times New Roman" w:cs="Times New Roman"/>
                <w:sz w:val="24"/>
                <w:szCs w:val="24"/>
                <w:lang w:eastAsia="en-US"/>
              </w:rPr>
              <w:t>всего</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45" w:right="219"/>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Тыс.м2</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0,2</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0,2</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firstLine="60"/>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Существующий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сохраняемый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6"/>
              <w:jc w:val="center"/>
              <w:rPr>
                <w:rFonts w:ascii="Times New Roman" w:hAnsi="Times New Roman" w:cs="Times New Roman"/>
                <w:sz w:val="24"/>
                <w:szCs w:val="24"/>
                <w:lang w:eastAsia="en-US"/>
              </w:rPr>
            </w:pPr>
            <w:r w:rsidRPr="00585BC0">
              <w:rPr>
                <w:rFonts w:ascii="Times New Roman" w:hAnsi="Times New Roman" w:cs="Times New Roman"/>
                <w:w w:val="99"/>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0,2</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0,2</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right="243" w:firstLine="60"/>
              <w:rPr>
                <w:rFonts w:ascii="Times New Roman" w:hAnsi="Times New Roman" w:cs="Times New Roman"/>
                <w:sz w:val="24"/>
                <w:szCs w:val="24"/>
                <w:lang w:val="ru-RU" w:eastAsia="en-US"/>
              </w:rPr>
            </w:pPr>
            <w:r w:rsidRPr="00585BC0">
              <w:rPr>
                <w:rFonts w:ascii="Times New Roman" w:hAnsi="Times New Roman" w:cs="Times New Roman"/>
                <w:sz w:val="24"/>
                <w:szCs w:val="24"/>
                <w:lang w:val="ru-RU" w:eastAsia="en-US"/>
              </w:rPr>
              <w:t>Средняя обеспеченность населения общей площадью квартир</w:t>
            </w:r>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45" w:right="217"/>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м2\</w:t>
            </w:r>
            <w:proofErr w:type="spellStart"/>
            <w:r w:rsidRPr="00585BC0">
              <w:rPr>
                <w:rFonts w:ascii="Times New Roman" w:hAnsi="Times New Roman" w:cs="Times New Roman"/>
                <w:sz w:val="24"/>
                <w:szCs w:val="24"/>
                <w:lang w:eastAsia="en-US"/>
              </w:rPr>
              <w:t>чел</w:t>
            </w:r>
            <w:proofErr w:type="spellEnd"/>
            <w:r w:rsidRPr="00585BC0">
              <w:rPr>
                <w:rFonts w:ascii="Times New Roman" w:hAnsi="Times New Roman" w:cs="Times New Roman"/>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41,2</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41,2</w:t>
            </w:r>
          </w:p>
        </w:tc>
      </w:tr>
      <w:tr w:rsidR="008775D0" w:rsidRPr="00585BC0" w:rsidTr="001753D1">
        <w:trPr>
          <w:trHeight w:val="481"/>
        </w:trPr>
        <w:tc>
          <w:tcPr>
            <w:tcW w:w="9962" w:type="dxa"/>
            <w:gridSpan w:val="5"/>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722" w:right="3700"/>
              <w:jc w:val="center"/>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д.Верх-Люк</w:t>
            </w:r>
            <w:proofErr w:type="spellEnd"/>
          </w:p>
        </w:tc>
      </w:tr>
      <w:tr w:rsidR="008775D0" w:rsidRPr="00585BC0"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r w:rsidRPr="00585BC0">
              <w:rPr>
                <w:rFonts w:ascii="Times New Roman" w:hAnsi="Times New Roman" w:cs="Times New Roman"/>
                <w:sz w:val="24"/>
                <w:szCs w:val="24"/>
                <w:lang w:eastAsia="en-US"/>
              </w:rPr>
              <w:t xml:space="preserve"> - </w:t>
            </w:r>
            <w:proofErr w:type="spellStart"/>
            <w:r w:rsidRPr="00585BC0">
              <w:rPr>
                <w:rFonts w:ascii="Times New Roman" w:hAnsi="Times New Roman" w:cs="Times New Roman"/>
                <w:sz w:val="24"/>
                <w:szCs w:val="24"/>
                <w:lang w:eastAsia="en-US"/>
              </w:rPr>
              <w:t>всего</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45" w:right="219"/>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Тыс.м2</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0,6</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0,6</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firstLine="60"/>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Существующий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сохраняемый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6"/>
              <w:jc w:val="center"/>
              <w:rPr>
                <w:rFonts w:ascii="Times New Roman" w:hAnsi="Times New Roman" w:cs="Times New Roman"/>
                <w:sz w:val="24"/>
                <w:szCs w:val="24"/>
                <w:lang w:eastAsia="en-US"/>
              </w:rPr>
            </w:pPr>
            <w:r w:rsidRPr="00585BC0">
              <w:rPr>
                <w:rFonts w:ascii="Times New Roman" w:hAnsi="Times New Roman" w:cs="Times New Roman"/>
                <w:w w:val="99"/>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0,6</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0,6</w:t>
            </w:r>
          </w:p>
        </w:tc>
      </w:tr>
      <w:tr w:rsidR="008775D0" w:rsidRPr="00585BC0" w:rsidTr="001753D1">
        <w:trPr>
          <w:trHeight w:val="759"/>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right="243" w:firstLine="60"/>
              <w:rPr>
                <w:rFonts w:ascii="Times New Roman" w:hAnsi="Times New Roman" w:cs="Times New Roman"/>
                <w:sz w:val="24"/>
                <w:szCs w:val="24"/>
                <w:lang w:val="ru-RU" w:eastAsia="en-US"/>
              </w:rPr>
            </w:pPr>
            <w:r w:rsidRPr="00585BC0">
              <w:rPr>
                <w:rFonts w:ascii="Times New Roman" w:hAnsi="Times New Roman" w:cs="Times New Roman"/>
                <w:sz w:val="24"/>
                <w:szCs w:val="24"/>
                <w:lang w:val="ru-RU" w:eastAsia="en-US"/>
              </w:rPr>
              <w:t>Средняя обеспеченность населения общей площадью квартир</w:t>
            </w:r>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45" w:right="217"/>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м2\</w:t>
            </w:r>
            <w:proofErr w:type="spellStart"/>
            <w:r w:rsidRPr="00585BC0">
              <w:rPr>
                <w:rFonts w:ascii="Times New Roman" w:hAnsi="Times New Roman" w:cs="Times New Roman"/>
                <w:sz w:val="24"/>
                <w:szCs w:val="24"/>
                <w:lang w:eastAsia="en-US"/>
              </w:rPr>
              <w:t>чел</w:t>
            </w:r>
            <w:proofErr w:type="spellEnd"/>
            <w:r w:rsidRPr="00585BC0">
              <w:rPr>
                <w:rFonts w:ascii="Times New Roman" w:hAnsi="Times New Roman" w:cs="Times New Roman"/>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15,5</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15,5</w:t>
            </w:r>
          </w:p>
        </w:tc>
      </w:tr>
      <w:tr w:rsidR="008775D0" w:rsidRPr="00585BC0" w:rsidTr="001753D1">
        <w:trPr>
          <w:trHeight w:val="481"/>
        </w:trPr>
        <w:tc>
          <w:tcPr>
            <w:tcW w:w="9962" w:type="dxa"/>
            <w:gridSpan w:val="5"/>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720" w:right="3700"/>
              <w:jc w:val="center"/>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с.Зилай</w:t>
            </w:r>
            <w:proofErr w:type="spellEnd"/>
          </w:p>
        </w:tc>
      </w:tr>
      <w:tr w:rsidR="008775D0" w:rsidRPr="00585BC0"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r w:rsidRPr="00585BC0">
              <w:rPr>
                <w:rFonts w:ascii="Times New Roman" w:hAnsi="Times New Roman" w:cs="Times New Roman"/>
                <w:sz w:val="24"/>
                <w:szCs w:val="24"/>
                <w:lang w:eastAsia="en-US"/>
              </w:rPr>
              <w:t xml:space="preserve"> - </w:t>
            </w:r>
            <w:proofErr w:type="spellStart"/>
            <w:r w:rsidRPr="00585BC0">
              <w:rPr>
                <w:rFonts w:ascii="Times New Roman" w:hAnsi="Times New Roman" w:cs="Times New Roman"/>
                <w:sz w:val="24"/>
                <w:szCs w:val="24"/>
                <w:lang w:eastAsia="en-US"/>
              </w:rPr>
              <w:t>всего</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45" w:right="219"/>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Тыс.м2</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0,6</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0,6</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firstLine="60"/>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Существующий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сохраняемый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6"/>
              <w:jc w:val="center"/>
              <w:rPr>
                <w:rFonts w:ascii="Times New Roman" w:hAnsi="Times New Roman" w:cs="Times New Roman"/>
                <w:sz w:val="24"/>
                <w:szCs w:val="24"/>
                <w:lang w:eastAsia="en-US"/>
              </w:rPr>
            </w:pPr>
            <w:r w:rsidRPr="00585BC0">
              <w:rPr>
                <w:rFonts w:ascii="Times New Roman" w:hAnsi="Times New Roman" w:cs="Times New Roman"/>
                <w:w w:val="99"/>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0,6</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0,6</w:t>
            </w:r>
          </w:p>
        </w:tc>
      </w:tr>
      <w:tr w:rsidR="008775D0" w:rsidRPr="00585BC0" w:rsidTr="001753D1">
        <w:trPr>
          <w:trHeight w:val="438"/>
        </w:trPr>
        <w:tc>
          <w:tcPr>
            <w:tcW w:w="4298"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right="243" w:firstLine="60"/>
              <w:rPr>
                <w:rFonts w:ascii="Times New Roman" w:hAnsi="Times New Roman" w:cs="Times New Roman"/>
                <w:sz w:val="24"/>
                <w:szCs w:val="24"/>
                <w:lang w:val="ru-RU" w:eastAsia="en-US"/>
              </w:rPr>
            </w:pPr>
            <w:r w:rsidRPr="00585BC0">
              <w:rPr>
                <w:rFonts w:ascii="Times New Roman" w:hAnsi="Times New Roman" w:cs="Times New Roman"/>
                <w:sz w:val="24"/>
                <w:szCs w:val="24"/>
                <w:lang w:val="ru-RU" w:eastAsia="en-US"/>
              </w:rPr>
              <w:t>Средняя обеспеченность населения общей площадью квартир</w:t>
            </w:r>
          </w:p>
        </w:tc>
        <w:tc>
          <w:tcPr>
            <w:tcW w:w="1267"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68"/>
              <w:rPr>
                <w:rFonts w:ascii="Times New Roman" w:hAnsi="Times New Roman" w:cs="Times New Roman"/>
                <w:sz w:val="24"/>
                <w:szCs w:val="24"/>
                <w:lang w:eastAsia="en-US"/>
              </w:rPr>
            </w:pPr>
            <w:r w:rsidRPr="00585BC0">
              <w:rPr>
                <w:rFonts w:ascii="Times New Roman" w:hAnsi="Times New Roman" w:cs="Times New Roman"/>
                <w:sz w:val="24"/>
                <w:szCs w:val="24"/>
                <w:lang w:eastAsia="en-US"/>
              </w:rPr>
              <w:t>м2\</w:t>
            </w:r>
            <w:proofErr w:type="spellStart"/>
            <w:r w:rsidRPr="00585BC0">
              <w:rPr>
                <w:rFonts w:ascii="Times New Roman" w:hAnsi="Times New Roman" w:cs="Times New Roman"/>
                <w:sz w:val="24"/>
                <w:szCs w:val="24"/>
                <w:lang w:eastAsia="en-US"/>
              </w:rPr>
              <w:t>чел</w:t>
            </w:r>
            <w:proofErr w:type="spellEnd"/>
            <w:r w:rsidRPr="00585BC0">
              <w:rPr>
                <w:rFonts w:ascii="Times New Roman" w:hAnsi="Times New Roman" w:cs="Times New Roman"/>
                <w:sz w:val="24"/>
                <w:szCs w:val="24"/>
                <w:lang w:eastAsia="en-US"/>
              </w:rPr>
              <w:t>.</w:t>
            </w:r>
          </w:p>
        </w:tc>
        <w:tc>
          <w:tcPr>
            <w:tcW w:w="1320"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455"/>
              <w:rPr>
                <w:rFonts w:ascii="Times New Roman" w:hAnsi="Times New Roman" w:cs="Times New Roman"/>
                <w:sz w:val="24"/>
                <w:szCs w:val="24"/>
                <w:lang w:eastAsia="en-US"/>
              </w:rPr>
            </w:pPr>
          </w:p>
        </w:tc>
        <w:tc>
          <w:tcPr>
            <w:tcW w:w="1336"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462"/>
              <w:rPr>
                <w:rFonts w:ascii="Times New Roman" w:hAnsi="Times New Roman" w:cs="Times New Roman"/>
                <w:sz w:val="24"/>
                <w:szCs w:val="24"/>
                <w:lang w:eastAsia="en-US"/>
              </w:rPr>
            </w:pPr>
            <w:r w:rsidRPr="00585BC0">
              <w:rPr>
                <w:rFonts w:ascii="Times New Roman" w:hAnsi="Times New Roman" w:cs="Times New Roman"/>
                <w:sz w:val="24"/>
                <w:szCs w:val="24"/>
                <w:lang w:eastAsia="en-US"/>
              </w:rPr>
              <w:t>18,4</w:t>
            </w:r>
          </w:p>
        </w:tc>
        <w:tc>
          <w:tcPr>
            <w:tcW w:w="1741"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18,4</w:t>
            </w:r>
          </w:p>
        </w:tc>
      </w:tr>
      <w:tr w:rsidR="008775D0" w:rsidRPr="00585BC0" w:rsidTr="001753D1">
        <w:trPr>
          <w:trHeight w:val="299"/>
        </w:trPr>
        <w:tc>
          <w:tcPr>
            <w:tcW w:w="4298" w:type="dxa"/>
            <w:vMerge/>
            <w:tcBorders>
              <w:top w:val="nil"/>
              <w:left w:val="single" w:sz="6" w:space="0" w:color="000000"/>
              <w:bottom w:val="single" w:sz="6" w:space="0" w:color="000000"/>
              <w:right w:val="single" w:sz="6" w:space="0" w:color="000000"/>
            </w:tcBorders>
          </w:tcPr>
          <w:p w:rsidR="008775D0" w:rsidRPr="00585BC0" w:rsidRDefault="008775D0" w:rsidP="008775D0">
            <w:pPr>
              <w:suppressAutoHyphens w:val="0"/>
              <w:rPr>
                <w:rFonts w:ascii="Times New Roman" w:hAnsi="Times New Roman" w:cs="Times New Roman"/>
                <w:sz w:val="24"/>
                <w:szCs w:val="24"/>
                <w:lang w:eastAsia="en-US"/>
              </w:rPr>
            </w:pPr>
          </w:p>
        </w:tc>
        <w:tc>
          <w:tcPr>
            <w:tcW w:w="1267" w:type="dxa"/>
            <w:vMerge/>
            <w:tcBorders>
              <w:top w:val="nil"/>
              <w:left w:val="single" w:sz="6" w:space="0" w:color="000000"/>
              <w:bottom w:val="single" w:sz="6" w:space="0" w:color="000000"/>
              <w:right w:val="single" w:sz="6" w:space="0" w:color="000000"/>
            </w:tcBorders>
          </w:tcPr>
          <w:p w:rsidR="008775D0" w:rsidRPr="00585BC0" w:rsidRDefault="008775D0" w:rsidP="008775D0">
            <w:pPr>
              <w:suppressAutoHyphens w:val="0"/>
              <w:rPr>
                <w:rFonts w:ascii="Times New Roman" w:hAnsi="Times New Roman" w:cs="Times New Roman"/>
                <w:sz w:val="24"/>
                <w:szCs w:val="24"/>
                <w:lang w:eastAsia="en-US"/>
              </w:rPr>
            </w:pPr>
          </w:p>
        </w:tc>
        <w:tc>
          <w:tcPr>
            <w:tcW w:w="1320" w:type="dxa"/>
            <w:vMerge/>
            <w:tcBorders>
              <w:top w:val="nil"/>
              <w:left w:val="single" w:sz="6" w:space="0" w:color="000000"/>
              <w:bottom w:val="single" w:sz="6" w:space="0" w:color="000000"/>
              <w:right w:val="single" w:sz="6" w:space="0" w:color="000000"/>
            </w:tcBorders>
          </w:tcPr>
          <w:p w:rsidR="008775D0" w:rsidRPr="00585BC0" w:rsidRDefault="008775D0" w:rsidP="008775D0">
            <w:pPr>
              <w:suppressAutoHyphens w:val="0"/>
              <w:rPr>
                <w:rFonts w:ascii="Times New Roman" w:hAnsi="Times New Roman" w:cs="Times New Roman"/>
                <w:sz w:val="24"/>
                <w:szCs w:val="24"/>
                <w:lang w:eastAsia="en-US"/>
              </w:rPr>
            </w:pPr>
          </w:p>
        </w:tc>
        <w:tc>
          <w:tcPr>
            <w:tcW w:w="1336" w:type="dxa"/>
            <w:vMerge/>
            <w:tcBorders>
              <w:top w:val="nil"/>
              <w:left w:val="single" w:sz="6" w:space="0" w:color="000000"/>
              <w:bottom w:val="single" w:sz="6" w:space="0" w:color="000000"/>
              <w:right w:val="single" w:sz="6" w:space="0" w:color="000000"/>
            </w:tcBorders>
          </w:tcPr>
          <w:p w:rsidR="008775D0" w:rsidRPr="00585BC0" w:rsidRDefault="008775D0" w:rsidP="008775D0">
            <w:pPr>
              <w:suppressAutoHyphens w:val="0"/>
              <w:rPr>
                <w:rFonts w:ascii="Times New Roman" w:hAnsi="Times New Roman" w:cs="Times New Roman"/>
                <w:sz w:val="24"/>
                <w:szCs w:val="24"/>
                <w:lang w:eastAsia="en-US"/>
              </w:rPr>
            </w:pPr>
          </w:p>
        </w:tc>
        <w:tc>
          <w:tcPr>
            <w:tcW w:w="1741" w:type="dxa"/>
            <w:vMerge/>
            <w:tcBorders>
              <w:top w:val="nil"/>
              <w:left w:val="single" w:sz="6" w:space="0" w:color="000000"/>
              <w:bottom w:val="single" w:sz="6" w:space="0" w:color="000000"/>
              <w:right w:val="single" w:sz="6" w:space="0" w:color="000000"/>
            </w:tcBorders>
          </w:tcPr>
          <w:p w:rsidR="008775D0" w:rsidRPr="00585BC0" w:rsidRDefault="008775D0" w:rsidP="008775D0">
            <w:pPr>
              <w:suppressAutoHyphens w:val="0"/>
              <w:rPr>
                <w:rFonts w:ascii="Times New Roman" w:hAnsi="Times New Roman" w:cs="Times New Roman"/>
                <w:sz w:val="24"/>
                <w:szCs w:val="24"/>
                <w:lang w:eastAsia="en-US"/>
              </w:rPr>
            </w:pPr>
          </w:p>
        </w:tc>
      </w:tr>
      <w:tr w:rsidR="008775D0" w:rsidRPr="00585BC0" w:rsidTr="001753D1">
        <w:trPr>
          <w:trHeight w:val="481"/>
        </w:trPr>
        <w:tc>
          <w:tcPr>
            <w:tcW w:w="9962" w:type="dxa"/>
            <w:gridSpan w:val="5"/>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720" w:right="3700"/>
              <w:jc w:val="center"/>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д.Зилай</w:t>
            </w:r>
            <w:proofErr w:type="spellEnd"/>
          </w:p>
        </w:tc>
      </w:tr>
      <w:tr w:rsidR="008775D0" w:rsidRPr="00585BC0" w:rsidTr="001753D1">
        <w:trPr>
          <w:trHeight w:val="483"/>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r w:rsidRPr="00585BC0">
              <w:rPr>
                <w:rFonts w:ascii="Times New Roman" w:hAnsi="Times New Roman" w:cs="Times New Roman"/>
                <w:sz w:val="24"/>
                <w:szCs w:val="24"/>
                <w:lang w:eastAsia="en-US"/>
              </w:rPr>
              <w:t xml:space="preserve"> - </w:t>
            </w:r>
            <w:proofErr w:type="spellStart"/>
            <w:r w:rsidRPr="00585BC0">
              <w:rPr>
                <w:rFonts w:ascii="Times New Roman" w:hAnsi="Times New Roman" w:cs="Times New Roman"/>
                <w:sz w:val="24"/>
                <w:szCs w:val="24"/>
                <w:lang w:eastAsia="en-US"/>
              </w:rPr>
              <w:t>всего</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45" w:right="219"/>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Тыс.м2</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0,2</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0,2</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firstLine="60"/>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Существующий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сохраняемый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6"/>
              <w:jc w:val="center"/>
              <w:rPr>
                <w:rFonts w:ascii="Times New Roman" w:hAnsi="Times New Roman" w:cs="Times New Roman"/>
                <w:sz w:val="24"/>
                <w:szCs w:val="24"/>
                <w:lang w:eastAsia="en-US"/>
              </w:rPr>
            </w:pPr>
            <w:r w:rsidRPr="00585BC0">
              <w:rPr>
                <w:rFonts w:ascii="Times New Roman" w:hAnsi="Times New Roman" w:cs="Times New Roman"/>
                <w:w w:val="99"/>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0,2</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0,2</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right="243" w:firstLine="60"/>
              <w:rPr>
                <w:rFonts w:ascii="Times New Roman" w:hAnsi="Times New Roman" w:cs="Times New Roman"/>
                <w:sz w:val="24"/>
                <w:szCs w:val="24"/>
                <w:lang w:val="ru-RU" w:eastAsia="en-US"/>
              </w:rPr>
            </w:pPr>
            <w:r w:rsidRPr="00585BC0">
              <w:rPr>
                <w:rFonts w:ascii="Times New Roman" w:hAnsi="Times New Roman" w:cs="Times New Roman"/>
                <w:sz w:val="24"/>
                <w:szCs w:val="24"/>
                <w:lang w:val="ru-RU" w:eastAsia="en-US"/>
              </w:rPr>
              <w:t>Средняя обеспеченность населения общей площадью квартир</w:t>
            </w:r>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45" w:right="217"/>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м2\</w:t>
            </w:r>
            <w:proofErr w:type="spellStart"/>
            <w:r w:rsidRPr="00585BC0">
              <w:rPr>
                <w:rFonts w:ascii="Times New Roman" w:hAnsi="Times New Roman" w:cs="Times New Roman"/>
                <w:sz w:val="24"/>
                <w:szCs w:val="24"/>
                <w:lang w:eastAsia="en-US"/>
              </w:rPr>
              <w:t>чел</w:t>
            </w:r>
            <w:proofErr w:type="spellEnd"/>
            <w:r w:rsidRPr="00585BC0">
              <w:rPr>
                <w:rFonts w:ascii="Times New Roman" w:hAnsi="Times New Roman" w:cs="Times New Roman"/>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19,4</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19,4</w:t>
            </w:r>
          </w:p>
        </w:tc>
      </w:tr>
    </w:tbl>
    <w:tbl>
      <w:tblPr>
        <w:tblStyle w:val="TableNormal8"/>
        <w:tblW w:w="9962" w:type="dxa"/>
        <w:tblInd w:w="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9962"/>
      </w:tblGrid>
      <w:tr w:rsidR="008775D0" w:rsidRPr="00585BC0" w:rsidTr="001753D1">
        <w:trPr>
          <w:trHeight w:val="481"/>
        </w:trPr>
        <w:tc>
          <w:tcPr>
            <w:tcW w:w="9962"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722" w:right="3700"/>
              <w:jc w:val="center"/>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д.Люк</w:t>
            </w:r>
            <w:proofErr w:type="spellEnd"/>
          </w:p>
        </w:tc>
      </w:tr>
    </w:tbl>
    <w:tbl>
      <w:tblPr>
        <w:tblStyle w:val="TableNormal9"/>
        <w:tblW w:w="9962" w:type="dxa"/>
        <w:tblInd w:w="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4298"/>
        <w:gridCol w:w="1267"/>
        <w:gridCol w:w="1320"/>
        <w:gridCol w:w="1336"/>
        <w:gridCol w:w="1741"/>
      </w:tblGrid>
      <w:tr w:rsidR="008775D0" w:rsidRPr="00585BC0"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r w:rsidRPr="00585BC0">
              <w:rPr>
                <w:rFonts w:ascii="Times New Roman" w:hAnsi="Times New Roman" w:cs="Times New Roman"/>
                <w:sz w:val="24"/>
                <w:szCs w:val="24"/>
                <w:lang w:eastAsia="en-US"/>
              </w:rPr>
              <w:t xml:space="preserve"> - </w:t>
            </w:r>
            <w:proofErr w:type="spellStart"/>
            <w:r w:rsidRPr="00585BC0">
              <w:rPr>
                <w:rFonts w:ascii="Times New Roman" w:hAnsi="Times New Roman" w:cs="Times New Roman"/>
                <w:sz w:val="24"/>
                <w:szCs w:val="24"/>
                <w:lang w:eastAsia="en-US"/>
              </w:rPr>
              <w:t>всего</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45" w:right="219"/>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Тыс.м2</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2,8</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2,8</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firstLine="60"/>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Существующий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сохраняемый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6"/>
              <w:jc w:val="center"/>
              <w:rPr>
                <w:rFonts w:ascii="Times New Roman" w:hAnsi="Times New Roman" w:cs="Times New Roman"/>
                <w:sz w:val="24"/>
                <w:szCs w:val="24"/>
                <w:lang w:eastAsia="en-US"/>
              </w:rPr>
            </w:pPr>
            <w:r w:rsidRPr="00585BC0">
              <w:rPr>
                <w:rFonts w:ascii="Times New Roman" w:hAnsi="Times New Roman" w:cs="Times New Roman"/>
                <w:w w:val="99"/>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2,8</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2,8</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right="243" w:firstLine="60"/>
              <w:rPr>
                <w:rFonts w:ascii="Times New Roman" w:hAnsi="Times New Roman" w:cs="Times New Roman"/>
                <w:sz w:val="24"/>
                <w:szCs w:val="24"/>
                <w:lang w:val="ru-RU" w:eastAsia="en-US"/>
              </w:rPr>
            </w:pPr>
            <w:r w:rsidRPr="00585BC0">
              <w:rPr>
                <w:rFonts w:ascii="Times New Roman" w:hAnsi="Times New Roman" w:cs="Times New Roman"/>
                <w:sz w:val="24"/>
                <w:szCs w:val="24"/>
                <w:lang w:val="ru-RU" w:eastAsia="en-US"/>
              </w:rPr>
              <w:lastRenderedPageBreak/>
              <w:t>Средняя обеспеченность населения общей площадью квартир</w:t>
            </w:r>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45" w:right="217"/>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м2\</w:t>
            </w:r>
            <w:proofErr w:type="spellStart"/>
            <w:r w:rsidRPr="00585BC0">
              <w:rPr>
                <w:rFonts w:ascii="Times New Roman" w:hAnsi="Times New Roman" w:cs="Times New Roman"/>
                <w:sz w:val="24"/>
                <w:szCs w:val="24"/>
                <w:lang w:eastAsia="en-US"/>
              </w:rPr>
              <w:t>чел</w:t>
            </w:r>
            <w:proofErr w:type="spellEnd"/>
            <w:r w:rsidRPr="00585BC0">
              <w:rPr>
                <w:rFonts w:ascii="Times New Roman" w:hAnsi="Times New Roman" w:cs="Times New Roman"/>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15,3</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15,3</w:t>
            </w:r>
          </w:p>
        </w:tc>
      </w:tr>
      <w:tr w:rsidR="008775D0" w:rsidRPr="00585BC0" w:rsidTr="001753D1">
        <w:trPr>
          <w:trHeight w:val="481"/>
        </w:trPr>
        <w:tc>
          <w:tcPr>
            <w:tcW w:w="9962" w:type="dxa"/>
            <w:gridSpan w:val="5"/>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725" w:right="3700"/>
              <w:jc w:val="center"/>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д.Нвый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Кеп</w:t>
            </w:r>
            <w:proofErr w:type="spellEnd"/>
          </w:p>
        </w:tc>
      </w:tr>
      <w:tr w:rsidR="008775D0" w:rsidRPr="00585BC0"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r w:rsidRPr="00585BC0">
              <w:rPr>
                <w:rFonts w:ascii="Times New Roman" w:hAnsi="Times New Roman" w:cs="Times New Roman"/>
                <w:sz w:val="24"/>
                <w:szCs w:val="24"/>
                <w:lang w:eastAsia="en-US"/>
              </w:rPr>
              <w:t xml:space="preserve"> - </w:t>
            </w:r>
            <w:proofErr w:type="spellStart"/>
            <w:r w:rsidRPr="00585BC0">
              <w:rPr>
                <w:rFonts w:ascii="Times New Roman" w:hAnsi="Times New Roman" w:cs="Times New Roman"/>
                <w:sz w:val="24"/>
                <w:szCs w:val="24"/>
                <w:lang w:eastAsia="en-US"/>
              </w:rPr>
              <w:t>всего</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45" w:right="219"/>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Тыс.м2</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0,8</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0,8</w:t>
            </w:r>
          </w:p>
        </w:tc>
      </w:tr>
      <w:tr w:rsidR="008775D0" w:rsidRPr="00585BC0" w:rsidTr="001753D1">
        <w:trPr>
          <w:trHeight w:val="759"/>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firstLine="60"/>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Существующий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сохраняемый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6"/>
              <w:jc w:val="center"/>
              <w:rPr>
                <w:rFonts w:ascii="Times New Roman" w:hAnsi="Times New Roman" w:cs="Times New Roman"/>
                <w:sz w:val="24"/>
                <w:szCs w:val="24"/>
                <w:lang w:eastAsia="en-US"/>
              </w:rPr>
            </w:pPr>
            <w:r w:rsidRPr="00585BC0">
              <w:rPr>
                <w:rFonts w:ascii="Times New Roman" w:hAnsi="Times New Roman" w:cs="Times New Roman"/>
                <w:w w:val="99"/>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0,8</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0,8</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right="243" w:firstLine="60"/>
              <w:rPr>
                <w:rFonts w:ascii="Times New Roman" w:hAnsi="Times New Roman" w:cs="Times New Roman"/>
                <w:sz w:val="24"/>
                <w:szCs w:val="24"/>
                <w:lang w:val="ru-RU" w:eastAsia="en-US"/>
              </w:rPr>
            </w:pPr>
            <w:r w:rsidRPr="00585BC0">
              <w:rPr>
                <w:rFonts w:ascii="Times New Roman" w:hAnsi="Times New Roman" w:cs="Times New Roman"/>
                <w:sz w:val="24"/>
                <w:szCs w:val="24"/>
                <w:lang w:val="ru-RU" w:eastAsia="en-US"/>
              </w:rPr>
              <w:t>Средняя обеспеченность населения общей площадью квартир</w:t>
            </w:r>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45" w:right="217"/>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м2\</w:t>
            </w:r>
            <w:proofErr w:type="spellStart"/>
            <w:r w:rsidRPr="00585BC0">
              <w:rPr>
                <w:rFonts w:ascii="Times New Roman" w:hAnsi="Times New Roman" w:cs="Times New Roman"/>
                <w:sz w:val="24"/>
                <w:szCs w:val="24"/>
                <w:lang w:eastAsia="en-US"/>
              </w:rPr>
              <w:t>чел</w:t>
            </w:r>
            <w:proofErr w:type="spellEnd"/>
            <w:r w:rsidRPr="00585BC0">
              <w:rPr>
                <w:rFonts w:ascii="Times New Roman" w:hAnsi="Times New Roman" w:cs="Times New Roman"/>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10,7</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10,7</w:t>
            </w:r>
          </w:p>
        </w:tc>
      </w:tr>
      <w:tr w:rsidR="008775D0" w:rsidRPr="00585BC0" w:rsidTr="001753D1">
        <w:trPr>
          <w:trHeight w:val="481"/>
        </w:trPr>
        <w:tc>
          <w:tcPr>
            <w:tcW w:w="9962" w:type="dxa"/>
            <w:gridSpan w:val="5"/>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721" w:right="3700"/>
              <w:jc w:val="center"/>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д.Нововолково</w:t>
            </w:r>
            <w:proofErr w:type="spellEnd"/>
          </w:p>
        </w:tc>
      </w:tr>
      <w:tr w:rsidR="008775D0" w:rsidRPr="00585BC0"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r w:rsidRPr="00585BC0">
              <w:rPr>
                <w:rFonts w:ascii="Times New Roman" w:hAnsi="Times New Roman" w:cs="Times New Roman"/>
                <w:sz w:val="24"/>
                <w:szCs w:val="24"/>
                <w:lang w:eastAsia="en-US"/>
              </w:rPr>
              <w:t xml:space="preserve"> - </w:t>
            </w:r>
            <w:proofErr w:type="spellStart"/>
            <w:r w:rsidRPr="00585BC0">
              <w:rPr>
                <w:rFonts w:ascii="Times New Roman" w:hAnsi="Times New Roman" w:cs="Times New Roman"/>
                <w:sz w:val="24"/>
                <w:szCs w:val="24"/>
                <w:lang w:eastAsia="en-US"/>
              </w:rPr>
              <w:t>всего</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45" w:right="219"/>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Тыс.м2</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6,7</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7,4</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firstLine="60"/>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Существующий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сохраняемый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6"/>
              <w:jc w:val="center"/>
              <w:rPr>
                <w:rFonts w:ascii="Times New Roman" w:hAnsi="Times New Roman" w:cs="Times New Roman"/>
                <w:sz w:val="24"/>
                <w:szCs w:val="24"/>
                <w:lang w:eastAsia="en-US"/>
              </w:rPr>
            </w:pPr>
            <w:r w:rsidRPr="00585BC0">
              <w:rPr>
                <w:rFonts w:ascii="Times New Roman" w:hAnsi="Times New Roman" w:cs="Times New Roman"/>
                <w:w w:val="99"/>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6,3</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6,2</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right="243" w:firstLine="60"/>
              <w:rPr>
                <w:rFonts w:ascii="Times New Roman" w:hAnsi="Times New Roman" w:cs="Times New Roman"/>
                <w:sz w:val="24"/>
                <w:szCs w:val="24"/>
                <w:lang w:val="ru-RU" w:eastAsia="en-US"/>
              </w:rPr>
            </w:pPr>
            <w:r w:rsidRPr="00585BC0">
              <w:rPr>
                <w:rFonts w:ascii="Times New Roman" w:hAnsi="Times New Roman" w:cs="Times New Roman"/>
                <w:sz w:val="24"/>
                <w:szCs w:val="24"/>
                <w:lang w:val="ru-RU" w:eastAsia="en-US"/>
              </w:rPr>
              <w:t>Средняя обеспеченность населения общей площадью квартир</w:t>
            </w:r>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45" w:right="217"/>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м2\</w:t>
            </w:r>
            <w:proofErr w:type="spellStart"/>
            <w:r w:rsidRPr="00585BC0">
              <w:rPr>
                <w:rFonts w:ascii="Times New Roman" w:hAnsi="Times New Roman" w:cs="Times New Roman"/>
                <w:sz w:val="24"/>
                <w:szCs w:val="24"/>
                <w:lang w:eastAsia="en-US"/>
              </w:rPr>
              <w:t>чел</w:t>
            </w:r>
            <w:proofErr w:type="spellEnd"/>
            <w:r w:rsidRPr="00585BC0">
              <w:rPr>
                <w:rFonts w:ascii="Times New Roman" w:hAnsi="Times New Roman" w:cs="Times New Roman"/>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15,2</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16,5</w:t>
            </w:r>
          </w:p>
        </w:tc>
      </w:tr>
      <w:tr w:rsidR="008775D0" w:rsidRPr="00585BC0" w:rsidTr="001753D1">
        <w:trPr>
          <w:trHeight w:val="483"/>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2"/>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Новое</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жилищное</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строительство</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45" w:right="219"/>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Тыс.м2</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7"/>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0,4</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1,2</w:t>
            </w:r>
          </w:p>
        </w:tc>
      </w:tr>
      <w:tr w:rsidR="008775D0" w:rsidRPr="00585BC0"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rPr>
                <w:rFonts w:ascii="Times New Roman" w:hAnsi="Times New Roman" w:cs="Times New Roman"/>
                <w:sz w:val="24"/>
                <w:szCs w:val="24"/>
                <w:lang w:eastAsia="en-US"/>
              </w:rPr>
            </w:pPr>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индивидуальные</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дома</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6"/>
              <w:jc w:val="center"/>
              <w:rPr>
                <w:rFonts w:ascii="Times New Roman" w:hAnsi="Times New Roman" w:cs="Times New Roman"/>
                <w:sz w:val="24"/>
                <w:szCs w:val="24"/>
                <w:lang w:eastAsia="en-US"/>
              </w:rPr>
            </w:pPr>
            <w:r w:rsidRPr="00585BC0">
              <w:rPr>
                <w:rFonts w:ascii="Times New Roman" w:hAnsi="Times New Roman" w:cs="Times New Roman"/>
                <w:w w:val="99"/>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7"/>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0,4</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1,2</w:t>
            </w: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rPr>
                <w:rFonts w:ascii="Times New Roman" w:hAnsi="Times New Roman" w:cs="Times New Roman"/>
                <w:sz w:val="24"/>
                <w:szCs w:val="24"/>
                <w:lang w:val="ru-RU" w:eastAsia="en-US"/>
              </w:rPr>
            </w:pPr>
            <w:r w:rsidRPr="00585BC0">
              <w:rPr>
                <w:rFonts w:ascii="Times New Roman" w:hAnsi="Times New Roman" w:cs="Times New Roman"/>
                <w:sz w:val="24"/>
                <w:szCs w:val="24"/>
                <w:lang w:val="ru-RU" w:eastAsia="en-US"/>
              </w:rPr>
              <w:t>Из общего жилищного строительства размещается:</w:t>
            </w:r>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rPr>
                <w:rFonts w:ascii="Times New Roman" w:hAnsi="Times New Roman" w:cs="Times New Roman"/>
                <w:sz w:val="24"/>
                <w:szCs w:val="24"/>
                <w:lang w:val="ru-RU" w:eastAsia="en-US"/>
              </w:rPr>
            </w:pPr>
          </w:p>
        </w:tc>
        <w:tc>
          <w:tcPr>
            <w:tcW w:w="1320" w:type="dxa"/>
            <w:tcBorders>
              <w:top w:val="single" w:sz="6" w:space="0" w:color="000000"/>
              <w:left w:val="single" w:sz="6" w:space="0" w:color="000000"/>
              <w:bottom w:val="single" w:sz="6" w:space="0" w:color="000000"/>
              <w:right w:val="single" w:sz="6" w:space="0" w:color="000000"/>
            </w:tcBorders>
          </w:tcPr>
          <w:p w:rsidR="008775D0" w:rsidRPr="00AD06A4" w:rsidRDefault="008775D0" w:rsidP="008775D0">
            <w:pPr>
              <w:suppressAutoHyphens w:val="0"/>
              <w:spacing w:before="102"/>
              <w:ind w:left="27"/>
              <w:jc w:val="center"/>
              <w:rPr>
                <w:rFonts w:ascii="Times New Roman" w:hAnsi="Times New Roman" w:cs="Times New Roman"/>
                <w:sz w:val="24"/>
                <w:szCs w:val="24"/>
                <w:lang w:val="ru-RU"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0,4</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1,2</w:t>
            </w:r>
          </w:p>
        </w:tc>
      </w:tr>
      <w:tr w:rsidR="008775D0" w:rsidRPr="00585BC0"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rPr>
                <w:rFonts w:ascii="Times New Roman" w:hAnsi="Times New Roman" w:cs="Times New Roman"/>
                <w:sz w:val="24"/>
                <w:szCs w:val="24"/>
                <w:lang w:eastAsia="en-US"/>
              </w:rPr>
            </w:pPr>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на</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свободных</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территориях</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6"/>
              <w:jc w:val="center"/>
              <w:rPr>
                <w:rFonts w:ascii="Times New Roman" w:hAnsi="Times New Roman" w:cs="Times New Roman"/>
                <w:sz w:val="24"/>
                <w:szCs w:val="24"/>
                <w:lang w:eastAsia="en-US"/>
              </w:rPr>
            </w:pPr>
            <w:r w:rsidRPr="00585BC0">
              <w:rPr>
                <w:rFonts w:ascii="Times New Roman" w:hAnsi="Times New Roman" w:cs="Times New Roman"/>
                <w:w w:val="99"/>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7"/>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0,3</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0,9</w:t>
            </w:r>
          </w:p>
        </w:tc>
      </w:tr>
      <w:tr w:rsidR="008775D0" w:rsidRPr="00585BC0"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rPr>
                <w:rFonts w:ascii="Times New Roman" w:hAnsi="Times New Roman" w:cs="Times New Roman"/>
                <w:sz w:val="24"/>
                <w:szCs w:val="24"/>
                <w:lang w:eastAsia="en-US"/>
              </w:rPr>
            </w:pPr>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уплотнение</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rPr>
                <w:rFonts w:ascii="Times New Roman" w:hAnsi="Times New Roman" w:cs="Times New Roman"/>
                <w:sz w:val="24"/>
                <w:szCs w:val="24"/>
                <w:lang w:eastAsia="en-US"/>
              </w:rPr>
            </w:pP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7"/>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0,1</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0,3</w:t>
            </w:r>
          </w:p>
        </w:tc>
      </w:tr>
      <w:tr w:rsidR="008775D0" w:rsidRPr="00585BC0" w:rsidTr="001753D1">
        <w:trPr>
          <w:trHeight w:val="481"/>
        </w:trPr>
        <w:tc>
          <w:tcPr>
            <w:tcW w:w="9962" w:type="dxa"/>
            <w:gridSpan w:val="5"/>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718" w:right="3700"/>
              <w:jc w:val="center"/>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д.Пулыб</w:t>
            </w:r>
            <w:proofErr w:type="spellEnd"/>
          </w:p>
        </w:tc>
      </w:tr>
      <w:tr w:rsidR="008775D0" w:rsidRPr="00585BC0" w:rsidTr="001753D1">
        <w:trPr>
          <w:trHeight w:val="483"/>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r w:rsidRPr="00585BC0">
              <w:rPr>
                <w:rFonts w:ascii="Times New Roman" w:hAnsi="Times New Roman" w:cs="Times New Roman"/>
                <w:sz w:val="24"/>
                <w:szCs w:val="24"/>
                <w:lang w:eastAsia="en-US"/>
              </w:rPr>
              <w:t xml:space="preserve"> - </w:t>
            </w:r>
            <w:proofErr w:type="spellStart"/>
            <w:r w:rsidRPr="00585BC0">
              <w:rPr>
                <w:rFonts w:ascii="Times New Roman" w:hAnsi="Times New Roman" w:cs="Times New Roman"/>
                <w:sz w:val="24"/>
                <w:szCs w:val="24"/>
                <w:lang w:eastAsia="en-US"/>
              </w:rPr>
              <w:t>всего</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45" w:right="219"/>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Тыс.м2</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0,2</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0,2</w:t>
            </w:r>
          </w:p>
        </w:tc>
      </w:tr>
      <w:tr w:rsidR="008775D0" w:rsidRPr="00585BC0" w:rsidTr="001753D1">
        <w:trPr>
          <w:trHeight w:val="327"/>
        </w:trPr>
        <w:tc>
          <w:tcPr>
            <w:tcW w:w="4298"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firstLine="60"/>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Существующий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сохраняемый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p>
        </w:tc>
        <w:tc>
          <w:tcPr>
            <w:tcW w:w="1267"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6"/>
              <w:jc w:val="center"/>
              <w:rPr>
                <w:rFonts w:ascii="Times New Roman" w:hAnsi="Times New Roman" w:cs="Times New Roman"/>
                <w:sz w:val="24"/>
                <w:szCs w:val="24"/>
                <w:lang w:eastAsia="en-US"/>
              </w:rPr>
            </w:pPr>
            <w:r w:rsidRPr="00585BC0">
              <w:rPr>
                <w:rFonts w:ascii="Times New Roman" w:hAnsi="Times New Roman" w:cs="Times New Roman"/>
                <w:w w:val="99"/>
                <w:sz w:val="24"/>
                <w:szCs w:val="24"/>
                <w:lang w:eastAsia="en-US"/>
              </w:rPr>
              <w:t>-</w:t>
            </w:r>
          </w:p>
        </w:tc>
        <w:tc>
          <w:tcPr>
            <w:tcW w:w="1320"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0,2</w:t>
            </w:r>
          </w:p>
        </w:tc>
        <w:tc>
          <w:tcPr>
            <w:tcW w:w="1741"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0,2</w:t>
            </w:r>
          </w:p>
        </w:tc>
      </w:tr>
      <w:tr w:rsidR="008775D0" w:rsidRPr="00585BC0" w:rsidTr="001753D1">
        <w:trPr>
          <w:trHeight w:val="409"/>
        </w:trPr>
        <w:tc>
          <w:tcPr>
            <w:tcW w:w="4298" w:type="dxa"/>
            <w:vMerge/>
            <w:tcBorders>
              <w:top w:val="nil"/>
              <w:left w:val="single" w:sz="6" w:space="0" w:color="000000"/>
              <w:bottom w:val="single" w:sz="6" w:space="0" w:color="000000"/>
              <w:right w:val="single" w:sz="6" w:space="0" w:color="000000"/>
            </w:tcBorders>
          </w:tcPr>
          <w:p w:rsidR="008775D0" w:rsidRPr="00585BC0" w:rsidRDefault="008775D0" w:rsidP="008775D0">
            <w:pPr>
              <w:suppressAutoHyphens w:val="0"/>
              <w:rPr>
                <w:rFonts w:ascii="Times New Roman" w:hAnsi="Times New Roman" w:cs="Times New Roman"/>
                <w:sz w:val="24"/>
                <w:szCs w:val="24"/>
                <w:lang w:eastAsia="en-US"/>
              </w:rPr>
            </w:pPr>
          </w:p>
        </w:tc>
        <w:tc>
          <w:tcPr>
            <w:tcW w:w="1267" w:type="dxa"/>
            <w:vMerge/>
            <w:tcBorders>
              <w:top w:val="nil"/>
              <w:left w:val="single" w:sz="6" w:space="0" w:color="000000"/>
              <w:bottom w:val="single" w:sz="6" w:space="0" w:color="000000"/>
              <w:right w:val="single" w:sz="6" w:space="0" w:color="000000"/>
            </w:tcBorders>
          </w:tcPr>
          <w:p w:rsidR="008775D0" w:rsidRPr="00585BC0" w:rsidRDefault="008775D0" w:rsidP="008775D0">
            <w:pPr>
              <w:suppressAutoHyphens w:val="0"/>
              <w:rPr>
                <w:rFonts w:ascii="Times New Roman" w:hAnsi="Times New Roman" w:cs="Times New Roman"/>
                <w:sz w:val="24"/>
                <w:szCs w:val="24"/>
                <w:lang w:eastAsia="en-US"/>
              </w:rPr>
            </w:pPr>
          </w:p>
        </w:tc>
        <w:tc>
          <w:tcPr>
            <w:tcW w:w="1320" w:type="dxa"/>
            <w:vMerge/>
            <w:tcBorders>
              <w:top w:val="nil"/>
              <w:left w:val="single" w:sz="6" w:space="0" w:color="000000"/>
              <w:bottom w:val="single" w:sz="6" w:space="0" w:color="000000"/>
              <w:right w:val="single" w:sz="6" w:space="0" w:color="000000"/>
            </w:tcBorders>
          </w:tcPr>
          <w:p w:rsidR="008775D0" w:rsidRPr="00585BC0" w:rsidRDefault="008775D0" w:rsidP="008775D0">
            <w:pPr>
              <w:suppressAutoHyphens w:val="0"/>
              <w:rPr>
                <w:rFonts w:ascii="Times New Roman" w:hAnsi="Times New Roman" w:cs="Times New Roman"/>
                <w:sz w:val="24"/>
                <w:szCs w:val="24"/>
                <w:lang w:eastAsia="en-US"/>
              </w:rPr>
            </w:pPr>
          </w:p>
        </w:tc>
        <w:tc>
          <w:tcPr>
            <w:tcW w:w="1336" w:type="dxa"/>
            <w:vMerge/>
            <w:tcBorders>
              <w:top w:val="nil"/>
              <w:left w:val="single" w:sz="6" w:space="0" w:color="000000"/>
              <w:bottom w:val="single" w:sz="6" w:space="0" w:color="000000"/>
              <w:right w:val="single" w:sz="6" w:space="0" w:color="000000"/>
            </w:tcBorders>
          </w:tcPr>
          <w:p w:rsidR="008775D0" w:rsidRPr="00585BC0" w:rsidRDefault="008775D0" w:rsidP="008775D0">
            <w:pPr>
              <w:suppressAutoHyphens w:val="0"/>
              <w:rPr>
                <w:rFonts w:ascii="Times New Roman" w:hAnsi="Times New Roman" w:cs="Times New Roman"/>
                <w:sz w:val="24"/>
                <w:szCs w:val="24"/>
                <w:lang w:eastAsia="en-US"/>
              </w:rPr>
            </w:pPr>
          </w:p>
        </w:tc>
        <w:tc>
          <w:tcPr>
            <w:tcW w:w="1741" w:type="dxa"/>
            <w:vMerge/>
            <w:tcBorders>
              <w:top w:val="nil"/>
              <w:left w:val="single" w:sz="6" w:space="0" w:color="000000"/>
              <w:bottom w:val="single" w:sz="6" w:space="0" w:color="000000"/>
              <w:right w:val="single" w:sz="6" w:space="0" w:color="000000"/>
            </w:tcBorders>
          </w:tcPr>
          <w:p w:rsidR="008775D0" w:rsidRPr="00585BC0" w:rsidRDefault="008775D0" w:rsidP="008775D0">
            <w:pPr>
              <w:suppressAutoHyphens w:val="0"/>
              <w:rPr>
                <w:rFonts w:ascii="Times New Roman" w:hAnsi="Times New Roman" w:cs="Times New Roman"/>
                <w:sz w:val="24"/>
                <w:szCs w:val="24"/>
                <w:lang w:eastAsia="en-US"/>
              </w:rPr>
            </w:pPr>
          </w:p>
        </w:tc>
      </w:tr>
      <w:tr w:rsidR="008775D0" w:rsidRPr="00585BC0"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12" w:right="243" w:firstLine="60"/>
              <w:rPr>
                <w:rFonts w:ascii="Times New Roman" w:hAnsi="Times New Roman" w:cs="Times New Roman"/>
                <w:sz w:val="24"/>
                <w:szCs w:val="24"/>
                <w:lang w:val="ru-RU" w:eastAsia="en-US"/>
              </w:rPr>
            </w:pPr>
            <w:r w:rsidRPr="00585BC0">
              <w:rPr>
                <w:rFonts w:ascii="Times New Roman" w:hAnsi="Times New Roman" w:cs="Times New Roman"/>
                <w:sz w:val="24"/>
                <w:szCs w:val="24"/>
                <w:lang w:val="ru-RU" w:eastAsia="en-US"/>
              </w:rPr>
              <w:t>Средняя обеспеченность населения общей площадью квартир</w:t>
            </w:r>
          </w:p>
        </w:tc>
        <w:tc>
          <w:tcPr>
            <w:tcW w:w="1267"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245" w:right="217"/>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м2\</w:t>
            </w:r>
            <w:proofErr w:type="spellStart"/>
            <w:r w:rsidRPr="00585BC0">
              <w:rPr>
                <w:rFonts w:ascii="Times New Roman" w:hAnsi="Times New Roman" w:cs="Times New Roman"/>
                <w:sz w:val="24"/>
                <w:szCs w:val="24"/>
                <w:lang w:eastAsia="en-US"/>
              </w:rPr>
              <w:t>чел</w:t>
            </w:r>
            <w:proofErr w:type="spellEnd"/>
            <w:r w:rsidRPr="00585BC0">
              <w:rPr>
                <w:rFonts w:ascii="Times New Roman" w:hAnsi="Times New Roman" w:cs="Times New Roman"/>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176" w:right="152"/>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13,5</w:t>
            </w:r>
          </w:p>
        </w:tc>
        <w:tc>
          <w:tcPr>
            <w:tcW w:w="1741" w:type="dxa"/>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13,5</w:t>
            </w:r>
          </w:p>
        </w:tc>
      </w:tr>
      <w:tr w:rsidR="008775D0" w:rsidRPr="00585BC0" w:rsidTr="001753D1">
        <w:trPr>
          <w:trHeight w:val="481"/>
        </w:trPr>
        <w:tc>
          <w:tcPr>
            <w:tcW w:w="9962" w:type="dxa"/>
            <w:gridSpan w:val="5"/>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2"/>
              <w:ind w:left="3719" w:right="3700"/>
              <w:jc w:val="center"/>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д.Сенькачум</w:t>
            </w:r>
            <w:proofErr w:type="spellEnd"/>
          </w:p>
        </w:tc>
      </w:tr>
      <w:tr w:rsidR="008775D0" w:rsidRPr="00585BC0" w:rsidTr="001753D1">
        <w:trPr>
          <w:trHeight w:val="276"/>
        </w:trPr>
        <w:tc>
          <w:tcPr>
            <w:tcW w:w="4298"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112"/>
              <w:rPr>
                <w:rFonts w:ascii="Times New Roman" w:hAnsi="Times New Roman" w:cs="Times New Roman"/>
                <w:sz w:val="24"/>
                <w:szCs w:val="24"/>
                <w:lang w:eastAsia="en-US"/>
              </w:rPr>
            </w:pPr>
            <w:proofErr w:type="spellStart"/>
            <w:r w:rsidRPr="00585BC0">
              <w:rPr>
                <w:rFonts w:ascii="Times New Roman" w:hAnsi="Times New Roman" w:cs="Times New Roman"/>
                <w:sz w:val="24"/>
                <w:szCs w:val="24"/>
                <w:lang w:eastAsia="en-US"/>
              </w:rPr>
              <w:t>Жилищный</w:t>
            </w:r>
            <w:proofErr w:type="spellEnd"/>
            <w:r w:rsidRPr="00585BC0">
              <w:rPr>
                <w:rFonts w:ascii="Times New Roman" w:hAnsi="Times New Roman" w:cs="Times New Roman"/>
                <w:sz w:val="24"/>
                <w:szCs w:val="24"/>
                <w:lang w:eastAsia="en-US"/>
              </w:rPr>
              <w:t xml:space="preserve"> </w:t>
            </w:r>
            <w:proofErr w:type="spellStart"/>
            <w:r w:rsidRPr="00585BC0">
              <w:rPr>
                <w:rFonts w:ascii="Times New Roman" w:hAnsi="Times New Roman" w:cs="Times New Roman"/>
                <w:sz w:val="24"/>
                <w:szCs w:val="24"/>
                <w:lang w:eastAsia="en-US"/>
              </w:rPr>
              <w:t>фонд</w:t>
            </w:r>
            <w:proofErr w:type="spellEnd"/>
            <w:r w:rsidRPr="00585BC0">
              <w:rPr>
                <w:rFonts w:ascii="Times New Roman" w:hAnsi="Times New Roman" w:cs="Times New Roman"/>
                <w:sz w:val="24"/>
                <w:szCs w:val="24"/>
                <w:lang w:eastAsia="en-US"/>
              </w:rPr>
              <w:t xml:space="preserve"> - </w:t>
            </w:r>
            <w:proofErr w:type="spellStart"/>
            <w:r w:rsidRPr="00585BC0">
              <w:rPr>
                <w:rFonts w:ascii="Times New Roman" w:hAnsi="Times New Roman" w:cs="Times New Roman"/>
                <w:sz w:val="24"/>
                <w:szCs w:val="24"/>
                <w:lang w:eastAsia="en-US"/>
              </w:rPr>
              <w:t>всего</w:t>
            </w:r>
            <w:proofErr w:type="spellEnd"/>
          </w:p>
        </w:tc>
        <w:tc>
          <w:tcPr>
            <w:tcW w:w="1267"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273"/>
              <w:rPr>
                <w:rFonts w:ascii="Times New Roman" w:hAnsi="Times New Roman" w:cs="Times New Roman"/>
                <w:sz w:val="24"/>
                <w:szCs w:val="24"/>
                <w:lang w:eastAsia="en-US"/>
              </w:rPr>
            </w:pPr>
            <w:r w:rsidRPr="00585BC0">
              <w:rPr>
                <w:rFonts w:ascii="Times New Roman" w:hAnsi="Times New Roman" w:cs="Times New Roman"/>
                <w:sz w:val="24"/>
                <w:szCs w:val="24"/>
                <w:lang w:eastAsia="en-US"/>
              </w:rPr>
              <w:t>Тыс.м2</w:t>
            </w:r>
          </w:p>
        </w:tc>
        <w:tc>
          <w:tcPr>
            <w:tcW w:w="1320"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455"/>
              <w:rPr>
                <w:rFonts w:ascii="Times New Roman" w:hAnsi="Times New Roman" w:cs="Times New Roman"/>
                <w:sz w:val="24"/>
                <w:szCs w:val="24"/>
                <w:lang w:eastAsia="en-US"/>
              </w:rPr>
            </w:pPr>
          </w:p>
        </w:tc>
        <w:tc>
          <w:tcPr>
            <w:tcW w:w="1336"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462"/>
              <w:rPr>
                <w:rFonts w:ascii="Times New Roman" w:hAnsi="Times New Roman" w:cs="Times New Roman"/>
                <w:sz w:val="24"/>
                <w:szCs w:val="24"/>
                <w:lang w:eastAsia="en-US"/>
              </w:rPr>
            </w:pPr>
            <w:r w:rsidRPr="00585BC0">
              <w:rPr>
                <w:rFonts w:ascii="Times New Roman" w:hAnsi="Times New Roman" w:cs="Times New Roman"/>
                <w:sz w:val="24"/>
                <w:szCs w:val="24"/>
                <w:lang w:eastAsia="en-US"/>
              </w:rPr>
              <w:t>0,04</w:t>
            </w:r>
          </w:p>
        </w:tc>
        <w:tc>
          <w:tcPr>
            <w:tcW w:w="1741" w:type="dxa"/>
            <w:vMerge w:val="restart"/>
            <w:tcBorders>
              <w:top w:val="single" w:sz="6" w:space="0" w:color="000000"/>
              <w:left w:val="single" w:sz="6" w:space="0" w:color="000000"/>
              <w:bottom w:val="single" w:sz="6" w:space="0" w:color="000000"/>
              <w:right w:val="single" w:sz="6" w:space="0" w:color="000000"/>
            </w:tcBorders>
          </w:tcPr>
          <w:p w:rsidR="008775D0" w:rsidRPr="00585BC0" w:rsidRDefault="008775D0" w:rsidP="008775D0">
            <w:pPr>
              <w:suppressAutoHyphens w:val="0"/>
              <w:spacing w:before="104"/>
              <w:ind w:left="358" w:right="334"/>
              <w:jc w:val="center"/>
              <w:rPr>
                <w:rFonts w:ascii="Times New Roman" w:hAnsi="Times New Roman" w:cs="Times New Roman"/>
                <w:sz w:val="24"/>
                <w:szCs w:val="24"/>
                <w:lang w:eastAsia="en-US"/>
              </w:rPr>
            </w:pPr>
            <w:r w:rsidRPr="00585BC0">
              <w:rPr>
                <w:rFonts w:ascii="Times New Roman" w:hAnsi="Times New Roman" w:cs="Times New Roman"/>
                <w:sz w:val="24"/>
                <w:szCs w:val="24"/>
                <w:lang w:eastAsia="en-US"/>
              </w:rPr>
              <w:t>0,04</w:t>
            </w:r>
          </w:p>
        </w:tc>
      </w:tr>
      <w:tr w:rsidR="008775D0" w:rsidRPr="004F3B82" w:rsidTr="001753D1">
        <w:trPr>
          <w:trHeight w:val="276"/>
        </w:trPr>
        <w:tc>
          <w:tcPr>
            <w:tcW w:w="4298" w:type="dxa"/>
            <w:vMerge/>
            <w:tcBorders>
              <w:top w:val="nil"/>
              <w:left w:val="single" w:sz="6" w:space="0" w:color="000000"/>
              <w:bottom w:val="single" w:sz="6" w:space="0" w:color="000000"/>
              <w:right w:val="single" w:sz="6" w:space="0" w:color="000000"/>
            </w:tcBorders>
          </w:tcPr>
          <w:p w:rsidR="008775D0" w:rsidRPr="004F3B82" w:rsidRDefault="008775D0" w:rsidP="008775D0">
            <w:pPr>
              <w:suppressAutoHyphens w:val="0"/>
              <w:rPr>
                <w:rFonts w:ascii="Times New Roman" w:hAnsi="Times New Roman" w:cs="Times New Roman"/>
                <w:sz w:val="24"/>
                <w:szCs w:val="24"/>
                <w:lang w:eastAsia="en-US"/>
              </w:rPr>
            </w:pPr>
          </w:p>
        </w:tc>
        <w:tc>
          <w:tcPr>
            <w:tcW w:w="1267" w:type="dxa"/>
            <w:vMerge/>
            <w:tcBorders>
              <w:top w:val="nil"/>
              <w:left w:val="single" w:sz="6" w:space="0" w:color="000000"/>
              <w:bottom w:val="single" w:sz="6" w:space="0" w:color="000000"/>
              <w:right w:val="single" w:sz="6" w:space="0" w:color="000000"/>
            </w:tcBorders>
          </w:tcPr>
          <w:p w:rsidR="008775D0" w:rsidRPr="004F3B82" w:rsidRDefault="008775D0" w:rsidP="008775D0">
            <w:pPr>
              <w:suppressAutoHyphens w:val="0"/>
              <w:rPr>
                <w:rFonts w:ascii="Times New Roman" w:hAnsi="Times New Roman" w:cs="Times New Roman"/>
                <w:sz w:val="24"/>
                <w:szCs w:val="24"/>
                <w:lang w:eastAsia="en-US"/>
              </w:rPr>
            </w:pPr>
          </w:p>
        </w:tc>
        <w:tc>
          <w:tcPr>
            <w:tcW w:w="1320" w:type="dxa"/>
            <w:vMerge/>
            <w:tcBorders>
              <w:top w:val="nil"/>
              <w:left w:val="single" w:sz="6" w:space="0" w:color="000000"/>
              <w:bottom w:val="single" w:sz="6" w:space="0" w:color="000000"/>
              <w:right w:val="single" w:sz="6" w:space="0" w:color="000000"/>
            </w:tcBorders>
          </w:tcPr>
          <w:p w:rsidR="008775D0" w:rsidRPr="004F3B82" w:rsidRDefault="008775D0" w:rsidP="008775D0">
            <w:pPr>
              <w:suppressAutoHyphens w:val="0"/>
              <w:rPr>
                <w:rFonts w:ascii="Times New Roman" w:hAnsi="Times New Roman" w:cs="Times New Roman"/>
                <w:sz w:val="24"/>
                <w:szCs w:val="24"/>
                <w:lang w:eastAsia="en-US"/>
              </w:rPr>
            </w:pPr>
          </w:p>
        </w:tc>
        <w:tc>
          <w:tcPr>
            <w:tcW w:w="1336" w:type="dxa"/>
            <w:vMerge/>
            <w:tcBorders>
              <w:top w:val="nil"/>
              <w:left w:val="single" w:sz="6" w:space="0" w:color="000000"/>
              <w:bottom w:val="single" w:sz="6" w:space="0" w:color="000000"/>
              <w:right w:val="single" w:sz="6" w:space="0" w:color="000000"/>
            </w:tcBorders>
          </w:tcPr>
          <w:p w:rsidR="008775D0" w:rsidRPr="004F3B82" w:rsidRDefault="008775D0" w:rsidP="008775D0">
            <w:pPr>
              <w:suppressAutoHyphens w:val="0"/>
              <w:rPr>
                <w:rFonts w:ascii="Times New Roman" w:hAnsi="Times New Roman" w:cs="Times New Roman"/>
                <w:sz w:val="24"/>
                <w:szCs w:val="24"/>
                <w:lang w:eastAsia="en-US"/>
              </w:rPr>
            </w:pPr>
          </w:p>
        </w:tc>
        <w:tc>
          <w:tcPr>
            <w:tcW w:w="1741" w:type="dxa"/>
            <w:vMerge/>
            <w:tcBorders>
              <w:top w:val="nil"/>
              <w:left w:val="single" w:sz="6" w:space="0" w:color="000000"/>
              <w:bottom w:val="single" w:sz="6" w:space="0" w:color="000000"/>
              <w:right w:val="single" w:sz="6" w:space="0" w:color="000000"/>
            </w:tcBorders>
          </w:tcPr>
          <w:p w:rsidR="008775D0" w:rsidRPr="004F3B82" w:rsidRDefault="008775D0" w:rsidP="008775D0">
            <w:pPr>
              <w:suppressAutoHyphens w:val="0"/>
              <w:rPr>
                <w:rFonts w:ascii="Times New Roman" w:hAnsi="Times New Roman" w:cs="Times New Roman"/>
                <w:sz w:val="24"/>
                <w:szCs w:val="24"/>
                <w:lang w:eastAsia="en-US"/>
              </w:rPr>
            </w:pPr>
          </w:p>
        </w:tc>
      </w:tr>
    </w:tbl>
    <w:tbl>
      <w:tblPr>
        <w:tblStyle w:val="TableNormal10"/>
        <w:tblW w:w="9962" w:type="dxa"/>
        <w:tblInd w:w="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4298"/>
        <w:gridCol w:w="1267"/>
        <w:gridCol w:w="1320"/>
        <w:gridCol w:w="1336"/>
        <w:gridCol w:w="1741"/>
      </w:tblGrid>
      <w:tr w:rsidR="008775D0" w:rsidRPr="004F3B82"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4F3B82" w:rsidRDefault="008775D0" w:rsidP="008775D0">
            <w:pPr>
              <w:suppressAutoHyphens w:val="0"/>
              <w:spacing w:before="102"/>
              <w:ind w:left="112" w:firstLine="60"/>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Существующий</w:t>
            </w:r>
            <w:proofErr w:type="spellEnd"/>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сохраняемый</w:t>
            </w:r>
            <w:proofErr w:type="spellEnd"/>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жилищный</w:t>
            </w:r>
            <w:proofErr w:type="spellEnd"/>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фонд</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8775D0" w:rsidRPr="004F3B82" w:rsidRDefault="008775D0" w:rsidP="008775D0">
            <w:pPr>
              <w:suppressAutoHyphens w:val="0"/>
              <w:spacing w:before="102"/>
              <w:ind w:left="26"/>
              <w:jc w:val="center"/>
              <w:rPr>
                <w:rFonts w:ascii="Times New Roman" w:hAnsi="Times New Roman" w:cs="Times New Roman"/>
                <w:sz w:val="24"/>
                <w:szCs w:val="24"/>
                <w:lang w:eastAsia="en-US"/>
              </w:rPr>
            </w:pPr>
            <w:r w:rsidRPr="004F3B82">
              <w:rPr>
                <w:rFonts w:ascii="Times New Roman" w:hAnsi="Times New Roman" w:cs="Times New Roman"/>
                <w:w w:val="99"/>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4F3B82" w:rsidRDefault="008775D0" w:rsidP="008775D0">
            <w:pPr>
              <w:suppressAutoHyphens w:val="0"/>
              <w:spacing w:before="102"/>
              <w:ind w:right="427"/>
              <w:jc w:val="right"/>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4F3B82" w:rsidRDefault="008775D0" w:rsidP="008775D0">
            <w:pPr>
              <w:suppressAutoHyphens w:val="0"/>
              <w:spacing w:before="102"/>
              <w:ind w:left="176" w:right="152"/>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0,04</w:t>
            </w:r>
          </w:p>
        </w:tc>
        <w:tc>
          <w:tcPr>
            <w:tcW w:w="1741" w:type="dxa"/>
            <w:tcBorders>
              <w:top w:val="single" w:sz="6" w:space="0" w:color="000000"/>
              <w:left w:val="single" w:sz="6" w:space="0" w:color="000000"/>
              <w:bottom w:val="single" w:sz="6" w:space="0" w:color="000000"/>
              <w:right w:val="single" w:sz="6" w:space="0" w:color="000000"/>
            </w:tcBorders>
          </w:tcPr>
          <w:p w:rsidR="008775D0" w:rsidRPr="004F3B82" w:rsidRDefault="008775D0" w:rsidP="008775D0">
            <w:pPr>
              <w:suppressAutoHyphens w:val="0"/>
              <w:spacing w:before="102"/>
              <w:ind w:left="358" w:right="334"/>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0,04</w:t>
            </w:r>
          </w:p>
        </w:tc>
      </w:tr>
      <w:tr w:rsidR="008775D0" w:rsidRPr="004F3B82"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8775D0" w:rsidRPr="004F3B82" w:rsidRDefault="008775D0" w:rsidP="008775D0">
            <w:pPr>
              <w:suppressAutoHyphens w:val="0"/>
              <w:spacing w:before="102"/>
              <w:ind w:left="112" w:right="243" w:firstLine="60"/>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Средняя обеспеченность населения общей площадью квартир</w:t>
            </w:r>
          </w:p>
        </w:tc>
        <w:tc>
          <w:tcPr>
            <w:tcW w:w="1267" w:type="dxa"/>
            <w:tcBorders>
              <w:top w:val="single" w:sz="6" w:space="0" w:color="000000"/>
              <w:left w:val="single" w:sz="6" w:space="0" w:color="000000"/>
              <w:bottom w:val="single" w:sz="6" w:space="0" w:color="000000"/>
              <w:right w:val="single" w:sz="6" w:space="0" w:color="000000"/>
            </w:tcBorders>
          </w:tcPr>
          <w:p w:rsidR="008775D0" w:rsidRPr="004F3B82" w:rsidRDefault="008775D0" w:rsidP="008775D0">
            <w:pPr>
              <w:suppressAutoHyphens w:val="0"/>
              <w:spacing w:before="102"/>
              <w:ind w:left="245" w:right="217"/>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м2\</w:t>
            </w:r>
            <w:proofErr w:type="spellStart"/>
            <w:r w:rsidRPr="004F3B82">
              <w:rPr>
                <w:rFonts w:ascii="Times New Roman" w:hAnsi="Times New Roman" w:cs="Times New Roman"/>
                <w:sz w:val="24"/>
                <w:szCs w:val="24"/>
                <w:lang w:eastAsia="en-US"/>
              </w:rPr>
              <w:t>чел</w:t>
            </w:r>
            <w:proofErr w:type="spellEnd"/>
            <w:r w:rsidRPr="004F3B82">
              <w:rPr>
                <w:rFonts w:ascii="Times New Roman" w:hAnsi="Times New Roman" w:cs="Times New Roman"/>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8775D0" w:rsidRPr="004F3B82" w:rsidRDefault="008775D0" w:rsidP="008775D0">
            <w:pPr>
              <w:suppressAutoHyphens w:val="0"/>
              <w:spacing w:before="102"/>
              <w:ind w:right="427"/>
              <w:jc w:val="right"/>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8775D0" w:rsidRPr="004F3B82" w:rsidRDefault="008775D0" w:rsidP="008775D0">
            <w:pPr>
              <w:suppressAutoHyphens w:val="0"/>
              <w:spacing w:before="102"/>
              <w:ind w:left="176" w:right="152"/>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36,0</w:t>
            </w:r>
          </w:p>
        </w:tc>
        <w:tc>
          <w:tcPr>
            <w:tcW w:w="1741" w:type="dxa"/>
            <w:tcBorders>
              <w:top w:val="single" w:sz="6" w:space="0" w:color="000000"/>
              <w:left w:val="single" w:sz="6" w:space="0" w:color="000000"/>
              <w:bottom w:val="single" w:sz="6" w:space="0" w:color="000000"/>
              <w:right w:val="single" w:sz="6" w:space="0" w:color="000000"/>
            </w:tcBorders>
          </w:tcPr>
          <w:p w:rsidR="008775D0" w:rsidRPr="004F3B82" w:rsidRDefault="008775D0" w:rsidP="008775D0">
            <w:pPr>
              <w:suppressAutoHyphens w:val="0"/>
              <w:spacing w:before="102"/>
              <w:ind w:left="358" w:right="334"/>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36,0</w:t>
            </w:r>
          </w:p>
        </w:tc>
      </w:tr>
    </w:tbl>
    <w:tbl>
      <w:tblPr>
        <w:tblStyle w:val="TableNormal11"/>
        <w:tblW w:w="9962" w:type="dxa"/>
        <w:tblInd w:w="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4298"/>
        <w:gridCol w:w="1267"/>
        <w:gridCol w:w="1320"/>
        <w:gridCol w:w="1336"/>
        <w:gridCol w:w="1741"/>
      </w:tblGrid>
      <w:tr w:rsidR="005F413B" w:rsidRPr="004F3B82" w:rsidTr="001753D1">
        <w:trPr>
          <w:trHeight w:val="1033"/>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ight="1066"/>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lastRenderedPageBreak/>
              <w:t>1. Водопотребление - всего в том числе:</w:t>
            </w:r>
          </w:p>
          <w:p w:rsidR="005F413B" w:rsidRPr="004F3B82" w:rsidRDefault="005F413B" w:rsidP="005F413B">
            <w:pPr>
              <w:suppressAutoHyphens w:val="0"/>
              <w:ind w:left="172"/>
              <w:rPr>
                <w:rFonts w:ascii="Times New Roman" w:hAnsi="Times New Roman" w:cs="Times New Roman"/>
                <w:sz w:val="24"/>
                <w:szCs w:val="24"/>
                <w:lang w:eastAsia="en-US"/>
              </w:rPr>
            </w:pPr>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на</w:t>
            </w:r>
            <w:proofErr w:type="spellEnd"/>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хозяйственно-питьевые</w:t>
            </w:r>
            <w:proofErr w:type="spellEnd"/>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нужды</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ight="532"/>
              <w:rPr>
                <w:rFonts w:ascii="Times New Roman" w:hAnsi="Times New Roman" w:cs="Times New Roman"/>
                <w:sz w:val="24"/>
                <w:szCs w:val="24"/>
                <w:lang w:eastAsia="en-US"/>
              </w:rPr>
            </w:pPr>
            <w:r w:rsidRPr="004F3B82">
              <w:rPr>
                <w:rFonts w:ascii="Times New Roman" w:hAnsi="Times New Roman" w:cs="Times New Roman"/>
                <w:sz w:val="24"/>
                <w:szCs w:val="24"/>
                <w:lang w:eastAsia="en-US"/>
              </w:rPr>
              <w:t>м</w:t>
            </w:r>
            <w:r w:rsidRPr="004F3B82">
              <w:rPr>
                <w:rFonts w:ascii="Times New Roman" w:hAnsi="Times New Roman" w:cs="Times New Roman"/>
                <w:sz w:val="24"/>
                <w:szCs w:val="24"/>
                <w:vertAlign w:val="superscript"/>
                <w:lang w:eastAsia="en-US"/>
              </w:rPr>
              <w:t>3</w:t>
            </w:r>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сут</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ind w:left="335"/>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81"/>
              <w:rPr>
                <w:rFonts w:ascii="Times New Roman" w:hAnsi="Times New Roman" w:cs="Times New Roman"/>
                <w:sz w:val="24"/>
                <w:szCs w:val="24"/>
                <w:lang w:eastAsia="en-US"/>
              </w:rPr>
            </w:pPr>
            <w:r w:rsidRPr="004F3B82">
              <w:rPr>
                <w:rFonts w:ascii="Times New Roman" w:hAnsi="Times New Roman" w:cs="Times New Roman"/>
                <w:sz w:val="24"/>
                <w:szCs w:val="24"/>
                <w:lang w:eastAsia="en-US"/>
              </w:rPr>
              <w:t>206,13</w:t>
            </w:r>
          </w:p>
          <w:p w:rsidR="005F413B" w:rsidRPr="004F3B82" w:rsidRDefault="005F413B" w:rsidP="005F413B">
            <w:pPr>
              <w:suppressAutoHyphens w:val="0"/>
              <w:spacing w:before="11"/>
              <w:rPr>
                <w:rFonts w:ascii="Times New Roman" w:hAnsi="Times New Roman" w:cs="Times New Roman"/>
                <w:b/>
                <w:sz w:val="24"/>
                <w:szCs w:val="24"/>
                <w:lang w:eastAsia="en-US"/>
              </w:rPr>
            </w:pPr>
          </w:p>
          <w:p w:rsidR="005F413B" w:rsidRPr="004F3B82" w:rsidRDefault="005F413B" w:rsidP="005F413B">
            <w:pPr>
              <w:suppressAutoHyphens w:val="0"/>
              <w:ind w:left="381"/>
              <w:rPr>
                <w:rFonts w:ascii="Times New Roman" w:hAnsi="Times New Roman" w:cs="Times New Roman"/>
                <w:sz w:val="24"/>
                <w:szCs w:val="24"/>
                <w:lang w:eastAsia="en-US"/>
              </w:rPr>
            </w:pPr>
            <w:r w:rsidRPr="004F3B82">
              <w:rPr>
                <w:rFonts w:ascii="Times New Roman" w:hAnsi="Times New Roman" w:cs="Times New Roman"/>
                <w:sz w:val="24"/>
                <w:szCs w:val="24"/>
                <w:lang w:eastAsia="en-US"/>
              </w:rPr>
              <w:t>137,13</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583"/>
              <w:rPr>
                <w:rFonts w:ascii="Times New Roman" w:hAnsi="Times New Roman" w:cs="Times New Roman"/>
                <w:sz w:val="24"/>
                <w:szCs w:val="24"/>
                <w:lang w:eastAsia="en-US"/>
              </w:rPr>
            </w:pPr>
            <w:r w:rsidRPr="004F3B82">
              <w:rPr>
                <w:rFonts w:ascii="Times New Roman" w:hAnsi="Times New Roman" w:cs="Times New Roman"/>
                <w:sz w:val="24"/>
                <w:szCs w:val="24"/>
                <w:lang w:eastAsia="en-US"/>
              </w:rPr>
              <w:t>335,18</w:t>
            </w:r>
          </w:p>
          <w:p w:rsidR="005F413B" w:rsidRPr="004F3B82" w:rsidRDefault="005F413B" w:rsidP="005F413B">
            <w:pPr>
              <w:suppressAutoHyphens w:val="0"/>
              <w:spacing w:before="11"/>
              <w:rPr>
                <w:rFonts w:ascii="Times New Roman" w:hAnsi="Times New Roman" w:cs="Times New Roman"/>
                <w:b/>
                <w:sz w:val="24"/>
                <w:szCs w:val="24"/>
                <w:lang w:eastAsia="en-US"/>
              </w:rPr>
            </w:pPr>
          </w:p>
          <w:p w:rsidR="005F413B" w:rsidRPr="004F3B82" w:rsidRDefault="005F413B" w:rsidP="005F413B">
            <w:pPr>
              <w:suppressAutoHyphens w:val="0"/>
              <w:ind w:left="583"/>
              <w:rPr>
                <w:rFonts w:ascii="Times New Roman" w:hAnsi="Times New Roman" w:cs="Times New Roman"/>
                <w:sz w:val="24"/>
                <w:szCs w:val="24"/>
                <w:lang w:eastAsia="en-US"/>
              </w:rPr>
            </w:pPr>
            <w:r w:rsidRPr="004F3B82">
              <w:rPr>
                <w:rFonts w:ascii="Times New Roman" w:hAnsi="Times New Roman" w:cs="Times New Roman"/>
                <w:sz w:val="24"/>
                <w:szCs w:val="24"/>
                <w:lang w:eastAsia="en-US"/>
              </w:rPr>
              <w:t>335,18</w:t>
            </w:r>
          </w:p>
        </w:tc>
      </w:tr>
      <w:tr w:rsidR="005F413B" w:rsidRPr="004F3B82" w:rsidTr="001753D1">
        <w:trPr>
          <w:trHeight w:val="1033"/>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ight="76"/>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2. Среднесуточное водопотребление на 1 человека на хозяйственн</w:t>
            </w:r>
            <w:proofErr w:type="gramStart"/>
            <w:r w:rsidRPr="004F3B82">
              <w:rPr>
                <w:rFonts w:ascii="Times New Roman" w:hAnsi="Times New Roman" w:cs="Times New Roman"/>
                <w:sz w:val="24"/>
                <w:szCs w:val="24"/>
                <w:lang w:val="ru-RU" w:eastAsia="en-US"/>
              </w:rPr>
              <w:t>о-</w:t>
            </w:r>
            <w:proofErr w:type="gramEnd"/>
            <w:r w:rsidRPr="004F3B82">
              <w:rPr>
                <w:rFonts w:ascii="Times New Roman" w:hAnsi="Times New Roman" w:cs="Times New Roman"/>
                <w:sz w:val="24"/>
                <w:szCs w:val="24"/>
                <w:lang w:val="ru-RU" w:eastAsia="en-US"/>
              </w:rPr>
              <w:t xml:space="preserve"> питьевые нужды</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r w:rsidRPr="004F3B82">
              <w:rPr>
                <w:rFonts w:ascii="Times New Roman" w:hAnsi="Times New Roman" w:cs="Times New Roman"/>
                <w:w w:val="99"/>
                <w:sz w:val="24"/>
                <w:szCs w:val="24"/>
                <w:lang w:eastAsia="en-US"/>
              </w:rPr>
              <w:t>л</w:t>
            </w:r>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63"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76" w:right="149"/>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70-190</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58" w:right="332"/>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190</w:t>
            </w:r>
          </w:p>
        </w:tc>
      </w:tr>
      <w:tr w:rsidR="005F413B" w:rsidRPr="004F3B82"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r w:rsidRPr="004F3B82">
              <w:rPr>
                <w:rFonts w:ascii="Times New Roman" w:hAnsi="Times New Roman" w:cs="Times New Roman"/>
                <w:sz w:val="24"/>
                <w:szCs w:val="24"/>
                <w:lang w:eastAsia="en-US"/>
              </w:rPr>
              <w:t xml:space="preserve">3.Протяженность </w:t>
            </w:r>
            <w:proofErr w:type="spellStart"/>
            <w:r w:rsidRPr="004F3B82">
              <w:rPr>
                <w:rFonts w:ascii="Times New Roman" w:hAnsi="Times New Roman" w:cs="Times New Roman"/>
                <w:sz w:val="24"/>
                <w:szCs w:val="24"/>
                <w:lang w:eastAsia="en-US"/>
              </w:rPr>
              <w:t>сетей</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км</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76" w:right="152"/>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14,06</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58" w:right="334"/>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15,98</w:t>
            </w:r>
          </w:p>
        </w:tc>
      </w:tr>
      <w:tr w:rsidR="005F413B" w:rsidRPr="004F3B82"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Б.Канализация</w:t>
            </w:r>
            <w:proofErr w:type="spellEnd"/>
            <w:r w:rsidRPr="004F3B82">
              <w:rPr>
                <w:rFonts w:ascii="Times New Roman" w:hAnsi="Times New Roman" w:cs="Times New Roman"/>
                <w:sz w:val="24"/>
                <w:szCs w:val="24"/>
                <w:lang w:eastAsia="en-US"/>
              </w:rPr>
              <w:t>:</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r>
      <w:tr w:rsidR="005F413B" w:rsidRPr="004F3B82"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12"/>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1. Общее поступление хозяйственно</w:t>
            </w:r>
          </w:p>
          <w:p w:rsidR="005F413B" w:rsidRPr="004F3B82" w:rsidRDefault="005F413B" w:rsidP="005F413B">
            <w:pPr>
              <w:suppressAutoHyphens w:val="0"/>
              <w:ind w:left="112"/>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 бытовых сточных вод</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12" w:right="532"/>
              <w:rPr>
                <w:rFonts w:ascii="Times New Roman" w:hAnsi="Times New Roman" w:cs="Times New Roman"/>
                <w:sz w:val="24"/>
                <w:szCs w:val="24"/>
                <w:lang w:eastAsia="en-US"/>
              </w:rPr>
            </w:pPr>
            <w:r w:rsidRPr="004F3B82">
              <w:rPr>
                <w:rFonts w:ascii="Times New Roman" w:hAnsi="Times New Roman" w:cs="Times New Roman"/>
                <w:sz w:val="24"/>
                <w:szCs w:val="24"/>
                <w:lang w:eastAsia="en-US"/>
              </w:rPr>
              <w:t>м</w:t>
            </w:r>
            <w:r w:rsidRPr="004F3B82">
              <w:rPr>
                <w:rFonts w:ascii="Times New Roman" w:hAnsi="Times New Roman" w:cs="Times New Roman"/>
                <w:sz w:val="24"/>
                <w:szCs w:val="24"/>
                <w:vertAlign w:val="superscript"/>
                <w:lang w:eastAsia="en-US"/>
              </w:rPr>
              <w:t>3</w:t>
            </w:r>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сут</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76" w:right="152"/>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83,17</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744"/>
              <w:rPr>
                <w:rFonts w:ascii="Times New Roman" w:hAnsi="Times New Roman" w:cs="Times New Roman"/>
                <w:sz w:val="24"/>
                <w:szCs w:val="24"/>
                <w:lang w:eastAsia="en-US"/>
              </w:rPr>
            </w:pPr>
            <w:r w:rsidRPr="004F3B82">
              <w:rPr>
                <w:rFonts w:ascii="Times New Roman" w:hAnsi="Times New Roman" w:cs="Times New Roman"/>
                <w:sz w:val="24"/>
                <w:szCs w:val="24"/>
                <w:lang w:eastAsia="en-US"/>
              </w:rPr>
              <w:t>335,18</w:t>
            </w:r>
          </w:p>
        </w:tc>
      </w:tr>
      <w:tr w:rsidR="005F413B" w:rsidRPr="004F3B82" w:rsidTr="001753D1">
        <w:trPr>
          <w:trHeight w:val="483"/>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В.Электроснабжение</w:t>
            </w:r>
            <w:proofErr w:type="spellEnd"/>
            <w:r w:rsidRPr="004F3B82">
              <w:rPr>
                <w:rFonts w:ascii="Times New Roman" w:hAnsi="Times New Roman" w:cs="Times New Roman"/>
                <w:sz w:val="24"/>
                <w:szCs w:val="24"/>
                <w:lang w:eastAsia="en-US"/>
              </w:rPr>
              <w:t>:</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r>
      <w:tr w:rsidR="005F413B" w:rsidRPr="004F3B82"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r w:rsidRPr="004F3B82">
              <w:rPr>
                <w:rFonts w:ascii="Times New Roman" w:hAnsi="Times New Roman" w:cs="Times New Roman"/>
                <w:sz w:val="24"/>
                <w:szCs w:val="24"/>
                <w:lang w:eastAsia="en-US"/>
              </w:rPr>
              <w:t xml:space="preserve">1.Потребность </w:t>
            </w:r>
            <w:proofErr w:type="spellStart"/>
            <w:r w:rsidRPr="004F3B82">
              <w:rPr>
                <w:rFonts w:ascii="Times New Roman" w:hAnsi="Times New Roman" w:cs="Times New Roman"/>
                <w:sz w:val="24"/>
                <w:szCs w:val="24"/>
                <w:lang w:eastAsia="en-US"/>
              </w:rPr>
              <w:t>электроэнергии</w:t>
            </w:r>
            <w:proofErr w:type="spellEnd"/>
            <w:r w:rsidRPr="004F3B82">
              <w:rPr>
                <w:rFonts w:ascii="Times New Roman" w:hAnsi="Times New Roman" w:cs="Times New Roman"/>
                <w:sz w:val="24"/>
                <w:szCs w:val="24"/>
                <w:lang w:eastAsia="en-US"/>
              </w:rPr>
              <w:t xml:space="preserve"> -</w:t>
            </w:r>
          </w:p>
          <w:p w:rsidR="005F413B" w:rsidRPr="004F3B82" w:rsidRDefault="005F413B" w:rsidP="005F413B">
            <w:pPr>
              <w:suppressAutoHyphens w:val="0"/>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всего</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МВт</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63"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76" w:right="149"/>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936</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58" w:right="332"/>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1173</w:t>
            </w:r>
          </w:p>
        </w:tc>
      </w:tr>
      <w:tr w:rsidR="005F413B" w:rsidRPr="004F3B82"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2.Потребность в электроэнергии на 1</w:t>
            </w:r>
          </w:p>
          <w:p w:rsidR="005F413B" w:rsidRPr="004F3B82" w:rsidRDefault="005F413B" w:rsidP="005F413B">
            <w:pPr>
              <w:suppressAutoHyphens w:val="0"/>
              <w:ind w:left="112"/>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чел. в год - всего</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7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кВт.час</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75" w:right="260"/>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76" w:right="149"/>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1365</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58" w:right="332"/>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1685</w:t>
            </w:r>
          </w:p>
        </w:tc>
      </w:tr>
      <w:tr w:rsidR="005F413B" w:rsidRPr="004F3B82"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r w:rsidRPr="004F3B82">
              <w:rPr>
                <w:rFonts w:ascii="Times New Roman" w:hAnsi="Times New Roman" w:cs="Times New Roman"/>
                <w:sz w:val="24"/>
                <w:szCs w:val="24"/>
                <w:lang w:eastAsia="en-US"/>
              </w:rPr>
              <w:t xml:space="preserve">3.Протяженность </w:t>
            </w:r>
            <w:proofErr w:type="spellStart"/>
            <w:r w:rsidRPr="004F3B82">
              <w:rPr>
                <w:rFonts w:ascii="Times New Roman" w:hAnsi="Times New Roman" w:cs="Times New Roman"/>
                <w:sz w:val="24"/>
                <w:szCs w:val="24"/>
                <w:lang w:eastAsia="en-US"/>
              </w:rPr>
              <w:t>сетей</w:t>
            </w:r>
            <w:proofErr w:type="spellEnd"/>
            <w:r w:rsidRPr="004F3B82">
              <w:rPr>
                <w:rFonts w:ascii="Times New Roman" w:hAnsi="Times New Roman" w:cs="Times New Roman"/>
                <w:sz w:val="24"/>
                <w:szCs w:val="24"/>
                <w:lang w:eastAsia="en-US"/>
              </w:rPr>
              <w:t xml:space="preserve"> ВЛ-10 </w:t>
            </w:r>
            <w:proofErr w:type="spellStart"/>
            <w:r w:rsidRPr="004F3B82">
              <w:rPr>
                <w:rFonts w:ascii="Times New Roman" w:hAnsi="Times New Roman" w:cs="Times New Roman"/>
                <w:sz w:val="24"/>
                <w:szCs w:val="24"/>
                <w:lang w:eastAsia="en-US"/>
              </w:rPr>
              <w:t>кВ</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км</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76" w:right="152"/>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33,8</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58" w:right="334"/>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34,3</w:t>
            </w:r>
          </w:p>
        </w:tc>
      </w:tr>
      <w:tr w:rsidR="005F413B" w:rsidRPr="004F3B82"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Г.Теплоснабжение</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r>
      <w:tr w:rsidR="005F413B" w:rsidRPr="004F3B82" w:rsidTr="001753D1">
        <w:trPr>
          <w:trHeight w:val="1033"/>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12"/>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1. Производительность централизованных источников теплоснабжения - котельные</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МВт</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76" w:right="152"/>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3,65</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358" w:right="334"/>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3,95</w:t>
            </w:r>
          </w:p>
        </w:tc>
      </w:tr>
      <w:tr w:rsidR="005F413B" w:rsidRPr="004F3B82" w:rsidTr="001753D1">
        <w:trPr>
          <w:trHeight w:val="759"/>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12" w:right="826"/>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2.Потребление тепла на коммунально-бытовые нужды</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МВт</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76" w:right="152"/>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1,18</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358" w:right="334"/>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1,48</w:t>
            </w:r>
          </w:p>
        </w:tc>
      </w:tr>
      <w:tr w:rsidR="005F413B" w:rsidRPr="004F3B82"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r w:rsidRPr="004F3B82">
              <w:rPr>
                <w:rFonts w:ascii="Times New Roman" w:hAnsi="Times New Roman" w:cs="Times New Roman"/>
                <w:sz w:val="24"/>
                <w:szCs w:val="24"/>
                <w:lang w:eastAsia="en-US"/>
              </w:rPr>
              <w:t xml:space="preserve">3.Протяженность </w:t>
            </w:r>
            <w:proofErr w:type="spellStart"/>
            <w:r w:rsidRPr="004F3B82">
              <w:rPr>
                <w:rFonts w:ascii="Times New Roman" w:hAnsi="Times New Roman" w:cs="Times New Roman"/>
                <w:sz w:val="24"/>
                <w:szCs w:val="24"/>
                <w:lang w:eastAsia="en-US"/>
              </w:rPr>
              <w:t>сетей</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км</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76" w:right="152"/>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2,8</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26"/>
              <w:jc w:val="center"/>
              <w:rPr>
                <w:rFonts w:ascii="Times New Roman" w:hAnsi="Times New Roman" w:cs="Times New Roman"/>
                <w:sz w:val="24"/>
                <w:szCs w:val="24"/>
                <w:lang w:eastAsia="en-US"/>
              </w:rPr>
            </w:pPr>
            <w:r w:rsidRPr="004F3B82">
              <w:rPr>
                <w:rFonts w:ascii="Times New Roman" w:hAnsi="Times New Roman" w:cs="Times New Roman"/>
                <w:w w:val="99"/>
                <w:sz w:val="24"/>
                <w:szCs w:val="24"/>
                <w:lang w:eastAsia="en-US"/>
              </w:rPr>
              <w:t>3</w:t>
            </w:r>
          </w:p>
        </w:tc>
      </w:tr>
      <w:tr w:rsidR="005F413B" w:rsidRPr="004F3B82"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Д.Газоснабжение</w:t>
            </w:r>
            <w:proofErr w:type="spellEnd"/>
            <w:r w:rsidRPr="004F3B82">
              <w:rPr>
                <w:rFonts w:ascii="Times New Roman" w:hAnsi="Times New Roman" w:cs="Times New Roman"/>
                <w:sz w:val="24"/>
                <w:szCs w:val="24"/>
                <w:lang w:eastAsia="en-US"/>
              </w:rPr>
              <w:t>:</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r>
      <w:tr w:rsidR="005F413B" w:rsidRPr="004F3B82" w:rsidTr="001753D1">
        <w:trPr>
          <w:trHeight w:val="276"/>
        </w:trPr>
        <w:tc>
          <w:tcPr>
            <w:tcW w:w="4298" w:type="dxa"/>
            <w:vMerge w:val="restart"/>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r w:rsidRPr="004F3B82">
              <w:rPr>
                <w:rFonts w:ascii="Times New Roman" w:hAnsi="Times New Roman" w:cs="Times New Roman"/>
                <w:sz w:val="24"/>
                <w:szCs w:val="24"/>
                <w:lang w:eastAsia="en-US"/>
              </w:rPr>
              <w:t xml:space="preserve">1.Потребление </w:t>
            </w:r>
            <w:proofErr w:type="spellStart"/>
            <w:r w:rsidRPr="004F3B82">
              <w:rPr>
                <w:rFonts w:ascii="Times New Roman" w:hAnsi="Times New Roman" w:cs="Times New Roman"/>
                <w:sz w:val="24"/>
                <w:szCs w:val="24"/>
                <w:lang w:eastAsia="en-US"/>
              </w:rPr>
              <w:t>газа</w:t>
            </w:r>
            <w:proofErr w:type="spellEnd"/>
            <w:r w:rsidRPr="004F3B82">
              <w:rPr>
                <w:rFonts w:ascii="Times New Roman" w:hAnsi="Times New Roman" w:cs="Times New Roman"/>
                <w:sz w:val="24"/>
                <w:szCs w:val="24"/>
                <w:lang w:eastAsia="en-US"/>
              </w:rPr>
              <w:t xml:space="preserve"> - </w:t>
            </w:r>
            <w:proofErr w:type="spellStart"/>
            <w:r w:rsidRPr="004F3B82">
              <w:rPr>
                <w:rFonts w:ascii="Times New Roman" w:hAnsi="Times New Roman" w:cs="Times New Roman"/>
                <w:sz w:val="24"/>
                <w:szCs w:val="24"/>
                <w:lang w:eastAsia="en-US"/>
              </w:rPr>
              <w:t>всего</w:t>
            </w:r>
            <w:proofErr w:type="spellEnd"/>
          </w:p>
        </w:tc>
        <w:tc>
          <w:tcPr>
            <w:tcW w:w="1267" w:type="dxa"/>
            <w:vMerge w:val="restart"/>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r w:rsidRPr="004F3B82">
              <w:rPr>
                <w:rFonts w:ascii="Times New Roman" w:hAnsi="Times New Roman" w:cs="Times New Roman"/>
                <w:sz w:val="24"/>
                <w:szCs w:val="24"/>
                <w:lang w:eastAsia="en-US"/>
              </w:rPr>
              <w:t>млн.м</w:t>
            </w:r>
            <w:r w:rsidRPr="004F3B82">
              <w:rPr>
                <w:rFonts w:ascii="Times New Roman" w:hAnsi="Times New Roman" w:cs="Times New Roman"/>
                <w:sz w:val="24"/>
                <w:szCs w:val="24"/>
                <w:vertAlign w:val="superscript"/>
                <w:lang w:eastAsia="en-US"/>
              </w:rPr>
              <w:t>3</w:t>
            </w:r>
          </w:p>
          <w:p w:rsidR="005F413B" w:rsidRPr="004F3B82" w:rsidRDefault="005F413B" w:rsidP="005F413B">
            <w:pPr>
              <w:suppressAutoHyphens w:val="0"/>
              <w:ind w:left="112"/>
              <w:rPr>
                <w:rFonts w:ascii="Times New Roman" w:hAnsi="Times New Roman" w:cs="Times New Roman"/>
                <w:sz w:val="24"/>
                <w:szCs w:val="24"/>
                <w:lang w:eastAsia="en-US"/>
              </w:rPr>
            </w:pPr>
            <w:r w:rsidRPr="004F3B82">
              <w:rPr>
                <w:rFonts w:ascii="Times New Roman" w:hAnsi="Times New Roman" w:cs="Times New Roman"/>
                <w:sz w:val="24"/>
                <w:szCs w:val="24"/>
                <w:lang w:eastAsia="en-US"/>
              </w:rPr>
              <w:t>/</w:t>
            </w:r>
            <w:proofErr w:type="spellStart"/>
            <w:r w:rsidRPr="004F3B82">
              <w:rPr>
                <w:rFonts w:ascii="Times New Roman" w:hAnsi="Times New Roman" w:cs="Times New Roman"/>
                <w:sz w:val="24"/>
                <w:szCs w:val="24"/>
                <w:lang w:eastAsia="en-US"/>
              </w:rPr>
              <w:t>год</w:t>
            </w:r>
            <w:proofErr w:type="spellEnd"/>
          </w:p>
        </w:tc>
        <w:tc>
          <w:tcPr>
            <w:tcW w:w="1320" w:type="dxa"/>
            <w:vMerge w:val="restart"/>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27"/>
              <w:jc w:val="center"/>
              <w:rPr>
                <w:rFonts w:ascii="Times New Roman" w:hAnsi="Times New Roman" w:cs="Times New Roman"/>
                <w:sz w:val="24"/>
                <w:szCs w:val="24"/>
                <w:lang w:eastAsia="en-US"/>
              </w:rPr>
            </w:pPr>
          </w:p>
        </w:tc>
        <w:tc>
          <w:tcPr>
            <w:tcW w:w="1336" w:type="dxa"/>
            <w:vMerge w:val="restart"/>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462"/>
              <w:rPr>
                <w:rFonts w:ascii="Times New Roman" w:hAnsi="Times New Roman" w:cs="Times New Roman"/>
                <w:sz w:val="24"/>
                <w:szCs w:val="24"/>
                <w:lang w:eastAsia="en-US"/>
              </w:rPr>
            </w:pPr>
            <w:r w:rsidRPr="004F3B82">
              <w:rPr>
                <w:rFonts w:ascii="Times New Roman" w:hAnsi="Times New Roman" w:cs="Times New Roman"/>
                <w:sz w:val="24"/>
                <w:szCs w:val="24"/>
                <w:lang w:eastAsia="en-US"/>
              </w:rPr>
              <w:t>0,04</w:t>
            </w:r>
          </w:p>
        </w:tc>
        <w:tc>
          <w:tcPr>
            <w:tcW w:w="1741" w:type="dxa"/>
            <w:vMerge w:val="restart"/>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58" w:right="336"/>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0,11</w:t>
            </w:r>
          </w:p>
        </w:tc>
      </w:tr>
      <w:tr w:rsidR="005F413B" w:rsidRPr="004F3B82" w:rsidTr="001753D1">
        <w:trPr>
          <w:trHeight w:val="625"/>
        </w:trPr>
        <w:tc>
          <w:tcPr>
            <w:tcW w:w="4298" w:type="dxa"/>
            <w:vMerge/>
            <w:tcBorders>
              <w:top w:val="nil"/>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267" w:type="dxa"/>
            <w:vMerge/>
            <w:tcBorders>
              <w:top w:val="nil"/>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20" w:type="dxa"/>
            <w:vMerge/>
            <w:tcBorders>
              <w:top w:val="nil"/>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36" w:type="dxa"/>
            <w:vMerge/>
            <w:tcBorders>
              <w:top w:val="nil"/>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741" w:type="dxa"/>
            <w:vMerge/>
            <w:tcBorders>
              <w:top w:val="nil"/>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r>
      <w:tr w:rsidR="005F413B" w:rsidRPr="004F3B82"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12"/>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 xml:space="preserve">3.Протяженность сетей (газопровод высокого давления </w:t>
            </w:r>
            <w:r w:rsidRPr="004F3B82">
              <w:rPr>
                <w:rFonts w:ascii="Times New Roman" w:hAnsi="Times New Roman" w:cs="Times New Roman"/>
                <w:sz w:val="24"/>
                <w:szCs w:val="24"/>
                <w:lang w:eastAsia="en-US"/>
              </w:rPr>
              <w:t>II</w:t>
            </w:r>
            <w:r w:rsidRPr="004F3B82">
              <w:rPr>
                <w:rFonts w:ascii="Times New Roman" w:hAnsi="Times New Roman" w:cs="Times New Roman"/>
                <w:sz w:val="24"/>
                <w:szCs w:val="24"/>
                <w:lang w:val="ru-RU" w:eastAsia="en-US"/>
              </w:rPr>
              <w:t xml:space="preserve"> категории)</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км</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28"/>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27"/>
              <w:jc w:val="center"/>
              <w:rPr>
                <w:rFonts w:ascii="Times New Roman" w:hAnsi="Times New Roman" w:cs="Times New Roman"/>
                <w:sz w:val="24"/>
                <w:szCs w:val="24"/>
                <w:lang w:eastAsia="en-US"/>
              </w:rPr>
            </w:pPr>
            <w:r w:rsidRPr="004F3B82">
              <w:rPr>
                <w:rFonts w:ascii="Times New Roman" w:hAnsi="Times New Roman" w:cs="Times New Roman"/>
                <w:w w:val="99"/>
                <w:sz w:val="24"/>
                <w:szCs w:val="24"/>
                <w:lang w:eastAsia="en-US"/>
              </w:rPr>
              <w:t>8</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25"/>
              <w:jc w:val="center"/>
              <w:rPr>
                <w:rFonts w:ascii="Times New Roman" w:hAnsi="Times New Roman" w:cs="Times New Roman"/>
                <w:sz w:val="24"/>
                <w:szCs w:val="24"/>
                <w:lang w:eastAsia="en-US"/>
              </w:rPr>
            </w:pPr>
            <w:r w:rsidRPr="004F3B82">
              <w:rPr>
                <w:rFonts w:ascii="Times New Roman" w:hAnsi="Times New Roman" w:cs="Times New Roman"/>
                <w:w w:val="99"/>
                <w:sz w:val="24"/>
                <w:szCs w:val="24"/>
                <w:lang w:eastAsia="en-US"/>
              </w:rPr>
              <w:t>-</w:t>
            </w:r>
          </w:p>
        </w:tc>
      </w:tr>
      <w:tr w:rsidR="005F413B" w:rsidRPr="004F3B82" w:rsidTr="001753D1">
        <w:trPr>
          <w:trHeight w:val="757"/>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12"/>
              <w:rPr>
                <w:rFonts w:ascii="Times New Roman" w:hAnsi="Times New Roman" w:cs="Times New Roman"/>
                <w:sz w:val="24"/>
                <w:szCs w:val="24"/>
                <w:lang w:eastAsia="en-US"/>
              </w:rPr>
            </w:pPr>
            <w:r w:rsidRPr="004F3B82">
              <w:rPr>
                <w:rFonts w:ascii="Times New Roman" w:hAnsi="Times New Roman" w:cs="Times New Roman"/>
                <w:sz w:val="24"/>
                <w:szCs w:val="24"/>
                <w:lang w:eastAsia="en-US"/>
              </w:rPr>
              <w:t xml:space="preserve">1.Охват </w:t>
            </w:r>
            <w:proofErr w:type="spellStart"/>
            <w:r w:rsidRPr="004F3B82">
              <w:rPr>
                <w:rFonts w:ascii="Times New Roman" w:hAnsi="Times New Roman" w:cs="Times New Roman"/>
                <w:sz w:val="24"/>
                <w:szCs w:val="24"/>
                <w:lang w:eastAsia="en-US"/>
              </w:rPr>
              <w:t>населения</w:t>
            </w:r>
            <w:proofErr w:type="spellEnd"/>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телевизионным</w:t>
            </w:r>
            <w:proofErr w:type="spellEnd"/>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вещанием</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tabs>
                <w:tab w:val="left" w:pos="945"/>
              </w:tabs>
              <w:suppressAutoHyphens w:val="0"/>
              <w:spacing w:before="104"/>
              <w:ind w:left="112"/>
              <w:rPr>
                <w:rFonts w:ascii="Times New Roman" w:hAnsi="Times New Roman" w:cs="Times New Roman"/>
                <w:sz w:val="24"/>
                <w:szCs w:val="24"/>
                <w:lang w:eastAsia="en-US"/>
              </w:rPr>
            </w:pPr>
            <w:r w:rsidRPr="004F3B82">
              <w:rPr>
                <w:rFonts w:ascii="Times New Roman" w:hAnsi="Times New Roman" w:cs="Times New Roman"/>
                <w:sz w:val="24"/>
                <w:szCs w:val="24"/>
                <w:lang w:eastAsia="en-US"/>
              </w:rPr>
              <w:t>%</w:t>
            </w:r>
            <w:r w:rsidRPr="004F3B82">
              <w:rPr>
                <w:rFonts w:ascii="Times New Roman" w:hAnsi="Times New Roman" w:cs="Times New Roman"/>
                <w:sz w:val="24"/>
                <w:szCs w:val="24"/>
                <w:lang w:eastAsia="en-US"/>
              </w:rPr>
              <w:tab/>
            </w:r>
            <w:proofErr w:type="spellStart"/>
            <w:r w:rsidRPr="004F3B82">
              <w:rPr>
                <w:rFonts w:ascii="Times New Roman" w:hAnsi="Times New Roman" w:cs="Times New Roman"/>
                <w:spacing w:val="-3"/>
                <w:sz w:val="24"/>
                <w:szCs w:val="24"/>
                <w:lang w:eastAsia="en-US"/>
              </w:rPr>
              <w:t>от</w:t>
            </w:r>
            <w:proofErr w:type="spellEnd"/>
          </w:p>
          <w:p w:rsidR="005F413B" w:rsidRPr="004F3B82" w:rsidRDefault="005F413B" w:rsidP="005F413B">
            <w:pPr>
              <w:suppressAutoHyphens w:val="0"/>
              <w:ind w:left="112"/>
              <w:rPr>
                <w:rFonts w:ascii="Times New Roman" w:hAnsi="Times New Roman" w:cs="Times New Roman"/>
                <w:sz w:val="24"/>
                <w:szCs w:val="24"/>
                <w:lang w:eastAsia="en-US"/>
              </w:rPr>
            </w:pPr>
            <w:proofErr w:type="spellStart"/>
            <w:proofErr w:type="gramStart"/>
            <w:r w:rsidRPr="004F3B82">
              <w:rPr>
                <w:rFonts w:ascii="Times New Roman" w:hAnsi="Times New Roman" w:cs="Times New Roman"/>
                <w:sz w:val="24"/>
                <w:szCs w:val="24"/>
                <w:lang w:eastAsia="en-US"/>
              </w:rPr>
              <w:t>насел</w:t>
            </w:r>
            <w:proofErr w:type="spellEnd"/>
            <w:proofErr w:type="gramEnd"/>
            <w:r w:rsidRPr="004F3B82">
              <w:rPr>
                <w:rFonts w:ascii="Times New Roman" w:hAnsi="Times New Roman" w:cs="Times New Roman"/>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363"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76" w:right="149"/>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100</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358" w:right="332"/>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100</w:t>
            </w:r>
          </w:p>
        </w:tc>
      </w:tr>
      <w:tr w:rsidR="005F413B" w:rsidRPr="004F3B82" w:rsidTr="001753D1">
        <w:trPr>
          <w:trHeight w:val="483"/>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4"/>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Ж.Санитарная</w:t>
            </w:r>
            <w:proofErr w:type="spellEnd"/>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очистка</w:t>
            </w:r>
            <w:proofErr w:type="spellEnd"/>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территории</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r>
      <w:tr w:rsidR="005F413B" w:rsidRPr="004F3B82" w:rsidTr="001753D1">
        <w:trPr>
          <w:trHeight w:val="481"/>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r w:rsidRPr="004F3B82">
              <w:rPr>
                <w:rFonts w:ascii="Times New Roman" w:hAnsi="Times New Roman" w:cs="Times New Roman"/>
                <w:sz w:val="24"/>
                <w:szCs w:val="24"/>
                <w:lang w:eastAsia="en-US"/>
              </w:rPr>
              <w:t xml:space="preserve">1.Объем </w:t>
            </w:r>
            <w:proofErr w:type="spellStart"/>
            <w:r w:rsidRPr="004F3B82">
              <w:rPr>
                <w:rFonts w:ascii="Times New Roman" w:hAnsi="Times New Roman" w:cs="Times New Roman"/>
                <w:sz w:val="24"/>
                <w:szCs w:val="24"/>
                <w:lang w:eastAsia="en-US"/>
              </w:rPr>
              <w:t>бытовых</w:t>
            </w:r>
            <w:proofErr w:type="spellEnd"/>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отходов</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тыс.т</w:t>
            </w:r>
            <w:proofErr w:type="spellEnd"/>
            <w:r w:rsidRPr="004F3B82">
              <w:rPr>
                <w:rFonts w:ascii="Times New Roman" w:hAnsi="Times New Roman" w:cs="Times New Roman"/>
                <w:sz w:val="24"/>
                <w:szCs w:val="24"/>
                <w:lang w:eastAsia="en-US"/>
              </w:rPr>
              <w:t>/</w:t>
            </w:r>
            <w:proofErr w:type="spellStart"/>
            <w:r w:rsidRPr="004F3B82">
              <w:rPr>
                <w:rFonts w:ascii="Times New Roman" w:hAnsi="Times New Roman" w:cs="Times New Roman"/>
                <w:sz w:val="24"/>
                <w:szCs w:val="24"/>
                <w:lang w:eastAsia="en-US"/>
              </w:rPr>
              <w:t>год</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76" w:right="152"/>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446,4</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358" w:right="334"/>
              <w:jc w:val="center"/>
              <w:rPr>
                <w:rFonts w:ascii="Times New Roman" w:hAnsi="Times New Roman" w:cs="Times New Roman"/>
                <w:sz w:val="24"/>
                <w:szCs w:val="24"/>
                <w:lang w:eastAsia="en-US"/>
              </w:rPr>
            </w:pPr>
            <w:r w:rsidRPr="004F3B82">
              <w:rPr>
                <w:rFonts w:ascii="Times New Roman" w:hAnsi="Times New Roman" w:cs="Times New Roman"/>
                <w:sz w:val="24"/>
                <w:szCs w:val="24"/>
                <w:lang w:eastAsia="en-US"/>
              </w:rPr>
              <w:t>453,3</w:t>
            </w:r>
          </w:p>
        </w:tc>
      </w:tr>
    </w:tbl>
    <w:tbl>
      <w:tblPr>
        <w:tblStyle w:val="TableNormal12"/>
        <w:tblW w:w="9962" w:type="dxa"/>
        <w:tblInd w:w="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4298"/>
        <w:gridCol w:w="1267"/>
        <w:gridCol w:w="1320"/>
        <w:gridCol w:w="1336"/>
        <w:gridCol w:w="1741"/>
      </w:tblGrid>
      <w:tr w:rsidR="005F413B" w:rsidRPr="004F3B82" w:rsidTr="00A10D93">
        <w:trPr>
          <w:trHeight w:val="757"/>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85BC0">
            <w:pPr>
              <w:suppressAutoHyphens w:val="0"/>
              <w:spacing w:before="102"/>
              <w:ind w:left="112" w:right="437"/>
              <w:rPr>
                <w:rFonts w:ascii="Times New Roman" w:hAnsi="Times New Roman" w:cs="Times New Roman"/>
                <w:sz w:val="24"/>
                <w:szCs w:val="24"/>
                <w:lang w:eastAsia="en-US"/>
              </w:rPr>
            </w:pPr>
            <w:r w:rsidRPr="004F3B82">
              <w:rPr>
                <w:rFonts w:ascii="Times New Roman" w:hAnsi="Times New Roman" w:cs="Times New Roman"/>
                <w:sz w:val="24"/>
                <w:szCs w:val="24"/>
                <w:lang w:eastAsia="en-US"/>
              </w:rPr>
              <w:t xml:space="preserve">2.Усовершенствование </w:t>
            </w:r>
            <w:proofErr w:type="spellStart"/>
            <w:r w:rsidRPr="004F3B82">
              <w:rPr>
                <w:rFonts w:ascii="Times New Roman" w:hAnsi="Times New Roman" w:cs="Times New Roman"/>
                <w:sz w:val="24"/>
                <w:szCs w:val="24"/>
                <w:lang w:eastAsia="en-US"/>
              </w:rPr>
              <w:t>полигонов</w:t>
            </w:r>
            <w:proofErr w:type="spellEnd"/>
            <w:r w:rsidRPr="004F3B82">
              <w:rPr>
                <w:rFonts w:ascii="Times New Roman" w:hAnsi="Times New Roman" w:cs="Times New Roman"/>
                <w:sz w:val="24"/>
                <w:szCs w:val="24"/>
                <w:lang w:eastAsia="en-US"/>
              </w:rPr>
              <w:t xml:space="preserve"> Т</w:t>
            </w:r>
            <w:r w:rsidR="00585BC0">
              <w:rPr>
                <w:rFonts w:ascii="Times New Roman" w:hAnsi="Times New Roman" w:cs="Times New Roman"/>
                <w:sz w:val="24"/>
                <w:szCs w:val="24"/>
                <w:lang w:val="ru-RU" w:eastAsia="en-US"/>
              </w:rPr>
              <w:t>К</w:t>
            </w:r>
            <w:r w:rsidRPr="004F3B82">
              <w:rPr>
                <w:rFonts w:ascii="Times New Roman" w:hAnsi="Times New Roman" w:cs="Times New Roman"/>
                <w:sz w:val="24"/>
                <w:szCs w:val="24"/>
                <w:lang w:eastAsia="en-US"/>
              </w:rPr>
              <w:t>О</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112"/>
              <w:rPr>
                <w:rFonts w:ascii="Times New Roman" w:hAnsi="Times New Roman" w:cs="Times New Roman"/>
                <w:sz w:val="24"/>
                <w:szCs w:val="24"/>
                <w:lang w:eastAsia="en-US"/>
              </w:rPr>
            </w:pPr>
            <w:proofErr w:type="spellStart"/>
            <w:proofErr w:type="gramStart"/>
            <w:r w:rsidRPr="004F3B82">
              <w:rPr>
                <w:rFonts w:ascii="Times New Roman" w:hAnsi="Times New Roman" w:cs="Times New Roman"/>
                <w:sz w:val="24"/>
                <w:szCs w:val="24"/>
                <w:lang w:eastAsia="en-US"/>
              </w:rPr>
              <w:t>ед</w:t>
            </w:r>
            <w:proofErr w:type="spellEnd"/>
            <w:proofErr w:type="gramEnd"/>
            <w:r w:rsidRPr="004F3B82">
              <w:rPr>
                <w:rFonts w:ascii="Times New Roman" w:hAnsi="Times New Roman" w:cs="Times New Roman"/>
                <w:sz w:val="24"/>
                <w:szCs w:val="24"/>
                <w:lang w:eastAsia="en-US"/>
              </w:rPr>
              <w:t>.</w:t>
            </w:r>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27"/>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25"/>
              <w:jc w:val="center"/>
              <w:rPr>
                <w:rFonts w:ascii="Times New Roman" w:hAnsi="Times New Roman" w:cs="Times New Roman"/>
                <w:sz w:val="24"/>
                <w:szCs w:val="24"/>
                <w:lang w:eastAsia="en-US"/>
              </w:rPr>
            </w:pPr>
            <w:r w:rsidRPr="004F3B82">
              <w:rPr>
                <w:rFonts w:ascii="Times New Roman" w:hAnsi="Times New Roman" w:cs="Times New Roman"/>
                <w:w w:val="99"/>
                <w:sz w:val="24"/>
                <w:szCs w:val="24"/>
                <w:lang w:eastAsia="en-US"/>
              </w:rPr>
              <w:t>-</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before="102"/>
              <w:ind w:left="25"/>
              <w:jc w:val="center"/>
              <w:rPr>
                <w:rFonts w:ascii="Times New Roman" w:hAnsi="Times New Roman" w:cs="Times New Roman"/>
                <w:sz w:val="24"/>
                <w:szCs w:val="24"/>
                <w:lang w:eastAsia="en-US"/>
              </w:rPr>
            </w:pPr>
            <w:r w:rsidRPr="004F3B82">
              <w:rPr>
                <w:rFonts w:ascii="Times New Roman" w:hAnsi="Times New Roman" w:cs="Times New Roman"/>
                <w:w w:val="99"/>
                <w:sz w:val="24"/>
                <w:szCs w:val="24"/>
                <w:lang w:eastAsia="en-US"/>
              </w:rPr>
              <w:t>-</w:t>
            </w:r>
          </w:p>
        </w:tc>
      </w:tr>
      <w:tr w:rsidR="005F413B" w:rsidRPr="004F3B82" w:rsidTr="00A10D93">
        <w:trPr>
          <w:trHeight w:val="541"/>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0" w:lineRule="exact"/>
              <w:ind w:left="110"/>
              <w:rPr>
                <w:rFonts w:ascii="Times New Roman" w:hAnsi="Times New Roman" w:cs="Times New Roman"/>
                <w:sz w:val="24"/>
                <w:szCs w:val="24"/>
                <w:lang w:eastAsia="en-US"/>
              </w:rPr>
            </w:pPr>
            <w:r w:rsidRPr="004F3B82">
              <w:rPr>
                <w:rFonts w:ascii="Times New Roman" w:hAnsi="Times New Roman" w:cs="Times New Roman"/>
                <w:sz w:val="24"/>
                <w:szCs w:val="24"/>
                <w:lang w:eastAsia="en-US"/>
              </w:rPr>
              <w:t xml:space="preserve">3. </w:t>
            </w:r>
            <w:proofErr w:type="spellStart"/>
            <w:r w:rsidRPr="004F3B82">
              <w:rPr>
                <w:rFonts w:ascii="Times New Roman" w:hAnsi="Times New Roman" w:cs="Times New Roman"/>
                <w:sz w:val="24"/>
                <w:szCs w:val="24"/>
                <w:lang w:eastAsia="en-US"/>
              </w:rPr>
              <w:t>Ритуальное</w:t>
            </w:r>
            <w:proofErr w:type="spellEnd"/>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обслуживание</w:t>
            </w:r>
            <w:proofErr w:type="spellEnd"/>
          </w:p>
          <w:p w:rsidR="005F413B" w:rsidRPr="004F3B82" w:rsidRDefault="005F413B" w:rsidP="005F413B">
            <w:pPr>
              <w:suppressAutoHyphens w:val="0"/>
              <w:spacing w:line="252" w:lineRule="exact"/>
              <w:ind w:left="110"/>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населения</w:t>
            </w:r>
            <w:proofErr w:type="spellEnd"/>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eastAsia="en-US"/>
              </w:rPr>
            </w:pPr>
          </w:p>
        </w:tc>
      </w:tr>
      <w:tr w:rsidR="005F413B" w:rsidRPr="004F3B82" w:rsidTr="00A10D93">
        <w:trPr>
          <w:trHeight w:val="558"/>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0" w:lineRule="exact"/>
              <w:ind w:left="110"/>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lastRenderedPageBreak/>
              <w:t xml:space="preserve">1.Общие территории кладбищ </w:t>
            </w:r>
            <w:proofErr w:type="gramStart"/>
            <w:r w:rsidRPr="004F3B82">
              <w:rPr>
                <w:rFonts w:ascii="Times New Roman" w:hAnsi="Times New Roman" w:cs="Times New Roman"/>
                <w:sz w:val="24"/>
                <w:szCs w:val="24"/>
                <w:lang w:val="ru-RU" w:eastAsia="en-US"/>
              </w:rPr>
              <w:t>в</w:t>
            </w:r>
            <w:proofErr w:type="gramEnd"/>
          </w:p>
          <w:p w:rsidR="005F413B" w:rsidRPr="004F3B82" w:rsidRDefault="005F413B" w:rsidP="005F413B">
            <w:pPr>
              <w:suppressAutoHyphens w:val="0"/>
              <w:spacing w:line="268" w:lineRule="exact"/>
              <w:ind w:left="110"/>
              <w:rPr>
                <w:rFonts w:ascii="Times New Roman" w:hAnsi="Times New Roman" w:cs="Times New Roman"/>
                <w:sz w:val="24"/>
                <w:szCs w:val="24"/>
                <w:lang w:val="ru-RU" w:eastAsia="en-US"/>
              </w:rPr>
            </w:pPr>
            <w:proofErr w:type="gramStart"/>
            <w:r w:rsidRPr="004F3B82">
              <w:rPr>
                <w:rFonts w:ascii="Times New Roman" w:hAnsi="Times New Roman" w:cs="Times New Roman"/>
                <w:sz w:val="24"/>
                <w:szCs w:val="24"/>
                <w:lang w:val="ru-RU" w:eastAsia="en-US"/>
              </w:rPr>
              <w:t>границах</w:t>
            </w:r>
            <w:proofErr w:type="gramEnd"/>
            <w:r w:rsidRPr="004F3B82">
              <w:rPr>
                <w:rFonts w:ascii="Times New Roman" w:hAnsi="Times New Roman" w:cs="Times New Roman"/>
                <w:sz w:val="24"/>
                <w:szCs w:val="24"/>
                <w:lang w:val="ru-RU" w:eastAsia="en-US"/>
              </w:rPr>
              <w:t xml:space="preserve"> поселения (всего):</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0" w:lineRule="exact"/>
              <w:ind w:left="117"/>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га</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0" w:lineRule="exact"/>
              <w:ind w:left="23"/>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0" w:lineRule="exact"/>
              <w:ind w:left="27"/>
              <w:jc w:val="center"/>
              <w:rPr>
                <w:rFonts w:ascii="Times New Roman" w:hAnsi="Times New Roman" w:cs="Times New Roman"/>
                <w:sz w:val="24"/>
                <w:szCs w:val="24"/>
                <w:lang w:eastAsia="en-US"/>
              </w:rPr>
            </w:pPr>
            <w:r w:rsidRPr="004F3B82">
              <w:rPr>
                <w:rFonts w:ascii="Times New Roman" w:hAnsi="Times New Roman" w:cs="Times New Roman"/>
                <w:w w:val="99"/>
                <w:sz w:val="24"/>
                <w:szCs w:val="24"/>
                <w:lang w:eastAsia="en-US"/>
              </w:rPr>
              <w:t>5</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0" w:lineRule="exact"/>
              <w:ind w:left="22"/>
              <w:jc w:val="center"/>
              <w:rPr>
                <w:rFonts w:ascii="Times New Roman" w:hAnsi="Times New Roman" w:cs="Times New Roman"/>
                <w:sz w:val="24"/>
                <w:szCs w:val="24"/>
                <w:lang w:eastAsia="en-US"/>
              </w:rPr>
            </w:pPr>
            <w:r w:rsidRPr="004F3B82">
              <w:rPr>
                <w:rFonts w:ascii="Times New Roman" w:hAnsi="Times New Roman" w:cs="Times New Roman"/>
                <w:w w:val="99"/>
                <w:sz w:val="24"/>
                <w:szCs w:val="24"/>
                <w:lang w:eastAsia="en-US"/>
              </w:rPr>
              <w:t>5</w:t>
            </w:r>
          </w:p>
        </w:tc>
      </w:tr>
      <w:tr w:rsidR="005F413B" w:rsidRPr="004F3B82" w:rsidTr="00A10D93">
        <w:trPr>
          <w:trHeight w:val="541"/>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0" w:lineRule="exact"/>
              <w:ind w:left="110"/>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7.Охрана окружающей среды и</w:t>
            </w:r>
          </w:p>
          <w:p w:rsidR="005F413B" w:rsidRPr="004F3B82" w:rsidRDefault="005F413B" w:rsidP="005F413B">
            <w:pPr>
              <w:suppressAutoHyphens w:val="0"/>
              <w:spacing w:line="252" w:lineRule="exact"/>
              <w:ind w:left="109"/>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рациональное природопользование</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val="ru-RU" w:eastAsia="en-US"/>
              </w:rPr>
            </w:pPr>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val="ru-RU"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val="ru-RU" w:eastAsia="en-US"/>
              </w:rPr>
            </w:pP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rPr>
                <w:rFonts w:ascii="Times New Roman" w:hAnsi="Times New Roman" w:cs="Times New Roman"/>
                <w:sz w:val="24"/>
                <w:szCs w:val="24"/>
                <w:lang w:val="ru-RU" w:eastAsia="en-US"/>
              </w:rPr>
            </w:pPr>
          </w:p>
        </w:tc>
      </w:tr>
      <w:tr w:rsidR="005F413B" w:rsidRPr="004F3B82" w:rsidTr="00A10D93">
        <w:trPr>
          <w:trHeight w:val="817"/>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ind w:left="110" w:right="1394"/>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 xml:space="preserve">7.1.Общий объем сброса загрязняющих веществ </w:t>
            </w:r>
            <w:proofErr w:type="gramStart"/>
            <w:r w:rsidRPr="004F3B82">
              <w:rPr>
                <w:rFonts w:ascii="Times New Roman" w:hAnsi="Times New Roman" w:cs="Times New Roman"/>
                <w:sz w:val="24"/>
                <w:szCs w:val="24"/>
                <w:lang w:val="ru-RU" w:eastAsia="en-US"/>
              </w:rPr>
              <w:t>в</w:t>
            </w:r>
            <w:proofErr w:type="gramEnd"/>
          </w:p>
          <w:p w:rsidR="005F413B" w:rsidRPr="004F3B82" w:rsidRDefault="005F413B" w:rsidP="005F413B">
            <w:pPr>
              <w:suppressAutoHyphens w:val="0"/>
              <w:spacing w:line="252" w:lineRule="exact"/>
              <w:ind w:left="110"/>
              <w:rPr>
                <w:rFonts w:ascii="Times New Roman" w:hAnsi="Times New Roman" w:cs="Times New Roman"/>
                <w:sz w:val="24"/>
                <w:szCs w:val="24"/>
                <w:lang w:eastAsia="en-US"/>
              </w:rPr>
            </w:pPr>
            <w:proofErr w:type="spellStart"/>
            <w:proofErr w:type="gramStart"/>
            <w:r w:rsidRPr="004F3B82">
              <w:rPr>
                <w:rFonts w:ascii="Times New Roman" w:hAnsi="Times New Roman" w:cs="Times New Roman"/>
                <w:sz w:val="24"/>
                <w:szCs w:val="24"/>
                <w:lang w:eastAsia="en-US"/>
              </w:rPr>
              <w:t>атмосферный</w:t>
            </w:r>
            <w:proofErr w:type="spellEnd"/>
            <w:proofErr w:type="gramEnd"/>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воздух</w:t>
            </w:r>
            <w:proofErr w:type="spellEnd"/>
            <w:r w:rsidRPr="004F3B82">
              <w:rPr>
                <w:rFonts w:ascii="Times New Roman" w:hAnsi="Times New Roman" w:cs="Times New Roman"/>
                <w:sz w:val="24"/>
                <w:szCs w:val="24"/>
                <w:lang w:eastAsia="en-US"/>
              </w:rPr>
              <w:t>.</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ind w:left="117" w:right="210"/>
              <w:rPr>
                <w:rFonts w:ascii="Times New Roman" w:hAnsi="Times New Roman" w:cs="Times New Roman"/>
                <w:sz w:val="24"/>
                <w:szCs w:val="24"/>
                <w:lang w:eastAsia="en-US"/>
              </w:rPr>
            </w:pPr>
            <w:proofErr w:type="spellStart"/>
            <w:r w:rsidRPr="004F3B82">
              <w:rPr>
                <w:rFonts w:ascii="Times New Roman" w:hAnsi="Times New Roman" w:cs="Times New Roman"/>
                <w:sz w:val="24"/>
                <w:szCs w:val="24"/>
                <w:lang w:eastAsia="en-US"/>
              </w:rPr>
              <w:t>тыс.т</w:t>
            </w:r>
            <w:proofErr w:type="spellEnd"/>
            <w:r w:rsidRPr="004F3B82">
              <w:rPr>
                <w:rFonts w:ascii="Times New Roman" w:hAnsi="Times New Roman" w:cs="Times New Roman"/>
                <w:sz w:val="24"/>
                <w:szCs w:val="24"/>
                <w:lang w:eastAsia="en-US"/>
              </w:rPr>
              <w:t xml:space="preserve">/ </w:t>
            </w:r>
            <w:proofErr w:type="spellStart"/>
            <w:r w:rsidRPr="004F3B82">
              <w:rPr>
                <w:rFonts w:ascii="Times New Roman" w:hAnsi="Times New Roman" w:cs="Times New Roman"/>
                <w:sz w:val="24"/>
                <w:szCs w:val="24"/>
                <w:lang w:eastAsia="en-US"/>
              </w:rPr>
              <w:t>год</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0" w:lineRule="exact"/>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0" w:lineRule="exact"/>
              <w:ind w:left="25"/>
              <w:jc w:val="center"/>
              <w:rPr>
                <w:rFonts w:ascii="Times New Roman" w:hAnsi="Times New Roman" w:cs="Times New Roman"/>
                <w:sz w:val="24"/>
                <w:szCs w:val="24"/>
                <w:lang w:eastAsia="en-US"/>
              </w:rPr>
            </w:pPr>
            <w:r w:rsidRPr="004F3B82">
              <w:rPr>
                <w:rFonts w:ascii="Times New Roman" w:hAnsi="Times New Roman" w:cs="Times New Roman"/>
                <w:w w:val="99"/>
                <w:sz w:val="24"/>
                <w:szCs w:val="24"/>
                <w:lang w:eastAsia="en-US"/>
              </w:rPr>
              <w:t>-</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0" w:lineRule="exact"/>
              <w:ind w:left="20"/>
              <w:jc w:val="center"/>
              <w:rPr>
                <w:rFonts w:ascii="Times New Roman" w:hAnsi="Times New Roman" w:cs="Times New Roman"/>
                <w:sz w:val="24"/>
                <w:szCs w:val="24"/>
                <w:lang w:eastAsia="en-US"/>
              </w:rPr>
            </w:pPr>
            <w:r w:rsidRPr="004F3B82">
              <w:rPr>
                <w:rFonts w:ascii="Times New Roman" w:hAnsi="Times New Roman" w:cs="Times New Roman"/>
                <w:w w:val="99"/>
                <w:sz w:val="24"/>
                <w:szCs w:val="24"/>
                <w:lang w:eastAsia="en-US"/>
              </w:rPr>
              <w:t>-</w:t>
            </w:r>
          </w:p>
        </w:tc>
      </w:tr>
      <w:tr w:rsidR="005F413B" w:rsidRPr="004F3B82" w:rsidTr="00A10D93">
        <w:trPr>
          <w:trHeight w:val="541"/>
        </w:trPr>
        <w:tc>
          <w:tcPr>
            <w:tcW w:w="4298"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2" w:lineRule="exact"/>
              <w:ind w:left="110"/>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 xml:space="preserve">7.2 Общий объем сброса </w:t>
            </w:r>
            <w:proofErr w:type="gramStart"/>
            <w:r w:rsidRPr="004F3B82">
              <w:rPr>
                <w:rFonts w:ascii="Times New Roman" w:hAnsi="Times New Roman" w:cs="Times New Roman"/>
                <w:sz w:val="24"/>
                <w:szCs w:val="24"/>
                <w:lang w:val="ru-RU" w:eastAsia="en-US"/>
              </w:rPr>
              <w:t>сточных</w:t>
            </w:r>
            <w:proofErr w:type="gramEnd"/>
          </w:p>
          <w:p w:rsidR="005F413B" w:rsidRPr="004F3B82" w:rsidRDefault="005F413B" w:rsidP="005F413B">
            <w:pPr>
              <w:suppressAutoHyphens w:val="0"/>
              <w:spacing w:line="249" w:lineRule="exact"/>
              <w:ind w:left="110"/>
              <w:rPr>
                <w:rFonts w:ascii="Times New Roman" w:hAnsi="Times New Roman" w:cs="Times New Roman"/>
                <w:sz w:val="24"/>
                <w:szCs w:val="24"/>
                <w:lang w:val="ru-RU" w:eastAsia="en-US"/>
              </w:rPr>
            </w:pPr>
            <w:r w:rsidRPr="004F3B82">
              <w:rPr>
                <w:rFonts w:ascii="Times New Roman" w:hAnsi="Times New Roman" w:cs="Times New Roman"/>
                <w:sz w:val="24"/>
                <w:szCs w:val="24"/>
                <w:lang w:val="ru-RU" w:eastAsia="en-US"/>
              </w:rPr>
              <w:t>вод, в т.ч. загрязненных</w:t>
            </w:r>
          </w:p>
        </w:tc>
        <w:tc>
          <w:tcPr>
            <w:tcW w:w="1267"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2" w:lineRule="exact"/>
              <w:ind w:left="117"/>
              <w:rPr>
                <w:rFonts w:ascii="Times New Roman" w:hAnsi="Times New Roman" w:cs="Times New Roman"/>
                <w:sz w:val="24"/>
                <w:szCs w:val="24"/>
                <w:lang w:eastAsia="en-US"/>
              </w:rPr>
            </w:pPr>
            <w:proofErr w:type="spellStart"/>
            <w:proofErr w:type="gramStart"/>
            <w:r w:rsidRPr="004F3B82">
              <w:rPr>
                <w:rFonts w:ascii="Times New Roman" w:hAnsi="Times New Roman" w:cs="Times New Roman"/>
                <w:sz w:val="24"/>
                <w:szCs w:val="24"/>
                <w:lang w:eastAsia="en-US"/>
              </w:rPr>
              <w:t>млн</w:t>
            </w:r>
            <w:proofErr w:type="spellEnd"/>
            <w:proofErr w:type="gramEnd"/>
            <w:r w:rsidRPr="004F3B82">
              <w:rPr>
                <w:rFonts w:ascii="Times New Roman" w:hAnsi="Times New Roman" w:cs="Times New Roman"/>
                <w:sz w:val="24"/>
                <w:szCs w:val="24"/>
                <w:lang w:eastAsia="en-US"/>
              </w:rPr>
              <w:t>.</w:t>
            </w:r>
          </w:p>
          <w:p w:rsidR="005F413B" w:rsidRPr="004F3B82" w:rsidRDefault="005F413B" w:rsidP="005F413B">
            <w:pPr>
              <w:suppressAutoHyphens w:val="0"/>
              <w:spacing w:line="249" w:lineRule="exact"/>
              <w:ind w:left="117"/>
              <w:rPr>
                <w:rFonts w:ascii="Times New Roman" w:hAnsi="Times New Roman" w:cs="Times New Roman"/>
                <w:sz w:val="24"/>
                <w:szCs w:val="24"/>
                <w:lang w:eastAsia="en-US"/>
              </w:rPr>
            </w:pPr>
            <w:r w:rsidRPr="004F3B82">
              <w:rPr>
                <w:rFonts w:ascii="Times New Roman" w:hAnsi="Times New Roman" w:cs="Times New Roman"/>
                <w:sz w:val="24"/>
                <w:szCs w:val="24"/>
                <w:lang w:eastAsia="en-US"/>
              </w:rPr>
              <w:t>м</w:t>
            </w:r>
            <w:r w:rsidRPr="004F3B82">
              <w:rPr>
                <w:rFonts w:ascii="Times New Roman" w:hAnsi="Times New Roman" w:cs="Times New Roman"/>
                <w:sz w:val="24"/>
                <w:szCs w:val="24"/>
                <w:vertAlign w:val="superscript"/>
                <w:lang w:eastAsia="en-US"/>
              </w:rPr>
              <w:t>3</w:t>
            </w:r>
            <w:r w:rsidRPr="004F3B82">
              <w:rPr>
                <w:rFonts w:ascii="Times New Roman" w:hAnsi="Times New Roman" w:cs="Times New Roman"/>
                <w:sz w:val="24"/>
                <w:szCs w:val="24"/>
                <w:lang w:eastAsia="en-US"/>
              </w:rPr>
              <w:t>/</w:t>
            </w:r>
            <w:proofErr w:type="spellStart"/>
            <w:r w:rsidRPr="004F3B82">
              <w:rPr>
                <w:rFonts w:ascii="Times New Roman" w:hAnsi="Times New Roman" w:cs="Times New Roman"/>
                <w:sz w:val="24"/>
                <w:szCs w:val="24"/>
                <w:lang w:eastAsia="en-US"/>
              </w:rPr>
              <w:t>год</w:t>
            </w:r>
            <w:proofErr w:type="spellEnd"/>
          </w:p>
        </w:tc>
        <w:tc>
          <w:tcPr>
            <w:tcW w:w="1320"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2" w:lineRule="exact"/>
              <w:ind w:left="361" w:right="335"/>
              <w:jc w:val="center"/>
              <w:rPr>
                <w:rFonts w:ascii="Times New Roman" w:hAnsi="Times New Roman" w:cs="Times New Roman"/>
                <w:sz w:val="24"/>
                <w:szCs w:val="24"/>
                <w:lang w:eastAsia="en-US"/>
              </w:rPr>
            </w:pPr>
          </w:p>
        </w:tc>
        <w:tc>
          <w:tcPr>
            <w:tcW w:w="1336"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2" w:lineRule="exact"/>
              <w:ind w:left="25"/>
              <w:jc w:val="center"/>
              <w:rPr>
                <w:rFonts w:ascii="Times New Roman" w:hAnsi="Times New Roman" w:cs="Times New Roman"/>
                <w:sz w:val="24"/>
                <w:szCs w:val="24"/>
                <w:lang w:eastAsia="en-US"/>
              </w:rPr>
            </w:pPr>
            <w:r w:rsidRPr="004F3B82">
              <w:rPr>
                <w:rFonts w:ascii="Times New Roman" w:hAnsi="Times New Roman" w:cs="Times New Roman"/>
                <w:w w:val="99"/>
                <w:sz w:val="24"/>
                <w:szCs w:val="24"/>
                <w:lang w:eastAsia="en-US"/>
              </w:rPr>
              <w:t>-</w:t>
            </w:r>
          </w:p>
        </w:tc>
        <w:tc>
          <w:tcPr>
            <w:tcW w:w="1741" w:type="dxa"/>
            <w:tcBorders>
              <w:top w:val="single" w:sz="6" w:space="0" w:color="000000"/>
              <w:left w:val="single" w:sz="6" w:space="0" w:color="000000"/>
              <w:bottom w:val="single" w:sz="6" w:space="0" w:color="000000"/>
              <w:right w:val="single" w:sz="6" w:space="0" w:color="000000"/>
            </w:tcBorders>
          </w:tcPr>
          <w:p w:rsidR="005F413B" w:rsidRPr="004F3B82" w:rsidRDefault="005F413B" w:rsidP="005F413B">
            <w:pPr>
              <w:suppressAutoHyphens w:val="0"/>
              <w:spacing w:line="272" w:lineRule="exact"/>
              <w:ind w:left="20"/>
              <w:jc w:val="center"/>
              <w:rPr>
                <w:rFonts w:ascii="Times New Roman" w:hAnsi="Times New Roman" w:cs="Times New Roman"/>
                <w:sz w:val="24"/>
                <w:szCs w:val="24"/>
                <w:lang w:eastAsia="en-US"/>
              </w:rPr>
            </w:pPr>
            <w:r w:rsidRPr="004F3B82">
              <w:rPr>
                <w:rFonts w:ascii="Times New Roman" w:hAnsi="Times New Roman" w:cs="Times New Roman"/>
                <w:w w:val="99"/>
                <w:sz w:val="24"/>
                <w:szCs w:val="24"/>
                <w:lang w:eastAsia="en-US"/>
              </w:rPr>
              <w:t>-</w:t>
            </w:r>
          </w:p>
        </w:tc>
      </w:tr>
    </w:tbl>
    <w:p w:rsidR="008775D0" w:rsidRDefault="008775D0" w:rsidP="00267F45">
      <w:pPr>
        <w:pStyle w:val="37"/>
        <w:shd w:val="clear" w:color="auto" w:fill="auto"/>
        <w:spacing w:line="240" w:lineRule="auto"/>
        <w:ind w:firstLine="0"/>
        <w:rPr>
          <w:rStyle w:val="2a"/>
          <w:bCs/>
          <w:sz w:val="24"/>
          <w:szCs w:val="24"/>
        </w:rPr>
      </w:pPr>
    </w:p>
    <w:p w:rsidR="0068641C" w:rsidRPr="00D25A26" w:rsidRDefault="0068641C" w:rsidP="001A025B">
      <w:pPr>
        <w:widowControl w:val="0"/>
        <w:numPr>
          <w:ilvl w:val="0"/>
          <w:numId w:val="20"/>
        </w:numPr>
        <w:shd w:val="clear" w:color="auto" w:fill="FFFFFF"/>
        <w:suppressAutoHyphens w:val="0"/>
        <w:spacing w:after="0" w:line="240" w:lineRule="auto"/>
        <w:ind w:left="0" w:right="85" w:firstLine="426"/>
        <w:jc w:val="center"/>
        <w:outlineLvl w:val="0"/>
        <w:rPr>
          <w:rFonts w:ascii="Times New Roman" w:hAnsi="Times New Roman" w:cs="Times New Roman"/>
          <w:sz w:val="28"/>
          <w:szCs w:val="28"/>
          <w:lang w:eastAsia="ru-RU"/>
        </w:rPr>
      </w:pPr>
      <w:r w:rsidRPr="00D25A26">
        <w:rPr>
          <w:rFonts w:ascii="Times New Roman" w:hAnsi="Times New Roman" w:cs="Times New Roman"/>
          <w:b/>
          <w:bCs/>
          <w:kern w:val="32"/>
          <w:sz w:val="28"/>
          <w:szCs w:val="28"/>
          <w:lang w:eastAsia="ru-RU"/>
        </w:rPr>
        <w:t>7. Перечень основных факторов риска возникновения чрезвычайных ситуаций природного и техногенного характера</w:t>
      </w:r>
      <w:r w:rsidRPr="00D25A26">
        <w:rPr>
          <w:rFonts w:ascii="Times New Roman" w:hAnsi="Times New Roman" w:cs="Times New Roman"/>
          <w:bCs/>
          <w:kern w:val="32"/>
          <w:sz w:val="28"/>
          <w:szCs w:val="28"/>
          <w:lang w:eastAsia="ru-RU"/>
        </w:rPr>
        <w:t>.</w:t>
      </w:r>
    </w:p>
    <w:p w:rsidR="0068641C" w:rsidRPr="007F7114" w:rsidRDefault="0068641C" w:rsidP="001A025B">
      <w:pPr>
        <w:widowControl w:val="0"/>
        <w:numPr>
          <w:ilvl w:val="0"/>
          <w:numId w:val="20"/>
        </w:numPr>
        <w:shd w:val="clear" w:color="auto" w:fill="FFFFFF"/>
        <w:suppressAutoHyphens w:val="0"/>
        <w:spacing w:after="0" w:line="240" w:lineRule="auto"/>
        <w:ind w:left="0" w:firstLine="709"/>
        <w:jc w:val="both"/>
        <w:outlineLvl w:val="0"/>
        <w:rPr>
          <w:rFonts w:ascii="Times New Roman" w:hAnsi="Times New Roman" w:cs="Times New Roman"/>
          <w:sz w:val="28"/>
          <w:szCs w:val="28"/>
          <w:lang w:eastAsia="ru-RU"/>
        </w:rPr>
      </w:pPr>
      <w:r w:rsidRPr="007F7114">
        <w:rPr>
          <w:rFonts w:ascii="Times New Roman" w:hAnsi="Times New Roman" w:cs="Times New Roman"/>
          <w:sz w:val="28"/>
          <w:szCs w:val="28"/>
          <w:lang w:eastAsia="ru-RU"/>
        </w:rPr>
        <w:t>Для выполнения комплекса мер по обеспечению защищенности населения, производственных объектов, объектов социальной инфраструктуры поселения от чрезвычайных ситуаций природного и техногенного характера создан Отдел ГО ЧС администрации МО «</w:t>
      </w:r>
      <w:proofErr w:type="spellStart"/>
      <w:r w:rsidR="00D90268">
        <w:rPr>
          <w:rFonts w:ascii="Times New Roman" w:hAnsi="Times New Roman" w:cs="Times New Roman"/>
          <w:sz w:val="28"/>
          <w:szCs w:val="28"/>
          <w:lang w:eastAsia="ru-RU"/>
        </w:rPr>
        <w:t>Андрейшурское</w:t>
      </w:r>
      <w:proofErr w:type="spellEnd"/>
      <w:r w:rsidRPr="007F7114">
        <w:rPr>
          <w:rFonts w:ascii="Times New Roman" w:hAnsi="Times New Roman" w:cs="Times New Roman"/>
          <w:sz w:val="28"/>
          <w:szCs w:val="28"/>
          <w:lang w:eastAsia="ru-RU"/>
        </w:rPr>
        <w:t>».</w:t>
      </w:r>
    </w:p>
    <w:p w:rsidR="00670ACC" w:rsidRDefault="0068641C" w:rsidP="0068641C">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7F7114">
        <w:rPr>
          <w:rFonts w:ascii="Times New Roman" w:hAnsi="Times New Roman" w:cs="Times New Roman"/>
          <w:bCs/>
          <w:spacing w:val="1"/>
          <w:sz w:val="28"/>
          <w:szCs w:val="28"/>
          <w:lang w:eastAsia="ru-RU"/>
        </w:rPr>
        <w:t xml:space="preserve">На территории </w:t>
      </w:r>
      <w:r w:rsidRPr="007F7114">
        <w:rPr>
          <w:rFonts w:ascii="Times New Roman" w:hAnsi="Times New Roman" w:cs="Times New Roman"/>
          <w:bCs/>
          <w:sz w:val="28"/>
          <w:szCs w:val="28"/>
          <w:lang w:eastAsia="ru-RU"/>
        </w:rPr>
        <w:t>муниципального района созданы группировки сил и сре</w:t>
      </w:r>
      <w:proofErr w:type="gramStart"/>
      <w:r w:rsidRPr="007F7114">
        <w:rPr>
          <w:rFonts w:ascii="Times New Roman" w:hAnsi="Times New Roman" w:cs="Times New Roman"/>
          <w:bCs/>
          <w:sz w:val="28"/>
          <w:szCs w:val="28"/>
          <w:lang w:eastAsia="ru-RU"/>
        </w:rPr>
        <w:t>дств дл</w:t>
      </w:r>
      <w:proofErr w:type="gramEnd"/>
      <w:r w:rsidRPr="007F7114">
        <w:rPr>
          <w:rFonts w:ascii="Times New Roman" w:hAnsi="Times New Roman" w:cs="Times New Roman"/>
          <w:bCs/>
          <w:sz w:val="28"/>
          <w:szCs w:val="28"/>
          <w:lang w:eastAsia="ru-RU"/>
        </w:rPr>
        <w:t xml:space="preserve">я ликвидации различного </w:t>
      </w:r>
      <w:r w:rsidRPr="007F7114">
        <w:rPr>
          <w:rFonts w:ascii="Times New Roman" w:hAnsi="Times New Roman" w:cs="Times New Roman"/>
          <w:bCs/>
          <w:spacing w:val="5"/>
          <w:sz w:val="28"/>
          <w:szCs w:val="28"/>
          <w:lang w:eastAsia="ru-RU"/>
        </w:rPr>
        <w:t xml:space="preserve">рода чрезвычайных ситуаций и их последствий. Для быстрого и эффективного реагирования на ЧС в </w:t>
      </w:r>
      <w:r w:rsidRPr="007F7114">
        <w:rPr>
          <w:rFonts w:ascii="Times New Roman" w:hAnsi="Times New Roman" w:cs="Times New Roman"/>
          <w:bCs/>
          <w:sz w:val="28"/>
          <w:szCs w:val="28"/>
          <w:lang w:eastAsia="ru-RU"/>
        </w:rPr>
        <w:t>составе данной группировки</w:t>
      </w:r>
      <w:proofErr w:type="gramStart"/>
      <w:r w:rsidR="00A450CC">
        <w:rPr>
          <w:rFonts w:ascii="Times New Roman" w:hAnsi="Times New Roman" w:cs="Times New Roman"/>
          <w:bCs/>
          <w:sz w:val="28"/>
          <w:szCs w:val="28"/>
          <w:lang w:eastAsia="ru-RU"/>
        </w:rPr>
        <w:t>.</w:t>
      </w:r>
      <w:proofErr w:type="gramEnd"/>
      <w:r w:rsidRPr="007F7114">
        <w:rPr>
          <w:rFonts w:ascii="Times New Roman" w:hAnsi="Times New Roman" w:cs="Times New Roman"/>
          <w:bCs/>
          <w:sz w:val="28"/>
          <w:szCs w:val="28"/>
          <w:lang w:eastAsia="ru-RU"/>
        </w:rPr>
        <w:t xml:space="preserve"> </w:t>
      </w:r>
      <w:proofErr w:type="gramStart"/>
      <w:r w:rsidRPr="007F7114">
        <w:rPr>
          <w:rFonts w:ascii="Times New Roman" w:hAnsi="Times New Roman" w:cs="Times New Roman"/>
          <w:bCs/>
          <w:sz w:val="28"/>
          <w:szCs w:val="28"/>
          <w:lang w:eastAsia="ru-RU"/>
        </w:rPr>
        <w:t>в</w:t>
      </w:r>
      <w:proofErr w:type="gramEnd"/>
      <w:r w:rsidRPr="007F7114">
        <w:rPr>
          <w:rFonts w:ascii="Times New Roman" w:hAnsi="Times New Roman" w:cs="Times New Roman"/>
          <w:bCs/>
          <w:sz w:val="28"/>
          <w:szCs w:val="28"/>
          <w:lang w:eastAsia="ru-RU"/>
        </w:rPr>
        <w:t xml:space="preserve"> МО «</w:t>
      </w:r>
      <w:proofErr w:type="spellStart"/>
      <w:r w:rsidR="00D90268">
        <w:rPr>
          <w:rFonts w:ascii="Times New Roman" w:hAnsi="Times New Roman" w:cs="Times New Roman"/>
          <w:sz w:val="28"/>
          <w:szCs w:val="28"/>
          <w:lang w:eastAsia="ru-RU"/>
        </w:rPr>
        <w:t>Андрейшурское</w:t>
      </w:r>
      <w:proofErr w:type="spellEnd"/>
      <w:r w:rsidRPr="007F7114">
        <w:rPr>
          <w:rFonts w:ascii="Times New Roman" w:hAnsi="Times New Roman" w:cs="Times New Roman"/>
          <w:bCs/>
          <w:sz w:val="28"/>
          <w:szCs w:val="28"/>
          <w:lang w:eastAsia="ru-RU"/>
        </w:rPr>
        <w:t xml:space="preserve">» включены следующие подразделения </w:t>
      </w:r>
    </w:p>
    <w:p w:rsidR="00670ACC" w:rsidRPr="00670ACC" w:rsidRDefault="00670ACC" w:rsidP="00670ACC">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670ACC">
        <w:rPr>
          <w:rFonts w:ascii="Times New Roman" w:hAnsi="Times New Roman" w:cs="Times New Roman"/>
          <w:bCs/>
          <w:sz w:val="28"/>
          <w:szCs w:val="28"/>
          <w:lang w:eastAsia="ru-RU"/>
        </w:rPr>
        <w:t xml:space="preserve">Обеспечение пожарной безопасности на территории </w:t>
      </w:r>
      <w:proofErr w:type="spellStart"/>
      <w:r w:rsidRPr="00670ACC">
        <w:rPr>
          <w:rFonts w:ascii="Times New Roman" w:hAnsi="Times New Roman" w:cs="Times New Roman"/>
          <w:bCs/>
          <w:sz w:val="28"/>
          <w:szCs w:val="28"/>
          <w:lang w:eastAsia="ru-RU"/>
        </w:rPr>
        <w:t>Балезинского</w:t>
      </w:r>
      <w:proofErr w:type="spellEnd"/>
      <w:r w:rsidRPr="00670ACC">
        <w:rPr>
          <w:rFonts w:ascii="Times New Roman" w:hAnsi="Times New Roman" w:cs="Times New Roman"/>
          <w:bCs/>
          <w:sz w:val="28"/>
          <w:szCs w:val="28"/>
          <w:lang w:eastAsia="ru-RU"/>
        </w:rPr>
        <w:t xml:space="preserve"> района осуществляется противопожарной службой ПЧ-26 </w:t>
      </w:r>
      <w:r>
        <w:rPr>
          <w:rFonts w:ascii="Times New Roman" w:hAnsi="Times New Roman" w:cs="Times New Roman"/>
          <w:bCs/>
          <w:sz w:val="28"/>
          <w:szCs w:val="28"/>
          <w:lang w:eastAsia="ru-RU"/>
        </w:rPr>
        <w:t xml:space="preserve">ГУ «ГПС при ГУ МЧС РФ по </w:t>
      </w:r>
      <w:r w:rsidRPr="00670ACC">
        <w:rPr>
          <w:rFonts w:ascii="Times New Roman" w:hAnsi="Times New Roman" w:cs="Times New Roman"/>
          <w:bCs/>
          <w:sz w:val="28"/>
          <w:szCs w:val="28"/>
          <w:lang w:eastAsia="ru-RU"/>
        </w:rPr>
        <w:t>УР» (с. Балезино) и ОП ПЧ-26 (с. Карсовай муниципальное образование «</w:t>
      </w:r>
      <w:proofErr w:type="spellStart"/>
      <w:r w:rsidRPr="00670ACC">
        <w:rPr>
          <w:rFonts w:ascii="Times New Roman" w:hAnsi="Times New Roman" w:cs="Times New Roman"/>
          <w:bCs/>
          <w:sz w:val="28"/>
          <w:szCs w:val="28"/>
          <w:lang w:eastAsia="ru-RU"/>
        </w:rPr>
        <w:t>Карсовайское</w:t>
      </w:r>
      <w:proofErr w:type="spellEnd"/>
      <w:r w:rsidRPr="00670ACC">
        <w:rPr>
          <w:rFonts w:ascii="Times New Roman" w:hAnsi="Times New Roman" w:cs="Times New Roman"/>
          <w:bCs/>
          <w:sz w:val="28"/>
          <w:szCs w:val="28"/>
          <w:lang w:eastAsia="ru-RU"/>
        </w:rPr>
        <w:t xml:space="preserve">» </w:t>
      </w:r>
      <w:proofErr w:type="spellStart"/>
      <w:r w:rsidRPr="00670ACC">
        <w:rPr>
          <w:rFonts w:ascii="Times New Roman" w:hAnsi="Times New Roman" w:cs="Times New Roman"/>
          <w:bCs/>
          <w:sz w:val="28"/>
          <w:szCs w:val="28"/>
          <w:lang w:eastAsia="ru-RU"/>
        </w:rPr>
        <w:t>Балезинского</w:t>
      </w:r>
      <w:proofErr w:type="spellEnd"/>
      <w:r w:rsidRPr="00670ACC">
        <w:rPr>
          <w:rFonts w:ascii="Times New Roman" w:hAnsi="Times New Roman" w:cs="Times New Roman"/>
          <w:bCs/>
          <w:sz w:val="28"/>
          <w:szCs w:val="28"/>
          <w:lang w:eastAsia="ru-RU"/>
        </w:rPr>
        <w:t xml:space="preserve"> района), ближайшим подразделением </w:t>
      </w:r>
      <w:proofErr w:type="gramStart"/>
      <w:r w:rsidRPr="00670ACC">
        <w:rPr>
          <w:rFonts w:ascii="Times New Roman" w:hAnsi="Times New Roman" w:cs="Times New Roman"/>
          <w:bCs/>
          <w:sz w:val="28"/>
          <w:szCs w:val="28"/>
          <w:lang w:eastAsia="ru-RU"/>
        </w:rPr>
        <w:t>к</w:t>
      </w:r>
      <w:proofErr w:type="gramEnd"/>
      <w:r w:rsidRPr="00670ACC">
        <w:rPr>
          <w:rFonts w:ascii="Times New Roman" w:hAnsi="Times New Roman" w:cs="Times New Roman"/>
          <w:bCs/>
          <w:sz w:val="28"/>
          <w:szCs w:val="28"/>
          <w:lang w:eastAsia="ru-RU"/>
        </w:rPr>
        <w:t xml:space="preserve"> муниципальное образование</w:t>
      </w:r>
      <w:r w:rsidR="00A450CC">
        <w:rPr>
          <w:rFonts w:ascii="Times New Roman" w:hAnsi="Times New Roman" w:cs="Times New Roman"/>
          <w:bCs/>
          <w:sz w:val="28"/>
          <w:szCs w:val="28"/>
          <w:lang w:eastAsia="ru-RU"/>
        </w:rPr>
        <w:t xml:space="preserve"> </w:t>
      </w:r>
      <w:r w:rsidRPr="00670ACC">
        <w:rPr>
          <w:rFonts w:ascii="Times New Roman" w:hAnsi="Times New Roman" w:cs="Times New Roman"/>
          <w:bCs/>
          <w:sz w:val="28"/>
          <w:szCs w:val="28"/>
          <w:lang w:eastAsia="ru-RU"/>
        </w:rPr>
        <w:t>«</w:t>
      </w:r>
      <w:proofErr w:type="spellStart"/>
      <w:r w:rsidRPr="00670ACC">
        <w:rPr>
          <w:rFonts w:ascii="Times New Roman" w:hAnsi="Times New Roman" w:cs="Times New Roman"/>
          <w:bCs/>
          <w:sz w:val="28"/>
          <w:szCs w:val="28"/>
          <w:lang w:eastAsia="ru-RU"/>
        </w:rPr>
        <w:t>Андрейшурское</w:t>
      </w:r>
      <w:proofErr w:type="spellEnd"/>
      <w:r w:rsidRPr="00670ACC">
        <w:rPr>
          <w:rFonts w:ascii="Times New Roman" w:hAnsi="Times New Roman" w:cs="Times New Roman"/>
          <w:bCs/>
          <w:sz w:val="28"/>
          <w:szCs w:val="28"/>
          <w:lang w:eastAsia="ru-RU"/>
        </w:rPr>
        <w:t>» является ПЧ-26.</w:t>
      </w:r>
    </w:p>
    <w:p w:rsidR="00670ACC" w:rsidRPr="00670ACC" w:rsidRDefault="00670ACC" w:rsidP="00670ACC">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proofErr w:type="gramStart"/>
      <w:r w:rsidRPr="00670ACC">
        <w:rPr>
          <w:rFonts w:ascii="Times New Roman" w:hAnsi="Times New Roman" w:cs="Times New Roman"/>
          <w:bCs/>
          <w:sz w:val="28"/>
          <w:szCs w:val="28"/>
          <w:lang w:eastAsia="ru-RU"/>
        </w:rPr>
        <w:t>Согласно данных</w:t>
      </w:r>
      <w:proofErr w:type="gramEnd"/>
      <w:r w:rsidRPr="00670ACC">
        <w:rPr>
          <w:rFonts w:ascii="Times New Roman" w:hAnsi="Times New Roman" w:cs="Times New Roman"/>
          <w:bCs/>
          <w:sz w:val="28"/>
          <w:szCs w:val="28"/>
          <w:lang w:eastAsia="ru-RU"/>
        </w:rPr>
        <w:t xml:space="preserve"> ПЧ-26 в перечень населенных пунктов </w:t>
      </w:r>
      <w:proofErr w:type="spellStart"/>
      <w:r w:rsidRPr="00670ACC">
        <w:rPr>
          <w:rFonts w:ascii="Times New Roman" w:hAnsi="Times New Roman" w:cs="Times New Roman"/>
          <w:bCs/>
          <w:sz w:val="28"/>
          <w:szCs w:val="28"/>
          <w:lang w:eastAsia="ru-RU"/>
        </w:rPr>
        <w:t>Балезинского</w:t>
      </w:r>
      <w:proofErr w:type="spellEnd"/>
      <w:r w:rsidRPr="00670ACC">
        <w:rPr>
          <w:rFonts w:ascii="Times New Roman" w:hAnsi="Times New Roman" w:cs="Times New Roman"/>
          <w:bCs/>
          <w:sz w:val="28"/>
          <w:szCs w:val="28"/>
          <w:lang w:eastAsia="ru-RU"/>
        </w:rPr>
        <w:t xml:space="preserve"> района, время прибытия до которых подразделениями ГПС составляет бол</w:t>
      </w:r>
      <w:r>
        <w:rPr>
          <w:rFonts w:ascii="Times New Roman" w:hAnsi="Times New Roman" w:cs="Times New Roman"/>
          <w:bCs/>
          <w:sz w:val="28"/>
          <w:szCs w:val="28"/>
          <w:lang w:eastAsia="ru-RU"/>
        </w:rPr>
        <w:t>ее 20 минут, входят все населен</w:t>
      </w:r>
      <w:r w:rsidRPr="00670ACC">
        <w:rPr>
          <w:rFonts w:ascii="Times New Roman" w:hAnsi="Times New Roman" w:cs="Times New Roman"/>
          <w:bCs/>
          <w:sz w:val="28"/>
          <w:szCs w:val="28"/>
          <w:lang w:eastAsia="ru-RU"/>
        </w:rPr>
        <w:t>ные пункты муниципальное образование «</w:t>
      </w:r>
      <w:proofErr w:type="spellStart"/>
      <w:r w:rsidRPr="00670ACC">
        <w:rPr>
          <w:rFonts w:ascii="Times New Roman" w:hAnsi="Times New Roman" w:cs="Times New Roman"/>
          <w:bCs/>
          <w:sz w:val="28"/>
          <w:szCs w:val="28"/>
          <w:lang w:eastAsia="ru-RU"/>
        </w:rPr>
        <w:t>Андрейшурское</w:t>
      </w:r>
      <w:proofErr w:type="spellEnd"/>
      <w:r w:rsidRPr="00670ACC">
        <w:rPr>
          <w:rFonts w:ascii="Times New Roman" w:hAnsi="Times New Roman" w:cs="Times New Roman"/>
          <w:bCs/>
          <w:sz w:val="28"/>
          <w:szCs w:val="28"/>
          <w:lang w:eastAsia="ru-RU"/>
        </w:rPr>
        <w:t xml:space="preserve">», кроме д. Старый </w:t>
      </w:r>
      <w:proofErr w:type="spellStart"/>
      <w:r w:rsidRPr="00670ACC">
        <w:rPr>
          <w:rFonts w:ascii="Times New Roman" w:hAnsi="Times New Roman" w:cs="Times New Roman"/>
          <w:bCs/>
          <w:sz w:val="28"/>
          <w:szCs w:val="28"/>
          <w:lang w:eastAsia="ru-RU"/>
        </w:rPr>
        <w:t>Кеп</w:t>
      </w:r>
      <w:proofErr w:type="spellEnd"/>
      <w:r w:rsidRPr="00670ACC">
        <w:rPr>
          <w:rFonts w:ascii="Times New Roman" w:hAnsi="Times New Roman" w:cs="Times New Roman"/>
          <w:bCs/>
          <w:sz w:val="28"/>
          <w:szCs w:val="28"/>
          <w:lang w:eastAsia="ru-RU"/>
        </w:rPr>
        <w:t>, т.е. до них не обеспечивается регламентированное время прибытия подразделения ПЧ-26.</w:t>
      </w:r>
    </w:p>
    <w:p w:rsidR="00670ACC" w:rsidRPr="00670ACC" w:rsidRDefault="00670ACC" w:rsidP="00670ACC">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670ACC">
        <w:rPr>
          <w:rFonts w:ascii="Times New Roman" w:hAnsi="Times New Roman" w:cs="Times New Roman"/>
          <w:bCs/>
          <w:sz w:val="28"/>
          <w:szCs w:val="28"/>
          <w:lang w:eastAsia="ru-RU"/>
        </w:rPr>
        <w:t>Для обеспечения пожарной безопасности сельского поселения требуется предусмотреть подразделение пожарной охраны.</w:t>
      </w:r>
    </w:p>
    <w:p w:rsidR="00670ACC" w:rsidRPr="00670ACC" w:rsidRDefault="00670ACC" w:rsidP="00670ACC">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670ACC">
        <w:rPr>
          <w:rFonts w:ascii="Times New Roman" w:hAnsi="Times New Roman" w:cs="Times New Roman"/>
          <w:bCs/>
          <w:sz w:val="28"/>
          <w:szCs w:val="28"/>
          <w:lang w:eastAsia="ru-RU"/>
        </w:rPr>
        <w:t>На территории муниципальное образование «</w:t>
      </w:r>
      <w:proofErr w:type="spellStart"/>
      <w:r w:rsidRPr="00670ACC">
        <w:rPr>
          <w:rFonts w:ascii="Times New Roman" w:hAnsi="Times New Roman" w:cs="Times New Roman"/>
          <w:bCs/>
          <w:sz w:val="28"/>
          <w:szCs w:val="28"/>
          <w:lang w:eastAsia="ru-RU"/>
        </w:rPr>
        <w:t>Андрейшурское</w:t>
      </w:r>
      <w:proofErr w:type="spellEnd"/>
      <w:r w:rsidRPr="00670ACC">
        <w:rPr>
          <w:rFonts w:ascii="Times New Roman" w:hAnsi="Times New Roman" w:cs="Times New Roman"/>
          <w:bCs/>
          <w:sz w:val="28"/>
          <w:szCs w:val="28"/>
          <w:lang w:eastAsia="ru-RU"/>
        </w:rPr>
        <w:t xml:space="preserve">» располагается </w:t>
      </w:r>
      <w:r>
        <w:rPr>
          <w:rFonts w:ascii="Times New Roman" w:hAnsi="Times New Roman" w:cs="Times New Roman"/>
          <w:bCs/>
          <w:sz w:val="28"/>
          <w:szCs w:val="28"/>
          <w:lang w:eastAsia="ru-RU"/>
        </w:rPr>
        <w:t xml:space="preserve">1 </w:t>
      </w:r>
      <w:r w:rsidRPr="00670ACC">
        <w:rPr>
          <w:rFonts w:ascii="Times New Roman" w:hAnsi="Times New Roman" w:cs="Times New Roman"/>
          <w:bCs/>
          <w:sz w:val="28"/>
          <w:szCs w:val="28"/>
          <w:lang w:eastAsia="ru-RU"/>
        </w:rPr>
        <w:t>кладбищ</w:t>
      </w:r>
      <w:r>
        <w:rPr>
          <w:rFonts w:ascii="Times New Roman" w:hAnsi="Times New Roman" w:cs="Times New Roman"/>
          <w:bCs/>
          <w:sz w:val="28"/>
          <w:szCs w:val="28"/>
          <w:lang w:eastAsia="ru-RU"/>
        </w:rPr>
        <w:t>е</w:t>
      </w:r>
      <w:r w:rsidRPr="00670ACC">
        <w:rPr>
          <w:rFonts w:ascii="Times New Roman" w:hAnsi="Times New Roman" w:cs="Times New Roman"/>
          <w:bCs/>
          <w:sz w:val="28"/>
          <w:szCs w:val="28"/>
          <w:lang w:eastAsia="ru-RU"/>
        </w:rPr>
        <w:t xml:space="preserve">, общей площадью </w:t>
      </w:r>
      <w:r>
        <w:rPr>
          <w:rFonts w:ascii="Times New Roman" w:hAnsi="Times New Roman" w:cs="Times New Roman"/>
          <w:bCs/>
          <w:sz w:val="28"/>
          <w:szCs w:val="28"/>
          <w:lang w:eastAsia="ru-RU"/>
        </w:rPr>
        <w:t>–</w:t>
      </w:r>
      <w:r w:rsidRPr="00670ACC">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2,79</w:t>
      </w:r>
      <w:r w:rsidRPr="00670ACC">
        <w:rPr>
          <w:rFonts w:ascii="Times New Roman" w:hAnsi="Times New Roman" w:cs="Times New Roman"/>
          <w:bCs/>
          <w:sz w:val="28"/>
          <w:szCs w:val="28"/>
          <w:lang w:eastAsia="ru-RU"/>
        </w:rPr>
        <w:t xml:space="preserve">га. </w:t>
      </w:r>
      <w:r>
        <w:rPr>
          <w:rFonts w:ascii="Times New Roman" w:hAnsi="Times New Roman" w:cs="Times New Roman"/>
          <w:bCs/>
          <w:sz w:val="28"/>
          <w:szCs w:val="28"/>
          <w:lang w:eastAsia="ru-RU"/>
        </w:rPr>
        <w:t>К</w:t>
      </w:r>
      <w:r w:rsidRPr="00670ACC">
        <w:rPr>
          <w:rFonts w:ascii="Times New Roman" w:hAnsi="Times New Roman" w:cs="Times New Roman"/>
          <w:bCs/>
          <w:sz w:val="28"/>
          <w:szCs w:val="28"/>
          <w:lang w:eastAsia="ru-RU"/>
        </w:rPr>
        <w:t>ладбища муниципально</w:t>
      </w:r>
      <w:r>
        <w:rPr>
          <w:rFonts w:ascii="Times New Roman" w:hAnsi="Times New Roman" w:cs="Times New Roman"/>
          <w:bCs/>
          <w:sz w:val="28"/>
          <w:szCs w:val="28"/>
          <w:lang w:eastAsia="ru-RU"/>
        </w:rPr>
        <w:t>го</w:t>
      </w:r>
      <w:r w:rsidRPr="00670ACC">
        <w:rPr>
          <w:rFonts w:ascii="Times New Roman" w:hAnsi="Times New Roman" w:cs="Times New Roman"/>
          <w:bCs/>
          <w:sz w:val="28"/>
          <w:szCs w:val="28"/>
          <w:lang w:eastAsia="ru-RU"/>
        </w:rPr>
        <w:t xml:space="preserve"> образовани</w:t>
      </w:r>
      <w:r>
        <w:rPr>
          <w:rFonts w:ascii="Times New Roman" w:hAnsi="Times New Roman" w:cs="Times New Roman"/>
          <w:bCs/>
          <w:sz w:val="28"/>
          <w:szCs w:val="28"/>
          <w:lang w:eastAsia="ru-RU"/>
        </w:rPr>
        <w:t>я</w:t>
      </w:r>
      <w:r w:rsidRPr="00670ACC">
        <w:rPr>
          <w:rFonts w:ascii="Times New Roman" w:hAnsi="Times New Roman" w:cs="Times New Roman"/>
          <w:bCs/>
          <w:sz w:val="28"/>
          <w:szCs w:val="28"/>
          <w:lang w:eastAsia="ru-RU"/>
        </w:rPr>
        <w:t xml:space="preserve"> действующие, резерв территории есть, с. </w:t>
      </w:r>
      <w:proofErr w:type="spellStart"/>
      <w:r w:rsidRPr="00670ACC">
        <w:rPr>
          <w:rFonts w:ascii="Times New Roman" w:hAnsi="Times New Roman" w:cs="Times New Roman"/>
          <w:bCs/>
          <w:sz w:val="28"/>
          <w:szCs w:val="28"/>
          <w:lang w:eastAsia="ru-RU"/>
        </w:rPr>
        <w:t>Нововолково</w:t>
      </w:r>
      <w:proofErr w:type="spellEnd"/>
      <w:r w:rsidRPr="00670ACC">
        <w:rPr>
          <w:rFonts w:ascii="Times New Roman" w:hAnsi="Times New Roman" w:cs="Times New Roman"/>
          <w:bCs/>
          <w:sz w:val="28"/>
          <w:szCs w:val="28"/>
          <w:lang w:eastAsia="ru-RU"/>
        </w:rPr>
        <w:t>.</w:t>
      </w:r>
    </w:p>
    <w:p w:rsidR="00670ACC" w:rsidRDefault="00670ACC" w:rsidP="00670ACC">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670ACC">
        <w:rPr>
          <w:rFonts w:ascii="Times New Roman" w:hAnsi="Times New Roman" w:cs="Times New Roman"/>
          <w:bCs/>
          <w:sz w:val="28"/>
          <w:szCs w:val="28"/>
          <w:lang w:eastAsia="ru-RU"/>
        </w:rPr>
        <w:t xml:space="preserve">На территории муниципальное образование расположено 2 скотомогильника в непосредственной близости от населенных пунктов (с. </w:t>
      </w:r>
      <w:proofErr w:type="spellStart"/>
      <w:r w:rsidRPr="00670ACC">
        <w:rPr>
          <w:rFonts w:ascii="Times New Roman" w:hAnsi="Times New Roman" w:cs="Times New Roman"/>
          <w:bCs/>
          <w:sz w:val="28"/>
          <w:szCs w:val="28"/>
          <w:lang w:eastAsia="ru-RU"/>
        </w:rPr>
        <w:t>Нововолково</w:t>
      </w:r>
      <w:proofErr w:type="spellEnd"/>
      <w:r w:rsidRPr="00670ACC">
        <w:rPr>
          <w:rFonts w:ascii="Times New Roman" w:hAnsi="Times New Roman" w:cs="Times New Roman"/>
          <w:bCs/>
          <w:sz w:val="28"/>
          <w:szCs w:val="28"/>
          <w:lang w:eastAsia="ru-RU"/>
        </w:rPr>
        <w:t xml:space="preserve">, с. </w:t>
      </w:r>
      <w:proofErr w:type="spellStart"/>
      <w:r w:rsidRPr="00670ACC">
        <w:rPr>
          <w:rFonts w:ascii="Times New Roman" w:hAnsi="Times New Roman" w:cs="Times New Roman"/>
          <w:bCs/>
          <w:sz w:val="28"/>
          <w:szCs w:val="28"/>
          <w:lang w:eastAsia="ru-RU"/>
        </w:rPr>
        <w:t>Андрейшур</w:t>
      </w:r>
      <w:proofErr w:type="spellEnd"/>
      <w:r w:rsidRPr="00670ACC">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w:t>
      </w:r>
      <w:r w:rsidRPr="00670ACC">
        <w:rPr>
          <w:rFonts w:ascii="Times New Roman" w:hAnsi="Times New Roman" w:cs="Times New Roman"/>
          <w:bCs/>
          <w:sz w:val="28"/>
          <w:szCs w:val="28"/>
          <w:lang w:eastAsia="ru-RU"/>
        </w:rPr>
        <w:t>Полигона бытовых отходов на территории муниципальное образование</w:t>
      </w:r>
      <w:r>
        <w:rPr>
          <w:rFonts w:ascii="Times New Roman" w:hAnsi="Times New Roman" w:cs="Times New Roman"/>
          <w:bCs/>
          <w:sz w:val="28"/>
          <w:szCs w:val="28"/>
          <w:lang w:eastAsia="ru-RU"/>
        </w:rPr>
        <w:t xml:space="preserve"> </w:t>
      </w:r>
      <w:r w:rsidRPr="00670ACC">
        <w:rPr>
          <w:rFonts w:ascii="Times New Roman" w:hAnsi="Times New Roman" w:cs="Times New Roman"/>
          <w:bCs/>
          <w:sz w:val="28"/>
          <w:szCs w:val="28"/>
          <w:lang w:eastAsia="ru-RU"/>
        </w:rPr>
        <w:t>«</w:t>
      </w:r>
      <w:proofErr w:type="spellStart"/>
      <w:r w:rsidRPr="00670ACC">
        <w:rPr>
          <w:rFonts w:ascii="Times New Roman" w:hAnsi="Times New Roman" w:cs="Times New Roman"/>
          <w:bCs/>
          <w:sz w:val="28"/>
          <w:szCs w:val="28"/>
          <w:lang w:eastAsia="ru-RU"/>
        </w:rPr>
        <w:t>Андрейшурское</w:t>
      </w:r>
      <w:proofErr w:type="spellEnd"/>
      <w:r w:rsidRPr="00670ACC">
        <w:rPr>
          <w:rFonts w:ascii="Times New Roman" w:hAnsi="Times New Roman" w:cs="Times New Roman"/>
          <w:bCs/>
          <w:sz w:val="28"/>
          <w:szCs w:val="28"/>
          <w:lang w:eastAsia="ru-RU"/>
        </w:rPr>
        <w:t>» нет.</w:t>
      </w:r>
    </w:p>
    <w:p w:rsidR="0068641C" w:rsidRPr="007F7114" w:rsidRDefault="0068641C" w:rsidP="001B366B">
      <w:pPr>
        <w:widowControl w:val="0"/>
        <w:shd w:val="clear" w:color="auto" w:fill="FFFFFF"/>
        <w:suppressAutoHyphens w:val="0"/>
        <w:spacing w:after="0" w:line="240" w:lineRule="auto"/>
        <w:ind w:firstLine="426"/>
        <w:jc w:val="both"/>
        <w:rPr>
          <w:rFonts w:ascii="Times New Roman" w:hAnsi="Times New Roman" w:cs="Times New Roman"/>
          <w:bCs/>
          <w:sz w:val="28"/>
          <w:szCs w:val="28"/>
          <w:lang w:eastAsia="ru-RU"/>
        </w:rPr>
      </w:pPr>
      <w:proofErr w:type="gramStart"/>
      <w:r w:rsidRPr="007F7114">
        <w:rPr>
          <w:rFonts w:ascii="Times New Roman" w:hAnsi="Times New Roman" w:cs="Times New Roman"/>
          <w:sz w:val="28"/>
          <w:szCs w:val="28"/>
          <w:lang w:eastAsia="ru-RU"/>
        </w:rPr>
        <w:t>Во исполнение Федеральных Законов «О гражданской обороне» от 12 февраля 1998 года № 28 ФЗ, «О защите населения и территорий от чрезвычайных ситуаций  природного  и техногенного характера» от 21 декабря 1994 года № 68 ФЗ, «О пожарной безопасности» от 21.12.1994 г. № 69 ФЗ, «Об общих принципах организации местного самоуправления в Российской Федерации» от 06 октября 2003 года № 131- ФЗ, постановления Правительства Российской</w:t>
      </w:r>
      <w:proofErr w:type="gramEnd"/>
      <w:r w:rsidRPr="007F7114">
        <w:rPr>
          <w:rFonts w:ascii="Times New Roman" w:hAnsi="Times New Roman" w:cs="Times New Roman"/>
          <w:sz w:val="28"/>
          <w:szCs w:val="28"/>
          <w:lang w:eastAsia="ru-RU"/>
        </w:rPr>
        <w:t xml:space="preserve"> </w:t>
      </w:r>
      <w:proofErr w:type="gramStart"/>
      <w:r w:rsidRPr="007F7114">
        <w:rPr>
          <w:rFonts w:ascii="Times New Roman" w:hAnsi="Times New Roman" w:cs="Times New Roman"/>
          <w:sz w:val="28"/>
          <w:szCs w:val="28"/>
          <w:lang w:eastAsia="ru-RU"/>
        </w:rPr>
        <w:t xml:space="preserve">Федерации от 04 сентября 2003 года № 547 «О подготовке населения в области защиты от </w:t>
      </w:r>
      <w:r w:rsidRPr="007F7114">
        <w:rPr>
          <w:rFonts w:ascii="Times New Roman" w:hAnsi="Times New Roman" w:cs="Times New Roman"/>
          <w:sz w:val="28"/>
          <w:szCs w:val="28"/>
          <w:lang w:eastAsia="ru-RU"/>
        </w:rPr>
        <w:lastRenderedPageBreak/>
        <w:t xml:space="preserve">чрезвычайных ситуаций природного и техногенного характера», </w:t>
      </w:r>
      <w:r w:rsidR="00A450CC">
        <w:rPr>
          <w:rFonts w:ascii="Times New Roman" w:hAnsi="Times New Roman" w:cs="Times New Roman"/>
          <w:sz w:val="28"/>
          <w:szCs w:val="28"/>
          <w:lang w:eastAsia="ru-RU"/>
        </w:rPr>
        <w:t>П</w:t>
      </w:r>
      <w:r w:rsidRPr="007F7114">
        <w:rPr>
          <w:rFonts w:ascii="Times New Roman" w:hAnsi="Times New Roman" w:cs="Times New Roman"/>
          <w:sz w:val="28"/>
          <w:szCs w:val="28"/>
          <w:lang w:eastAsia="ru-RU"/>
        </w:rPr>
        <w:t xml:space="preserve">остановление </w:t>
      </w:r>
      <w:r w:rsidR="00A450CC">
        <w:rPr>
          <w:rFonts w:ascii="Times New Roman" w:hAnsi="Times New Roman" w:cs="Times New Roman"/>
          <w:sz w:val="28"/>
          <w:szCs w:val="28"/>
          <w:lang w:eastAsia="ru-RU"/>
        </w:rPr>
        <w:t>П</w:t>
      </w:r>
      <w:r w:rsidR="00A450CC" w:rsidRPr="00A450CC">
        <w:rPr>
          <w:rFonts w:ascii="Times New Roman" w:hAnsi="Times New Roman" w:cs="Times New Roman"/>
          <w:sz w:val="28"/>
          <w:szCs w:val="28"/>
          <w:lang w:eastAsia="ru-RU"/>
        </w:rPr>
        <w:t xml:space="preserve">равительство </w:t>
      </w:r>
      <w:r w:rsidR="00A450CC">
        <w:rPr>
          <w:rFonts w:ascii="Times New Roman" w:hAnsi="Times New Roman" w:cs="Times New Roman"/>
          <w:sz w:val="28"/>
          <w:szCs w:val="28"/>
          <w:lang w:eastAsia="ru-RU"/>
        </w:rPr>
        <w:t>У</w:t>
      </w:r>
      <w:r w:rsidR="00A450CC" w:rsidRPr="00A450CC">
        <w:rPr>
          <w:rFonts w:ascii="Times New Roman" w:hAnsi="Times New Roman" w:cs="Times New Roman"/>
          <w:sz w:val="28"/>
          <w:szCs w:val="28"/>
          <w:lang w:eastAsia="ru-RU"/>
        </w:rPr>
        <w:t xml:space="preserve">дмуртской </w:t>
      </w:r>
      <w:r w:rsidR="00A450CC">
        <w:rPr>
          <w:rFonts w:ascii="Times New Roman" w:hAnsi="Times New Roman" w:cs="Times New Roman"/>
          <w:sz w:val="28"/>
          <w:szCs w:val="28"/>
          <w:lang w:eastAsia="ru-RU"/>
        </w:rPr>
        <w:t>Р</w:t>
      </w:r>
      <w:r w:rsidR="00A450CC" w:rsidRPr="00A450CC">
        <w:rPr>
          <w:rFonts w:ascii="Times New Roman" w:hAnsi="Times New Roman" w:cs="Times New Roman"/>
          <w:sz w:val="28"/>
          <w:szCs w:val="28"/>
          <w:lang w:eastAsia="ru-RU"/>
        </w:rPr>
        <w:t xml:space="preserve">еспублики от 6 декабря 2004 года </w:t>
      </w:r>
      <w:r w:rsidR="00A450CC">
        <w:rPr>
          <w:rFonts w:ascii="Times New Roman" w:hAnsi="Times New Roman" w:cs="Times New Roman"/>
          <w:sz w:val="28"/>
          <w:szCs w:val="28"/>
          <w:lang w:eastAsia="ru-RU"/>
        </w:rPr>
        <w:t>№</w:t>
      </w:r>
      <w:r w:rsidR="00A450CC" w:rsidRPr="00A450CC">
        <w:rPr>
          <w:rFonts w:ascii="Times New Roman" w:hAnsi="Times New Roman" w:cs="Times New Roman"/>
          <w:sz w:val="28"/>
          <w:szCs w:val="28"/>
          <w:lang w:eastAsia="ru-RU"/>
        </w:rPr>
        <w:t xml:space="preserve"> 145</w:t>
      </w:r>
      <w:r w:rsidR="00A450CC">
        <w:rPr>
          <w:rFonts w:ascii="Times New Roman" w:hAnsi="Times New Roman" w:cs="Times New Roman"/>
          <w:sz w:val="28"/>
          <w:szCs w:val="28"/>
          <w:lang w:eastAsia="ru-RU"/>
        </w:rPr>
        <w:t xml:space="preserve"> «</w:t>
      </w:r>
      <w:r w:rsidR="00A450CC" w:rsidRPr="00A450CC">
        <w:rPr>
          <w:rFonts w:ascii="Times New Roman" w:hAnsi="Times New Roman" w:cs="Times New Roman"/>
          <w:sz w:val="28"/>
          <w:szCs w:val="28"/>
          <w:lang w:eastAsia="ru-RU"/>
        </w:rPr>
        <w:t>Об Удмуртской территориальной подсистеме единой государственной системы предупреждения и ликвидации чрезвычайных ситуаций</w:t>
      </w:r>
      <w:r w:rsidR="00A450CC">
        <w:rPr>
          <w:rFonts w:ascii="Times New Roman" w:hAnsi="Times New Roman" w:cs="Times New Roman"/>
          <w:sz w:val="28"/>
          <w:szCs w:val="28"/>
          <w:lang w:eastAsia="ru-RU"/>
        </w:rPr>
        <w:t>»</w:t>
      </w:r>
      <w:r w:rsidR="001B366B">
        <w:rPr>
          <w:rFonts w:ascii="Times New Roman" w:hAnsi="Times New Roman" w:cs="Times New Roman"/>
          <w:sz w:val="28"/>
          <w:szCs w:val="28"/>
          <w:lang w:eastAsia="ru-RU"/>
        </w:rPr>
        <w:t xml:space="preserve">; </w:t>
      </w:r>
      <w:r w:rsidR="001B366B" w:rsidRPr="001B366B">
        <w:rPr>
          <w:rFonts w:ascii="Times New Roman" w:hAnsi="Times New Roman" w:cs="Times New Roman"/>
          <w:sz w:val="28"/>
          <w:szCs w:val="28"/>
          <w:lang w:eastAsia="ru-RU"/>
        </w:rPr>
        <w:t xml:space="preserve">Положение </w:t>
      </w:r>
      <w:r w:rsidR="001B366B">
        <w:rPr>
          <w:rFonts w:ascii="Times New Roman" w:hAnsi="Times New Roman" w:cs="Times New Roman"/>
          <w:sz w:val="28"/>
          <w:szCs w:val="28"/>
          <w:lang w:eastAsia="ru-RU"/>
        </w:rPr>
        <w:t>«О</w:t>
      </w:r>
      <w:r w:rsidR="001B366B" w:rsidRPr="001B366B">
        <w:rPr>
          <w:rFonts w:ascii="Times New Roman" w:hAnsi="Times New Roman" w:cs="Times New Roman"/>
          <w:sz w:val="28"/>
          <w:szCs w:val="28"/>
          <w:lang w:eastAsia="ru-RU"/>
        </w:rPr>
        <w:t>б Удмуртской территориальной подсистеме единой государственной системы предупреждения и ликвидации чрезвычайных ситуаций</w:t>
      </w:r>
      <w:r w:rsidR="001B366B">
        <w:rPr>
          <w:rFonts w:ascii="Times New Roman" w:hAnsi="Times New Roman" w:cs="Times New Roman"/>
          <w:sz w:val="28"/>
          <w:szCs w:val="28"/>
          <w:lang w:eastAsia="ru-RU"/>
        </w:rPr>
        <w:t xml:space="preserve">», </w:t>
      </w:r>
      <w:r w:rsidRPr="007F7114">
        <w:rPr>
          <w:rFonts w:ascii="Times New Roman" w:hAnsi="Times New Roman" w:cs="Times New Roman"/>
          <w:bCs/>
          <w:sz w:val="28"/>
          <w:szCs w:val="28"/>
          <w:lang w:eastAsia="ru-RU"/>
        </w:rPr>
        <w:t>разработаны и утверждены:</w:t>
      </w:r>
      <w:proofErr w:type="gramEnd"/>
      <w:r w:rsidR="001B366B">
        <w:rPr>
          <w:rFonts w:ascii="Times New Roman" w:hAnsi="Times New Roman" w:cs="Times New Roman"/>
          <w:bCs/>
          <w:sz w:val="28"/>
          <w:szCs w:val="28"/>
          <w:lang w:eastAsia="ru-RU"/>
        </w:rPr>
        <w:t xml:space="preserve"> </w:t>
      </w:r>
      <w:r w:rsidRPr="007F7114">
        <w:rPr>
          <w:rFonts w:ascii="Times New Roman" w:hAnsi="Times New Roman" w:cs="Times New Roman"/>
          <w:bCs/>
          <w:sz w:val="28"/>
          <w:szCs w:val="28"/>
          <w:lang w:eastAsia="ru-RU"/>
        </w:rPr>
        <w:t>План гражданской обороны и защиты населения МО «</w:t>
      </w:r>
      <w:proofErr w:type="spellStart"/>
      <w:r w:rsidR="001B366B">
        <w:rPr>
          <w:rFonts w:ascii="Times New Roman" w:hAnsi="Times New Roman" w:cs="Times New Roman"/>
          <w:sz w:val="28"/>
          <w:szCs w:val="28"/>
          <w:lang w:eastAsia="ru-RU"/>
        </w:rPr>
        <w:t>Андрейшурское</w:t>
      </w:r>
      <w:proofErr w:type="spellEnd"/>
      <w:r w:rsidRPr="007F7114">
        <w:rPr>
          <w:rFonts w:ascii="Times New Roman" w:hAnsi="Times New Roman" w:cs="Times New Roman"/>
          <w:bCs/>
          <w:sz w:val="28"/>
          <w:szCs w:val="28"/>
          <w:lang w:eastAsia="ru-RU"/>
        </w:rPr>
        <w:t>»; План основных мероприятий администрации МО «</w:t>
      </w:r>
      <w:proofErr w:type="spellStart"/>
      <w:r w:rsidR="001B366B">
        <w:rPr>
          <w:rFonts w:ascii="Times New Roman" w:hAnsi="Times New Roman" w:cs="Times New Roman"/>
          <w:sz w:val="28"/>
          <w:szCs w:val="28"/>
          <w:lang w:eastAsia="ru-RU"/>
        </w:rPr>
        <w:t>Андрейшурское</w:t>
      </w:r>
      <w:proofErr w:type="spellEnd"/>
      <w:r w:rsidRPr="007F7114">
        <w:rPr>
          <w:rFonts w:ascii="Times New Roman" w:hAnsi="Times New Roman" w:cs="Times New Roman"/>
          <w:bCs/>
          <w:sz w:val="28"/>
          <w:szCs w:val="28"/>
          <w:lang w:eastAsia="ru-RU"/>
        </w:rPr>
        <w:t>» по вопросам гражданской обороны, предупреждения и ликвидации чрезвычайных ситуаций, обеспечения пожарной безопасности и безопасности на водных объектах; План действий по предупреждению и ликвидации чрезвычайных ситуаций природного и техногенного характера по администрации МО «</w:t>
      </w:r>
      <w:proofErr w:type="spellStart"/>
      <w:r w:rsidR="001B366B">
        <w:rPr>
          <w:rFonts w:ascii="Times New Roman" w:hAnsi="Times New Roman" w:cs="Times New Roman"/>
          <w:sz w:val="28"/>
          <w:szCs w:val="28"/>
          <w:lang w:eastAsia="ru-RU"/>
        </w:rPr>
        <w:t>Андрейшурское</w:t>
      </w:r>
      <w:proofErr w:type="spellEnd"/>
      <w:r w:rsidRPr="007F7114">
        <w:rPr>
          <w:rFonts w:ascii="Times New Roman" w:hAnsi="Times New Roman" w:cs="Times New Roman"/>
          <w:sz w:val="28"/>
          <w:szCs w:val="28"/>
          <w:lang w:eastAsia="ru-RU"/>
        </w:rPr>
        <w:t>»</w:t>
      </w:r>
      <w:r w:rsidRPr="007F7114">
        <w:rPr>
          <w:rFonts w:ascii="Times New Roman" w:hAnsi="Times New Roman" w:cs="Times New Roman"/>
          <w:bCs/>
          <w:sz w:val="28"/>
          <w:szCs w:val="28"/>
          <w:lang w:eastAsia="ru-RU"/>
        </w:rPr>
        <w:t>.</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color w:val="000000"/>
          <w:sz w:val="28"/>
          <w:szCs w:val="28"/>
          <w:lang w:eastAsia="ru-RU"/>
        </w:rPr>
      </w:pPr>
      <w:r w:rsidRPr="007F7114">
        <w:rPr>
          <w:rFonts w:ascii="Times New Roman" w:hAnsi="Times New Roman" w:cs="Times New Roman"/>
          <w:sz w:val="28"/>
          <w:szCs w:val="28"/>
          <w:lang w:eastAsia="ru-RU"/>
        </w:rPr>
        <w:t xml:space="preserve">Для ликвидации последствий стихийных бедствий привлекаются силы и средства действующих предприятий поселения и индивидуальных предпринимателей. </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color w:val="000000"/>
          <w:sz w:val="28"/>
          <w:szCs w:val="28"/>
          <w:lang w:eastAsia="ru-RU"/>
        </w:rPr>
      </w:pPr>
      <w:r w:rsidRPr="007F7114">
        <w:rPr>
          <w:rFonts w:ascii="Times New Roman" w:hAnsi="Times New Roman" w:cs="Times New Roman"/>
          <w:sz w:val="28"/>
          <w:szCs w:val="28"/>
          <w:lang w:eastAsia="ru-RU"/>
        </w:rPr>
        <w:t>Планирование и реализация мер по защите населения и территорий требуют, прежде всего, выявления этих опасностей и угроз, их характера, степени риска для конкретных территорий, что позволит сконцентрировать усилия на наиболее опасных направлениях. В целях дифференцированного подхода к планированию</w:t>
      </w:r>
      <w:r w:rsidRPr="007F7114">
        <w:rPr>
          <w:rFonts w:ascii="Times New Roman" w:hAnsi="Times New Roman" w:cs="Times New Roman"/>
          <w:color w:val="000000"/>
          <w:sz w:val="28"/>
          <w:szCs w:val="28"/>
          <w:lang w:eastAsia="ru-RU"/>
        </w:rPr>
        <w:t xml:space="preserve"> предупредительных мероприятий осуществляется зонирование территории по критериям природного и техногенного рисков.</w:t>
      </w:r>
    </w:p>
    <w:p w:rsidR="0068641C" w:rsidRPr="007F7114" w:rsidRDefault="0068641C" w:rsidP="0068641C">
      <w:pPr>
        <w:widowControl w:val="0"/>
        <w:suppressAutoHyphens w:val="0"/>
        <w:spacing w:after="0" w:line="240" w:lineRule="auto"/>
        <w:ind w:firstLine="709"/>
        <w:jc w:val="both"/>
        <w:rPr>
          <w:rFonts w:ascii="Times New Roman" w:hAnsi="Times New Roman" w:cs="Times New Roman"/>
          <w:bCs/>
          <w:sz w:val="28"/>
          <w:szCs w:val="28"/>
          <w:lang w:eastAsia="ru-RU"/>
        </w:rPr>
      </w:pPr>
      <w:r w:rsidRPr="007F7114">
        <w:rPr>
          <w:rFonts w:ascii="Times New Roman" w:hAnsi="Times New Roman" w:cs="Times New Roman"/>
          <w:b/>
          <w:bCs/>
          <w:sz w:val="28"/>
          <w:szCs w:val="28"/>
          <w:lang w:eastAsia="ru-RU"/>
        </w:rPr>
        <w:t xml:space="preserve">Природная чрезвычайная ситуация </w:t>
      </w:r>
      <w:r w:rsidRPr="007F7114">
        <w:rPr>
          <w:rFonts w:ascii="Times New Roman" w:hAnsi="Times New Roman" w:cs="Times New Roman"/>
          <w:bCs/>
          <w:sz w:val="28"/>
          <w:szCs w:val="28"/>
          <w:lang w:eastAsia="ru-RU"/>
        </w:rPr>
        <w:t>–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68641C" w:rsidRPr="007F7114" w:rsidRDefault="0068641C" w:rsidP="0068641C">
      <w:pPr>
        <w:widowControl w:val="0"/>
        <w:suppressAutoHyphens w:val="0"/>
        <w:spacing w:after="0" w:line="240" w:lineRule="auto"/>
        <w:jc w:val="center"/>
        <w:rPr>
          <w:rFonts w:ascii="Times New Roman" w:hAnsi="Times New Roman" w:cs="Times New Roman"/>
          <w:iCs/>
          <w:color w:val="000000"/>
          <w:sz w:val="28"/>
          <w:szCs w:val="28"/>
          <w:lang w:eastAsia="ru-RU"/>
        </w:rPr>
      </w:pPr>
      <w:r w:rsidRPr="00060916">
        <w:rPr>
          <w:rFonts w:ascii="Times New Roman" w:hAnsi="Times New Roman" w:cs="Times New Roman"/>
          <w:iCs/>
          <w:color w:val="000000"/>
          <w:sz w:val="28"/>
          <w:szCs w:val="28"/>
          <w:lang w:eastAsia="ru-RU"/>
        </w:rPr>
        <w:t xml:space="preserve">Таблица </w:t>
      </w:r>
      <w:r w:rsidR="00EF6752" w:rsidRPr="00060916">
        <w:rPr>
          <w:rFonts w:ascii="Times New Roman" w:hAnsi="Times New Roman" w:cs="Times New Roman"/>
          <w:iCs/>
          <w:color w:val="000000"/>
          <w:sz w:val="28"/>
          <w:szCs w:val="28"/>
          <w:lang w:eastAsia="ru-RU"/>
        </w:rPr>
        <w:t>9</w:t>
      </w:r>
      <w:r w:rsidRPr="00060916">
        <w:rPr>
          <w:rFonts w:ascii="Times New Roman" w:hAnsi="Times New Roman" w:cs="Times New Roman"/>
          <w:iCs/>
          <w:color w:val="000000"/>
          <w:sz w:val="28"/>
          <w:szCs w:val="28"/>
          <w:lang w:eastAsia="ru-RU"/>
        </w:rPr>
        <w:t>. - Перечень поражающих факторов источников природных чрезвычайных ситуаций (ЧС) по ГОСТ 22.0.06-95</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
        <w:gridCol w:w="1835"/>
        <w:gridCol w:w="2503"/>
        <w:gridCol w:w="4809"/>
      </w:tblGrid>
      <w:tr w:rsidR="0068641C" w:rsidRPr="007F7114" w:rsidTr="00A450CC">
        <w:trPr>
          <w:trHeight w:val="20"/>
          <w:tblHeader/>
          <w:jc w:val="center"/>
        </w:trPr>
        <w:tc>
          <w:tcPr>
            <w:tcW w:w="618"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w:t>
            </w:r>
          </w:p>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proofErr w:type="gramStart"/>
            <w:r w:rsidRPr="007F7114">
              <w:rPr>
                <w:rFonts w:ascii="Times New Roman" w:hAnsi="Times New Roman" w:cs="Times New Roman"/>
                <w:iCs/>
                <w:color w:val="000000"/>
                <w:sz w:val="24"/>
                <w:szCs w:val="24"/>
                <w:lang w:eastAsia="ru-RU"/>
              </w:rPr>
              <w:t>п</w:t>
            </w:r>
            <w:proofErr w:type="gramEnd"/>
            <w:r w:rsidRPr="007F7114">
              <w:rPr>
                <w:rFonts w:ascii="Times New Roman" w:hAnsi="Times New Roman" w:cs="Times New Roman"/>
                <w:iCs/>
                <w:color w:val="000000"/>
                <w:sz w:val="24"/>
                <w:szCs w:val="24"/>
                <w:lang w:eastAsia="ru-RU"/>
              </w:rPr>
              <w:t>/п</w:t>
            </w:r>
          </w:p>
        </w:tc>
        <w:tc>
          <w:tcPr>
            <w:tcW w:w="1835"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center"/>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Источники природных ЧС</w:t>
            </w:r>
          </w:p>
        </w:tc>
        <w:tc>
          <w:tcPr>
            <w:tcW w:w="2503"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center"/>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Поражающий</w:t>
            </w:r>
          </w:p>
          <w:p w:rsidR="0068641C" w:rsidRPr="007F7114" w:rsidRDefault="0068641C" w:rsidP="00A450CC">
            <w:pPr>
              <w:widowControl w:val="0"/>
              <w:suppressAutoHyphens w:val="0"/>
              <w:spacing w:after="0" w:line="240" w:lineRule="auto"/>
              <w:jc w:val="center"/>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фактор</w:t>
            </w:r>
          </w:p>
        </w:tc>
        <w:tc>
          <w:tcPr>
            <w:tcW w:w="4809"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center"/>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Характер действия поражающего фактора</w:t>
            </w:r>
          </w:p>
        </w:tc>
      </w:tr>
      <w:tr w:rsidR="0068641C" w:rsidRPr="007F7114" w:rsidTr="00A450CC">
        <w:trPr>
          <w:trHeight w:val="20"/>
          <w:jc w:val="center"/>
        </w:trPr>
        <w:tc>
          <w:tcPr>
            <w:tcW w:w="9765" w:type="dxa"/>
            <w:gridSpan w:val="4"/>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Гидрологические процессы и явления</w:t>
            </w:r>
          </w:p>
        </w:tc>
      </w:tr>
      <w:tr w:rsidR="0068641C" w:rsidRPr="007F7114" w:rsidTr="00A450CC">
        <w:trPr>
          <w:trHeight w:val="20"/>
          <w:jc w:val="center"/>
        </w:trPr>
        <w:tc>
          <w:tcPr>
            <w:tcW w:w="618"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1</w:t>
            </w:r>
          </w:p>
        </w:tc>
        <w:tc>
          <w:tcPr>
            <w:tcW w:w="1835"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Подтопление</w:t>
            </w:r>
          </w:p>
        </w:tc>
        <w:tc>
          <w:tcPr>
            <w:tcW w:w="2503"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Гидростатический, гидродинамический, гидрохимический.</w:t>
            </w:r>
          </w:p>
        </w:tc>
        <w:tc>
          <w:tcPr>
            <w:tcW w:w="4809"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Повышение уровня грунтовых вод, гидродинамическое давление потока, загрязнение (засоление) почв, грунта;</w:t>
            </w:r>
          </w:p>
          <w:p w:rsidR="0068641C" w:rsidRPr="007F7114" w:rsidRDefault="0068641C" w:rsidP="00A450CC">
            <w:pPr>
              <w:widowControl w:val="0"/>
              <w:suppressAutoHyphens w:val="0"/>
              <w:spacing w:after="0" w:line="240" w:lineRule="auto"/>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коррозия подземных металлических конструкций.</w:t>
            </w:r>
          </w:p>
        </w:tc>
      </w:tr>
      <w:tr w:rsidR="0068641C" w:rsidRPr="007F7114" w:rsidTr="00A450CC">
        <w:trPr>
          <w:trHeight w:val="20"/>
          <w:jc w:val="center"/>
        </w:trPr>
        <w:tc>
          <w:tcPr>
            <w:tcW w:w="618"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2</w:t>
            </w:r>
          </w:p>
        </w:tc>
        <w:tc>
          <w:tcPr>
            <w:tcW w:w="1835"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Русловая эрозия</w:t>
            </w:r>
          </w:p>
        </w:tc>
        <w:tc>
          <w:tcPr>
            <w:tcW w:w="2503"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Гидродинамический</w:t>
            </w:r>
          </w:p>
        </w:tc>
        <w:tc>
          <w:tcPr>
            <w:tcW w:w="4809"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Гидродинамическое давление потока воды, деформация речного русла.</w:t>
            </w:r>
          </w:p>
        </w:tc>
      </w:tr>
      <w:tr w:rsidR="0068641C" w:rsidRPr="007F7114" w:rsidTr="00A450CC">
        <w:trPr>
          <w:trHeight w:val="20"/>
          <w:jc w:val="center"/>
        </w:trPr>
        <w:tc>
          <w:tcPr>
            <w:tcW w:w="9765" w:type="dxa"/>
            <w:gridSpan w:val="4"/>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Метеорологические процессы и явления</w:t>
            </w:r>
          </w:p>
        </w:tc>
      </w:tr>
      <w:tr w:rsidR="0068641C" w:rsidRPr="007F7114" w:rsidTr="00A450CC">
        <w:trPr>
          <w:trHeight w:val="20"/>
          <w:jc w:val="center"/>
        </w:trPr>
        <w:tc>
          <w:tcPr>
            <w:tcW w:w="618"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3</w:t>
            </w:r>
          </w:p>
        </w:tc>
        <w:tc>
          <w:tcPr>
            <w:tcW w:w="1835"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Сильный ветер</w:t>
            </w:r>
          </w:p>
        </w:tc>
        <w:tc>
          <w:tcPr>
            <w:tcW w:w="2503"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Аэродинамический</w:t>
            </w:r>
          </w:p>
        </w:tc>
        <w:tc>
          <w:tcPr>
            <w:tcW w:w="4809"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Ветровая нагрузка, аэродинамическое давление на ограждающие конструкции, вибрации.</w:t>
            </w:r>
          </w:p>
        </w:tc>
      </w:tr>
      <w:tr w:rsidR="0068641C" w:rsidRPr="007F7114" w:rsidTr="00A450CC">
        <w:trPr>
          <w:trHeight w:val="20"/>
          <w:jc w:val="center"/>
        </w:trPr>
        <w:tc>
          <w:tcPr>
            <w:tcW w:w="618"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4</w:t>
            </w:r>
          </w:p>
        </w:tc>
        <w:tc>
          <w:tcPr>
            <w:tcW w:w="1835"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Сильные осадки</w:t>
            </w:r>
          </w:p>
        </w:tc>
        <w:tc>
          <w:tcPr>
            <w:tcW w:w="2503"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Гидродинамический</w:t>
            </w:r>
          </w:p>
        </w:tc>
        <w:tc>
          <w:tcPr>
            <w:tcW w:w="4809"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Затопление территории, подтопление фундаментов, снеговая и ветровая нагрузка. Снежные заносы.</w:t>
            </w:r>
          </w:p>
        </w:tc>
      </w:tr>
      <w:tr w:rsidR="0068641C" w:rsidRPr="007F7114" w:rsidTr="00A450CC">
        <w:trPr>
          <w:trHeight w:val="20"/>
          <w:jc w:val="center"/>
        </w:trPr>
        <w:tc>
          <w:tcPr>
            <w:tcW w:w="618"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lastRenderedPageBreak/>
              <w:t>5</w:t>
            </w:r>
          </w:p>
        </w:tc>
        <w:tc>
          <w:tcPr>
            <w:tcW w:w="1835"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Морозы</w:t>
            </w:r>
          </w:p>
        </w:tc>
        <w:tc>
          <w:tcPr>
            <w:tcW w:w="2503"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both"/>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Тепловой</w:t>
            </w:r>
          </w:p>
        </w:tc>
        <w:tc>
          <w:tcPr>
            <w:tcW w:w="4809"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Температурные деформации ограждающих конструкций.</w:t>
            </w:r>
          </w:p>
        </w:tc>
      </w:tr>
      <w:tr w:rsidR="0068641C" w:rsidRPr="007F7114" w:rsidTr="00A450CC">
        <w:trPr>
          <w:trHeight w:val="20"/>
          <w:jc w:val="center"/>
        </w:trPr>
        <w:tc>
          <w:tcPr>
            <w:tcW w:w="9765" w:type="dxa"/>
            <w:gridSpan w:val="4"/>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Природные пожары</w:t>
            </w:r>
          </w:p>
        </w:tc>
      </w:tr>
      <w:tr w:rsidR="0068641C" w:rsidRPr="007F7114" w:rsidTr="00A450CC">
        <w:trPr>
          <w:trHeight w:val="20"/>
          <w:jc w:val="center"/>
        </w:trPr>
        <w:tc>
          <w:tcPr>
            <w:tcW w:w="618" w:type="dxa"/>
            <w:vMerge w:val="restart"/>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jc w:val="center"/>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6</w:t>
            </w:r>
          </w:p>
        </w:tc>
        <w:tc>
          <w:tcPr>
            <w:tcW w:w="1835" w:type="dxa"/>
            <w:vMerge w:val="restart"/>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Пожар лесной, ландшафтный</w:t>
            </w:r>
          </w:p>
        </w:tc>
        <w:tc>
          <w:tcPr>
            <w:tcW w:w="2503"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Теплофизический</w:t>
            </w:r>
          </w:p>
        </w:tc>
        <w:tc>
          <w:tcPr>
            <w:tcW w:w="4809"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Пламя, нагрев тепловым потоком, тепловой удар, опасные дымы, помутнение воздуха.</w:t>
            </w:r>
          </w:p>
        </w:tc>
      </w:tr>
      <w:tr w:rsidR="0068641C" w:rsidRPr="007F7114" w:rsidTr="00A450C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suppressAutoHyphens w:val="0"/>
              <w:spacing w:after="0" w:line="240" w:lineRule="auto"/>
              <w:rPr>
                <w:rFonts w:ascii="Times New Roman" w:hAnsi="Times New Roman" w:cs="Times New Roman"/>
                <w:iCs/>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suppressAutoHyphens w:val="0"/>
              <w:spacing w:after="0" w:line="240" w:lineRule="auto"/>
              <w:rPr>
                <w:rFonts w:ascii="Times New Roman" w:hAnsi="Times New Roman" w:cs="Times New Roman"/>
                <w:iCs/>
                <w:color w:val="000000"/>
                <w:sz w:val="24"/>
                <w:szCs w:val="24"/>
                <w:lang w:eastAsia="ru-RU"/>
              </w:rPr>
            </w:pPr>
          </w:p>
        </w:tc>
        <w:tc>
          <w:tcPr>
            <w:tcW w:w="2503"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Химический</w:t>
            </w:r>
          </w:p>
        </w:tc>
        <w:tc>
          <w:tcPr>
            <w:tcW w:w="4809" w:type="dxa"/>
            <w:tcBorders>
              <w:top w:val="single" w:sz="4" w:space="0" w:color="auto"/>
              <w:left w:val="single" w:sz="4" w:space="0" w:color="auto"/>
              <w:bottom w:val="single" w:sz="4" w:space="0" w:color="auto"/>
              <w:right w:val="single" w:sz="4" w:space="0" w:color="auto"/>
            </w:tcBorders>
            <w:vAlign w:val="center"/>
            <w:hideMark/>
          </w:tcPr>
          <w:p w:rsidR="0068641C" w:rsidRPr="007F7114" w:rsidRDefault="0068641C" w:rsidP="00A450CC">
            <w:pPr>
              <w:widowControl w:val="0"/>
              <w:suppressAutoHyphens w:val="0"/>
              <w:spacing w:after="0" w:line="240" w:lineRule="auto"/>
              <w:rPr>
                <w:rFonts w:ascii="Times New Roman" w:hAnsi="Times New Roman" w:cs="Times New Roman"/>
                <w:iCs/>
                <w:color w:val="000000"/>
                <w:sz w:val="24"/>
                <w:szCs w:val="24"/>
                <w:lang w:eastAsia="ru-RU"/>
              </w:rPr>
            </w:pPr>
            <w:r w:rsidRPr="007F7114">
              <w:rPr>
                <w:rFonts w:ascii="Times New Roman" w:hAnsi="Times New Roman" w:cs="Times New Roman"/>
                <w:iCs/>
                <w:color w:val="000000"/>
                <w:sz w:val="24"/>
                <w:szCs w:val="24"/>
                <w:lang w:eastAsia="ru-RU"/>
              </w:rPr>
              <w:t>Загрязнение атмосферы, грунтов, почвы, гидросферы.</w:t>
            </w:r>
          </w:p>
        </w:tc>
      </w:tr>
    </w:tbl>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caps/>
          <w:sz w:val="28"/>
          <w:szCs w:val="28"/>
          <w:lang w:eastAsia="ru-RU"/>
        </w:rPr>
      </w:pPr>
      <w:r w:rsidRPr="007F7114">
        <w:rPr>
          <w:rFonts w:ascii="Times New Roman" w:hAnsi="Times New Roman" w:cs="Times New Roman"/>
          <w:sz w:val="28"/>
          <w:szCs w:val="28"/>
          <w:lang w:eastAsia="ru-RU"/>
        </w:rPr>
        <w:t>Основные возможные опасности природных чрезвычайных ситуаций</w:t>
      </w:r>
      <w:r w:rsidRPr="007F7114">
        <w:rPr>
          <w:rFonts w:ascii="Times New Roman" w:hAnsi="Times New Roman" w:cs="Times New Roman"/>
          <w:caps/>
          <w:sz w:val="28"/>
          <w:szCs w:val="28"/>
          <w:lang w:eastAsia="ru-RU"/>
        </w:rPr>
        <w:t>:</w:t>
      </w:r>
    </w:p>
    <w:p w:rsidR="0068641C" w:rsidRPr="007F7114" w:rsidRDefault="0068641C" w:rsidP="001A025B">
      <w:pPr>
        <w:widowControl w:val="0"/>
        <w:numPr>
          <w:ilvl w:val="0"/>
          <w:numId w:val="21"/>
        </w:numPr>
        <w:tabs>
          <w:tab w:val="left" w:pos="709"/>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bCs/>
          <w:color w:val="000000"/>
          <w:sz w:val="28"/>
          <w:szCs w:val="28"/>
          <w:lang w:eastAsia="ru-RU"/>
        </w:rPr>
        <w:t>опасные гидрологические процессы и явления;</w:t>
      </w:r>
    </w:p>
    <w:p w:rsidR="0068641C" w:rsidRPr="007F7114" w:rsidRDefault="0068641C" w:rsidP="001A025B">
      <w:pPr>
        <w:widowControl w:val="0"/>
        <w:numPr>
          <w:ilvl w:val="0"/>
          <w:numId w:val="21"/>
        </w:numPr>
        <w:tabs>
          <w:tab w:val="left" w:pos="709"/>
          <w:tab w:val="num" w:pos="1260"/>
        </w:tabs>
        <w:suppressAutoHyphens w:val="0"/>
        <w:spacing w:after="0" w:line="240" w:lineRule="auto"/>
        <w:ind w:left="0" w:firstLine="426"/>
        <w:jc w:val="both"/>
        <w:rPr>
          <w:rFonts w:ascii="Times New Roman" w:hAnsi="Times New Roman" w:cs="Times New Roman"/>
          <w:bCs/>
          <w:color w:val="000000"/>
          <w:sz w:val="28"/>
          <w:szCs w:val="28"/>
          <w:lang w:eastAsia="ru-RU"/>
        </w:rPr>
      </w:pPr>
      <w:r w:rsidRPr="007F7114">
        <w:rPr>
          <w:rFonts w:ascii="Times New Roman" w:hAnsi="Times New Roman" w:cs="Times New Roman"/>
          <w:bCs/>
          <w:color w:val="000000"/>
          <w:sz w:val="28"/>
          <w:szCs w:val="28"/>
          <w:lang w:eastAsia="ru-RU"/>
        </w:rPr>
        <w:t>опасные метеорологические явления - сильный ветер, сильные осадки, метель, гололед, заморозки;</w:t>
      </w:r>
    </w:p>
    <w:p w:rsidR="0068641C" w:rsidRPr="007F7114" w:rsidRDefault="0068641C" w:rsidP="001A025B">
      <w:pPr>
        <w:widowControl w:val="0"/>
        <w:numPr>
          <w:ilvl w:val="0"/>
          <w:numId w:val="21"/>
        </w:numPr>
        <w:tabs>
          <w:tab w:val="left" w:pos="709"/>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bCs/>
          <w:color w:val="000000"/>
          <w:sz w:val="28"/>
          <w:szCs w:val="28"/>
          <w:lang w:eastAsia="ru-RU"/>
        </w:rPr>
        <w:t>природные пожары.</w:t>
      </w:r>
    </w:p>
    <w:p w:rsidR="0068641C" w:rsidRPr="007F7114" w:rsidRDefault="0068641C" w:rsidP="0068641C">
      <w:pPr>
        <w:widowControl w:val="0"/>
        <w:tabs>
          <w:tab w:val="left" w:pos="709"/>
        </w:tabs>
        <w:suppressAutoHyphens w:val="0"/>
        <w:spacing w:after="0" w:line="240" w:lineRule="auto"/>
        <w:ind w:right="57" w:firstLine="426"/>
        <w:jc w:val="both"/>
        <w:rPr>
          <w:rFonts w:ascii="Times New Roman" w:hAnsi="Times New Roman" w:cs="Times New Roman"/>
          <w:sz w:val="28"/>
          <w:szCs w:val="28"/>
          <w:lang w:eastAsia="ru-RU"/>
        </w:rPr>
      </w:pPr>
      <w:r w:rsidRPr="007F7114">
        <w:rPr>
          <w:rFonts w:ascii="Times New Roman" w:hAnsi="Times New Roman" w:cs="Times New Roman"/>
          <w:b/>
          <w:iCs/>
          <w:sz w:val="28"/>
          <w:szCs w:val="28"/>
          <w:lang w:eastAsia="en-US"/>
        </w:rPr>
        <w:t xml:space="preserve">Опасные гидрологические процессы </w:t>
      </w:r>
      <w:r w:rsidRPr="007F7114">
        <w:rPr>
          <w:rFonts w:ascii="Times New Roman" w:hAnsi="Times New Roman" w:cs="Times New Roman"/>
          <w:iCs/>
          <w:sz w:val="28"/>
          <w:szCs w:val="28"/>
          <w:lang w:eastAsia="en-US"/>
        </w:rPr>
        <w:t xml:space="preserve">– события </w:t>
      </w:r>
      <w:r w:rsidRPr="007F7114">
        <w:rPr>
          <w:rFonts w:ascii="Times New Roman" w:hAnsi="Times New Roman" w:cs="Times New Roman"/>
          <w:sz w:val="28"/>
          <w:szCs w:val="28"/>
          <w:lang w:eastAsia="ru-RU"/>
        </w:rPr>
        <w:t xml:space="preserve">гидрологического происхождения или результат гидрологических процессов, возникающих под действием различных природных или гидродинамических факторов или их сочетаний, оказывающих поражающее воздействие на людей, сельскохозяйственных животных и растения, объекты экономики и окружающую природную среду. </w:t>
      </w:r>
    </w:p>
    <w:p w:rsidR="0068641C" w:rsidRPr="007F7114" w:rsidRDefault="0068641C" w:rsidP="0068641C">
      <w:pPr>
        <w:widowControl w:val="0"/>
        <w:shd w:val="clear" w:color="auto" w:fill="FFFFFF"/>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На территории сельского поселения существует угроза возникновения следующих опасных гидрологических явлений: </w:t>
      </w:r>
    </w:p>
    <w:p w:rsidR="0068641C" w:rsidRPr="007F7114" w:rsidRDefault="0068641C" w:rsidP="0068641C">
      <w:pPr>
        <w:widowControl w:val="0"/>
        <w:shd w:val="clear" w:color="auto" w:fill="FFFFFF"/>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 русловая эрозия; </w:t>
      </w:r>
    </w:p>
    <w:p w:rsidR="0068641C" w:rsidRPr="007F7114" w:rsidRDefault="0068641C" w:rsidP="0068641C">
      <w:pPr>
        <w:widowControl w:val="0"/>
        <w:tabs>
          <w:tab w:val="left" w:pos="709"/>
        </w:tabs>
        <w:suppressAutoHyphens w:val="0"/>
        <w:spacing w:after="0" w:line="240" w:lineRule="auto"/>
        <w:ind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en-US"/>
        </w:rPr>
        <w:t>- подтопление грунтовыми водами фундаментов зданий, сооружений, инженерных и транспортных объектов и коммуникаций;</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Объектов экономики и жизнеобеспечения, попадающих в зону подтопления, на территории </w:t>
      </w:r>
      <w:r w:rsidR="00060916">
        <w:rPr>
          <w:rFonts w:ascii="Times New Roman" w:hAnsi="Times New Roman" w:cs="Times New Roman"/>
          <w:sz w:val="28"/>
          <w:szCs w:val="28"/>
          <w:lang w:eastAsia="ru-RU"/>
        </w:rPr>
        <w:t>МО</w:t>
      </w:r>
      <w:r w:rsidRPr="007F7114">
        <w:rPr>
          <w:rFonts w:ascii="Times New Roman" w:hAnsi="Times New Roman" w:cs="Times New Roman"/>
          <w:sz w:val="28"/>
          <w:szCs w:val="28"/>
          <w:lang w:eastAsia="ru-RU"/>
        </w:rPr>
        <w:t xml:space="preserve"> «</w:t>
      </w:r>
      <w:proofErr w:type="spellStart"/>
      <w:r w:rsidR="00060916">
        <w:rPr>
          <w:rFonts w:ascii="Times New Roman" w:hAnsi="Times New Roman" w:cs="Times New Roman"/>
          <w:sz w:val="28"/>
          <w:szCs w:val="28"/>
          <w:lang w:eastAsia="ru-RU"/>
        </w:rPr>
        <w:t>Андрейшурское</w:t>
      </w:r>
      <w:proofErr w:type="spellEnd"/>
      <w:r w:rsidRPr="007F7114">
        <w:rPr>
          <w:rFonts w:ascii="Times New Roman" w:hAnsi="Times New Roman" w:cs="Times New Roman"/>
          <w:sz w:val="28"/>
          <w:szCs w:val="28"/>
          <w:lang w:eastAsia="ru-RU"/>
        </w:rPr>
        <w:t>» нет.</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b/>
          <w:bCs/>
          <w:sz w:val="28"/>
          <w:szCs w:val="28"/>
          <w:lang w:eastAsia="ru-RU"/>
        </w:rPr>
        <w:t>О</w:t>
      </w:r>
      <w:r w:rsidRPr="007F7114">
        <w:rPr>
          <w:rFonts w:ascii="Times New Roman" w:hAnsi="Times New Roman" w:cs="Times New Roman"/>
          <w:b/>
          <w:sz w:val="28"/>
          <w:szCs w:val="28"/>
          <w:lang w:eastAsia="ru-RU"/>
        </w:rPr>
        <w:t xml:space="preserve">пасные метеорологические явления </w:t>
      </w:r>
      <w:r w:rsidRPr="007F7114">
        <w:rPr>
          <w:rFonts w:ascii="Times New Roman" w:hAnsi="Times New Roman" w:cs="Times New Roman"/>
          <w:b/>
          <w:sz w:val="28"/>
          <w:szCs w:val="28"/>
          <w:lang w:eastAsia="ru-RU"/>
        </w:rPr>
        <w:noBreakHyphen/>
      </w:r>
      <w:r w:rsidRPr="007F7114">
        <w:rPr>
          <w:rFonts w:ascii="Times New Roman" w:hAnsi="Times New Roman" w:cs="Times New Roman"/>
          <w:sz w:val="28"/>
          <w:szCs w:val="28"/>
          <w:lang w:eastAsia="ru-RU"/>
        </w:rPr>
        <w:t xml:space="preserve"> природные процессы и явления, возникающие в атмосфере под действием различных природных факторов или их сочетаний, оказывающие или могущие оказать поражающее воздействие на людей, сельскохозяйственных животных и растения, объекты экономики и окружающую природную среду.</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На территории поселения возможны опасные метеорологические явления следующего характера: сильный ветер, продолжительный дождь, сильный снегопад, гололед, продолжительный мороз. Особую опасность представляют собой сильный ветер и снежные заносы. В результате этих природных явлений разрушаются кровли домов, остекление жилых домов и объектов экономики, опоры и линии электропередач, заносятся автомобильные дороги, останавливается работа организаций, предприятий и учреждений.</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en-US"/>
        </w:rPr>
        <w:t>В результате сильных морозов, доходящих до минус 40</w:t>
      </w:r>
      <w:proofErr w:type="gramStart"/>
      <w:r w:rsidRPr="007F7114">
        <w:rPr>
          <w:rFonts w:ascii="Times New Roman" w:hAnsi="Times New Roman" w:cs="Times New Roman"/>
          <w:sz w:val="28"/>
          <w:szCs w:val="28"/>
          <w:lang w:eastAsia="en-US"/>
        </w:rPr>
        <w:t>ºС</w:t>
      </w:r>
      <w:proofErr w:type="gramEnd"/>
      <w:r w:rsidRPr="007F7114">
        <w:rPr>
          <w:rFonts w:ascii="Times New Roman" w:hAnsi="Times New Roman" w:cs="Times New Roman"/>
          <w:sz w:val="28"/>
          <w:szCs w:val="28"/>
          <w:lang w:eastAsia="en-US"/>
        </w:rPr>
        <w:t>, практически останавливается работа всех производственных предприятий. На грани остановки работают предприятия энергетики. В результате большого износа теплосетей происходит размораживание труб и отопительных приборов центрального отопления в зданиях</w:t>
      </w:r>
    </w:p>
    <w:p w:rsidR="0068641C" w:rsidRPr="007F7114" w:rsidRDefault="0068641C" w:rsidP="0068641C">
      <w:pPr>
        <w:widowControl w:val="0"/>
        <w:tabs>
          <w:tab w:val="left" w:pos="709"/>
        </w:tabs>
        <w:suppressAutoHyphens w:val="0"/>
        <w:spacing w:after="0" w:line="240" w:lineRule="auto"/>
        <w:ind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ru-RU"/>
        </w:rPr>
        <w:t xml:space="preserve">Высокую опасность представляют грозы и </w:t>
      </w:r>
      <w:proofErr w:type="spellStart"/>
      <w:r w:rsidRPr="007F7114">
        <w:rPr>
          <w:rFonts w:ascii="Times New Roman" w:hAnsi="Times New Roman" w:cs="Times New Roman"/>
          <w:sz w:val="28"/>
          <w:szCs w:val="28"/>
          <w:lang w:eastAsia="ru-RU"/>
        </w:rPr>
        <w:t>гололедно-изморозевые</w:t>
      </w:r>
      <w:proofErr w:type="spellEnd"/>
      <w:r w:rsidRPr="007F7114">
        <w:rPr>
          <w:rFonts w:ascii="Times New Roman" w:hAnsi="Times New Roman" w:cs="Times New Roman"/>
          <w:sz w:val="28"/>
          <w:szCs w:val="28"/>
          <w:lang w:eastAsia="ru-RU"/>
        </w:rPr>
        <w:t xml:space="preserve"> явления.</w:t>
      </w:r>
    </w:p>
    <w:p w:rsidR="0068641C" w:rsidRPr="007F7114" w:rsidRDefault="0068641C" w:rsidP="0068641C">
      <w:pPr>
        <w:widowControl w:val="0"/>
        <w:tabs>
          <w:tab w:val="left" w:pos="709"/>
        </w:tabs>
        <w:suppressAutoHyphens w:val="0"/>
        <w:spacing w:after="0" w:line="240" w:lineRule="auto"/>
        <w:ind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en-US"/>
        </w:rPr>
        <w:t xml:space="preserve">Гололед наблюдается ежегодно в среднем 21 дней за сезон, при наибольшем </w:t>
      </w:r>
      <w:r w:rsidRPr="007F7114">
        <w:rPr>
          <w:rFonts w:ascii="Times New Roman" w:hAnsi="Times New Roman" w:cs="Times New Roman"/>
          <w:sz w:val="28"/>
          <w:szCs w:val="28"/>
          <w:lang w:eastAsia="en-US"/>
        </w:rPr>
        <w:lastRenderedPageBreak/>
        <w:t>числе – 43 и наименьшем – 11. Наиболее часто гололед возможен в ноябре – декабре и в марте.</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b/>
          <w:sz w:val="28"/>
          <w:szCs w:val="28"/>
          <w:lang w:eastAsia="ru-RU"/>
        </w:rPr>
        <w:t xml:space="preserve">Природные пожары </w:t>
      </w:r>
      <w:r w:rsidRPr="007F7114">
        <w:rPr>
          <w:rFonts w:ascii="Times New Roman" w:hAnsi="Times New Roman" w:cs="Times New Roman"/>
          <w:sz w:val="28"/>
          <w:szCs w:val="28"/>
          <w:lang w:eastAsia="ru-RU"/>
        </w:rPr>
        <w:t>– неконтролируемый процесс горения, стихийно возникающий и распространяющийся в природной среде.</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color w:val="000000"/>
          <w:spacing w:val="7"/>
          <w:sz w:val="28"/>
          <w:szCs w:val="28"/>
          <w:lang w:eastAsia="ru-RU"/>
        </w:rPr>
      </w:pPr>
      <w:r w:rsidRPr="007F7114">
        <w:rPr>
          <w:rFonts w:ascii="Times New Roman" w:hAnsi="Times New Roman" w:cs="Times New Roman"/>
          <w:color w:val="000000"/>
          <w:sz w:val="28"/>
          <w:szCs w:val="28"/>
          <w:lang w:eastAsia="ru-RU"/>
        </w:rPr>
        <w:t xml:space="preserve">Основные причины возникновения  </w:t>
      </w:r>
      <w:r w:rsidRPr="007F7114">
        <w:rPr>
          <w:rFonts w:ascii="Times New Roman" w:hAnsi="Times New Roman" w:cs="Times New Roman"/>
          <w:color w:val="000000"/>
          <w:spacing w:val="7"/>
          <w:sz w:val="28"/>
          <w:szCs w:val="28"/>
          <w:lang w:eastAsia="ru-RU"/>
        </w:rPr>
        <w:t>лесных пожаров:</w:t>
      </w:r>
    </w:p>
    <w:p w:rsidR="0068641C" w:rsidRPr="007F7114" w:rsidRDefault="0068641C" w:rsidP="001A025B">
      <w:pPr>
        <w:widowControl w:val="0"/>
        <w:numPr>
          <w:ilvl w:val="0"/>
          <w:numId w:val="22"/>
        </w:numPr>
        <w:shd w:val="clear" w:color="auto" w:fill="FFFFFF"/>
        <w:tabs>
          <w:tab w:val="clear" w:pos="720"/>
          <w:tab w:val="left" w:pos="709"/>
          <w:tab w:val="num" w:pos="1134"/>
        </w:tabs>
        <w:suppressAutoHyphens w:val="0"/>
        <w:spacing w:after="0" w:line="240" w:lineRule="auto"/>
        <w:ind w:left="0" w:firstLine="426"/>
        <w:jc w:val="both"/>
        <w:rPr>
          <w:rFonts w:ascii="Times New Roman" w:hAnsi="Times New Roman" w:cs="Times New Roman"/>
          <w:color w:val="000000"/>
          <w:sz w:val="28"/>
          <w:szCs w:val="28"/>
          <w:lang w:eastAsia="ru-RU"/>
        </w:rPr>
      </w:pPr>
      <w:r w:rsidRPr="007F7114">
        <w:rPr>
          <w:rFonts w:ascii="Times New Roman" w:hAnsi="Times New Roman" w:cs="Times New Roman"/>
          <w:color w:val="000000"/>
          <w:sz w:val="28"/>
          <w:szCs w:val="28"/>
          <w:lang w:eastAsia="ru-RU"/>
        </w:rPr>
        <w:t>грозы (10%),</w:t>
      </w:r>
    </w:p>
    <w:p w:rsidR="0068641C" w:rsidRPr="007F7114" w:rsidRDefault="0068641C" w:rsidP="001A025B">
      <w:pPr>
        <w:widowControl w:val="0"/>
        <w:numPr>
          <w:ilvl w:val="0"/>
          <w:numId w:val="22"/>
        </w:numPr>
        <w:shd w:val="clear" w:color="auto" w:fill="FFFFFF"/>
        <w:tabs>
          <w:tab w:val="clear" w:pos="720"/>
          <w:tab w:val="left" w:pos="709"/>
          <w:tab w:val="num" w:pos="1134"/>
        </w:tabs>
        <w:suppressAutoHyphens w:val="0"/>
        <w:spacing w:after="0" w:line="240" w:lineRule="auto"/>
        <w:ind w:left="0" w:firstLine="426"/>
        <w:jc w:val="both"/>
        <w:rPr>
          <w:rFonts w:ascii="Times New Roman" w:hAnsi="Times New Roman" w:cs="Times New Roman"/>
          <w:color w:val="000000"/>
          <w:sz w:val="28"/>
          <w:szCs w:val="28"/>
          <w:lang w:eastAsia="ru-RU"/>
        </w:rPr>
      </w:pPr>
      <w:r w:rsidRPr="007F7114">
        <w:rPr>
          <w:rFonts w:ascii="Times New Roman" w:hAnsi="Times New Roman" w:cs="Times New Roman"/>
          <w:color w:val="000000"/>
          <w:sz w:val="28"/>
          <w:szCs w:val="28"/>
          <w:lang w:eastAsia="ru-RU"/>
        </w:rPr>
        <w:t>неосторожное обращение с огнём населения (70%).</w:t>
      </w:r>
    </w:p>
    <w:p w:rsidR="0068641C" w:rsidRPr="007F7114" w:rsidRDefault="0068641C" w:rsidP="0068641C">
      <w:pPr>
        <w:widowControl w:val="0"/>
        <w:shd w:val="clear" w:color="auto" w:fill="FFFFFF"/>
        <w:tabs>
          <w:tab w:val="left" w:pos="709"/>
        </w:tabs>
        <w:suppressAutoHyphens w:val="0"/>
        <w:spacing w:after="0" w:line="240" w:lineRule="auto"/>
        <w:ind w:firstLine="426"/>
        <w:jc w:val="both"/>
        <w:rPr>
          <w:rFonts w:ascii="Times New Roman" w:hAnsi="Times New Roman" w:cs="Times New Roman"/>
          <w:sz w:val="28"/>
          <w:szCs w:val="28"/>
          <w:u w:val="single"/>
          <w:lang w:eastAsia="ru-RU"/>
        </w:rPr>
      </w:pPr>
      <w:r w:rsidRPr="007F7114">
        <w:rPr>
          <w:rFonts w:ascii="Times New Roman" w:hAnsi="Times New Roman" w:cs="Times New Roman"/>
          <w:color w:val="000000"/>
          <w:sz w:val="28"/>
          <w:szCs w:val="28"/>
          <w:lang w:eastAsia="ru-RU"/>
        </w:rPr>
        <w:t xml:space="preserve">Остальные пожары происходят по </w:t>
      </w:r>
      <w:r w:rsidRPr="007F7114">
        <w:rPr>
          <w:rFonts w:ascii="Times New Roman" w:hAnsi="Times New Roman" w:cs="Times New Roman"/>
          <w:color w:val="000000"/>
          <w:spacing w:val="-1"/>
          <w:sz w:val="28"/>
          <w:szCs w:val="28"/>
          <w:lang w:eastAsia="ru-RU"/>
        </w:rPr>
        <w:t>неустановленным причинам.</w:t>
      </w:r>
    </w:p>
    <w:p w:rsidR="0068641C" w:rsidRPr="007F7114" w:rsidRDefault="0068641C" w:rsidP="0068641C">
      <w:pPr>
        <w:widowControl w:val="0"/>
        <w:tabs>
          <w:tab w:val="left" w:pos="709"/>
        </w:tabs>
        <w:suppressAutoHyphens w:val="0"/>
        <w:spacing w:after="0" w:line="240" w:lineRule="auto"/>
        <w:ind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en-US"/>
        </w:rPr>
        <w:t xml:space="preserve">Для населения опасность лесных пожаров проявляется в угрозе непосредственного воздействия огня на людей и их имущество, в уничтожении примыкающих к лесным массивам домов и предприятий, а также в опасном задымлении значительных территорий, что приводит к нарушениям движения автомобильного транспорта, ухудшению состояния здоровья людей и может </w:t>
      </w:r>
      <w:r w:rsidRPr="007F7114">
        <w:rPr>
          <w:rFonts w:ascii="Times New Roman" w:hAnsi="Times New Roman" w:cs="Times New Roman"/>
          <w:bCs/>
          <w:color w:val="000000"/>
          <w:sz w:val="28"/>
          <w:szCs w:val="28"/>
          <w:lang w:eastAsia="ru-RU"/>
        </w:rPr>
        <w:t xml:space="preserve">повлечь за собой эвакуацию населения. </w:t>
      </w:r>
      <w:r w:rsidRPr="007F7114">
        <w:rPr>
          <w:rFonts w:ascii="Times New Roman" w:hAnsi="Times New Roman" w:cs="Times New Roman"/>
          <w:sz w:val="28"/>
          <w:szCs w:val="28"/>
          <w:lang w:eastAsia="en-US"/>
        </w:rPr>
        <w:t>Вероятность возникновения лесных пожаров возрастает в засушливый период из-за наличия в лесах сухостоя.</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Объектов экономики попадающих в зону поражения лесных пожаров на территории сельского поселения нет.</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Основные возможные опасности техногенного характера.</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b/>
          <w:sz w:val="28"/>
          <w:szCs w:val="28"/>
          <w:lang w:eastAsia="ru-RU"/>
        </w:rPr>
        <w:t>Техногенная чрезвычайная ситуация</w:t>
      </w:r>
      <w:r w:rsidRPr="007F7114">
        <w:rPr>
          <w:rFonts w:ascii="Times New Roman" w:hAnsi="Times New Roman" w:cs="Times New Roman"/>
          <w:sz w:val="28"/>
          <w:szCs w:val="28"/>
          <w:lang w:eastAsia="ru-RU"/>
        </w:rPr>
        <w:t xml:space="preserve">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Исходя из географических, экономических особенностей, анализа опыта ликвидации чрезвычайных ситуаций, на территории поселения возможны следующие виды чрезвычайных ситуаций техногенного характера:</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b/>
          <w:sz w:val="28"/>
          <w:szCs w:val="28"/>
          <w:lang w:eastAsia="ru-RU"/>
        </w:rPr>
        <w:t>- аварии на автотранспорте</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Транспорт является источником повышенной опасности и для пассажиров и для населения, проживающего в зонах транспортных магистралей, по которым  перевозят легковоспламеняющиеся, химические, взрывчатые и другие вещества, представляющие угрозу жизни и здоровью людей.</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Объектов экономики и жилых домов, которые могут попасть в зону возможного химического загрязнения (заражения) в случае аварии с участием активных химических отравляющих веществ, в </w:t>
      </w:r>
      <w:r w:rsidR="00143109">
        <w:rPr>
          <w:rFonts w:ascii="Times New Roman" w:hAnsi="Times New Roman" w:cs="Times New Roman"/>
          <w:sz w:val="28"/>
          <w:szCs w:val="28"/>
          <w:lang w:eastAsia="ru-RU"/>
        </w:rPr>
        <w:t>МО</w:t>
      </w:r>
      <w:r w:rsidRPr="007F7114">
        <w:rPr>
          <w:rFonts w:ascii="Times New Roman" w:hAnsi="Times New Roman" w:cs="Times New Roman"/>
          <w:sz w:val="28"/>
          <w:szCs w:val="28"/>
          <w:lang w:eastAsia="ru-RU"/>
        </w:rPr>
        <w:t xml:space="preserve"> «</w:t>
      </w:r>
      <w:proofErr w:type="spellStart"/>
      <w:r w:rsidR="00143109">
        <w:rPr>
          <w:rFonts w:ascii="Times New Roman" w:hAnsi="Times New Roman" w:cs="Times New Roman"/>
          <w:sz w:val="28"/>
          <w:szCs w:val="28"/>
          <w:lang w:eastAsia="ru-RU"/>
        </w:rPr>
        <w:t>Андрейшурское</w:t>
      </w:r>
      <w:proofErr w:type="spellEnd"/>
      <w:r w:rsidRPr="007F7114">
        <w:rPr>
          <w:rFonts w:ascii="Times New Roman" w:hAnsi="Times New Roman" w:cs="Times New Roman"/>
          <w:sz w:val="28"/>
          <w:szCs w:val="28"/>
          <w:lang w:eastAsia="ru-RU"/>
        </w:rPr>
        <w:t>» нет.</w:t>
      </w:r>
    </w:p>
    <w:p w:rsidR="0068641C" w:rsidRPr="007F7114" w:rsidRDefault="0068641C" w:rsidP="0068641C">
      <w:pPr>
        <w:widowControl w:val="0"/>
        <w:tabs>
          <w:tab w:val="left" w:pos="709"/>
        </w:tabs>
        <w:suppressAutoHyphens w:val="0"/>
        <w:autoSpaceDE w:val="0"/>
        <w:autoSpaceDN w:val="0"/>
        <w:adjustRightInd w:val="0"/>
        <w:spacing w:after="0" w:line="240" w:lineRule="auto"/>
        <w:ind w:firstLine="426"/>
        <w:jc w:val="both"/>
        <w:rPr>
          <w:rFonts w:ascii="Times New Roman" w:hAnsi="Times New Roman" w:cs="Times New Roman"/>
          <w:b/>
          <w:bCs/>
          <w:sz w:val="28"/>
          <w:szCs w:val="28"/>
          <w:lang w:eastAsia="ru-RU"/>
        </w:rPr>
      </w:pPr>
      <w:r w:rsidRPr="007F7114">
        <w:rPr>
          <w:rFonts w:ascii="Times New Roman" w:hAnsi="Times New Roman" w:cs="Times New Roman"/>
          <w:b/>
          <w:bCs/>
          <w:sz w:val="28"/>
          <w:szCs w:val="28"/>
          <w:lang w:eastAsia="ru-RU"/>
        </w:rPr>
        <w:t>- аварии на взрывоопасных объектах</w:t>
      </w:r>
    </w:p>
    <w:p w:rsidR="0068641C" w:rsidRPr="007F7114" w:rsidRDefault="0068641C" w:rsidP="0068641C">
      <w:pPr>
        <w:widowControl w:val="0"/>
        <w:tabs>
          <w:tab w:val="left" w:pos="0"/>
          <w:tab w:val="left" w:pos="709"/>
        </w:tabs>
        <w:suppressAutoHyphens w:val="0"/>
        <w:spacing w:after="0" w:line="240" w:lineRule="auto"/>
        <w:ind w:firstLine="426"/>
        <w:jc w:val="both"/>
        <w:rPr>
          <w:rFonts w:ascii="Times New Roman" w:hAnsi="Times New Roman" w:cs="Times New Roman"/>
          <w:sz w:val="28"/>
          <w:szCs w:val="28"/>
        </w:rPr>
      </w:pPr>
      <w:r w:rsidRPr="007F7114">
        <w:rPr>
          <w:rFonts w:ascii="Times New Roman" w:hAnsi="Times New Roman" w:cs="Times New Roman"/>
          <w:sz w:val="28"/>
          <w:szCs w:val="28"/>
        </w:rPr>
        <w:t>На территории сельского поселения к объектам, последствием аварий на которых могут стать взрыв, разрушение конструктивных элементов и гибель людей, нет.</w:t>
      </w:r>
    </w:p>
    <w:p w:rsidR="0068641C" w:rsidRPr="007F7114" w:rsidRDefault="0068641C" w:rsidP="0068641C">
      <w:pPr>
        <w:widowControl w:val="0"/>
        <w:tabs>
          <w:tab w:val="left" w:pos="709"/>
        </w:tabs>
        <w:suppressAutoHyphens w:val="0"/>
        <w:autoSpaceDE w:val="0"/>
        <w:autoSpaceDN w:val="0"/>
        <w:adjustRightInd w:val="0"/>
        <w:spacing w:after="0" w:line="240" w:lineRule="auto"/>
        <w:ind w:firstLine="426"/>
        <w:jc w:val="both"/>
        <w:rPr>
          <w:rFonts w:ascii="Times New Roman" w:hAnsi="Times New Roman" w:cs="Times New Roman"/>
          <w:b/>
          <w:bCs/>
          <w:sz w:val="28"/>
          <w:szCs w:val="28"/>
          <w:lang w:eastAsia="ru-RU"/>
        </w:rPr>
      </w:pPr>
      <w:r w:rsidRPr="007F7114">
        <w:rPr>
          <w:rFonts w:ascii="Times New Roman" w:hAnsi="Times New Roman" w:cs="Times New Roman"/>
          <w:b/>
          <w:bCs/>
          <w:sz w:val="28"/>
          <w:szCs w:val="28"/>
          <w:lang w:eastAsia="ru-RU"/>
        </w:rPr>
        <w:t>- аварии на объектах жизнеобеспечения</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Аварии на объектах жизнеобеспечения, как правило, обусловлены высокой степенью износа основных производственных фондов, из-за неустойчивого финансового положения большинства этих объектов, наличием морально и физически устаревших инженерно-технических систем, нуждающихся в реконструкции или замене.</w:t>
      </w:r>
    </w:p>
    <w:p w:rsidR="0068641C" w:rsidRPr="007F7114" w:rsidRDefault="0068641C" w:rsidP="0068641C">
      <w:pPr>
        <w:widowControl w:val="0"/>
        <w:tabs>
          <w:tab w:val="left" w:pos="709"/>
        </w:tabs>
        <w:suppressAutoHyphens w:val="0"/>
        <w:spacing w:after="0" w:line="240" w:lineRule="auto"/>
        <w:ind w:left="426"/>
        <w:jc w:val="both"/>
        <w:rPr>
          <w:rFonts w:ascii="Times New Roman" w:hAnsi="Times New Roman" w:cs="Times New Roman"/>
          <w:b/>
          <w:sz w:val="28"/>
          <w:szCs w:val="28"/>
          <w:lang w:eastAsia="ru-RU"/>
        </w:rPr>
      </w:pPr>
      <w:r w:rsidRPr="007F7114">
        <w:rPr>
          <w:rFonts w:ascii="Times New Roman" w:hAnsi="Times New Roman" w:cs="Times New Roman"/>
          <w:b/>
          <w:sz w:val="28"/>
          <w:szCs w:val="28"/>
          <w:lang w:eastAsia="ru-RU"/>
        </w:rPr>
        <w:t>- аварии на объектах теплоснабжения, газоснабжения</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color w:val="000000"/>
          <w:sz w:val="28"/>
          <w:szCs w:val="28"/>
        </w:rPr>
      </w:pPr>
      <w:r w:rsidRPr="007F7114">
        <w:rPr>
          <w:rFonts w:ascii="Times New Roman" w:hAnsi="Times New Roman" w:cs="Times New Roman"/>
          <w:bCs/>
          <w:sz w:val="28"/>
          <w:szCs w:val="28"/>
        </w:rPr>
        <w:lastRenderedPageBreak/>
        <w:t>При аварии на сетях газоснабжения нарушается ритмичная работа организаций поселения, возможен выход из строя систем газоснабжения в муниципальном жилищном фонде и в производственных зданиях.</w:t>
      </w:r>
    </w:p>
    <w:p w:rsidR="0068641C" w:rsidRPr="007F7114" w:rsidRDefault="0068641C" w:rsidP="0068641C">
      <w:pPr>
        <w:widowControl w:val="0"/>
        <w:tabs>
          <w:tab w:val="left" w:pos="709"/>
        </w:tabs>
        <w:suppressAutoHyphens w:val="0"/>
        <w:spacing w:after="0" w:line="240" w:lineRule="auto"/>
        <w:ind w:left="426"/>
        <w:jc w:val="both"/>
        <w:rPr>
          <w:rFonts w:ascii="Times New Roman" w:hAnsi="Times New Roman" w:cs="Times New Roman"/>
          <w:b/>
          <w:sz w:val="28"/>
          <w:szCs w:val="28"/>
          <w:lang w:eastAsia="ru-RU"/>
        </w:rPr>
      </w:pPr>
      <w:r w:rsidRPr="007F7114">
        <w:rPr>
          <w:rFonts w:ascii="Times New Roman" w:hAnsi="Times New Roman" w:cs="Times New Roman"/>
          <w:b/>
          <w:sz w:val="28"/>
          <w:szCs w:val="28"/>
          <w:lang w:eastAsia="ru-RU"/>
        </w:rPr>
        <w:t>- аварии на объектах водоснабжения</w:t>
      </w:r>
    </w:p>
    <w:p w:rsidR="0068641C" w:rsidRPr="007F7114" w:rsidRDefault="0068641C" w:rsidP="0068641C">
      <w:pPr>
        <w:widowControl w:val="0"/>
        <w:tabs>
          <w:tab w:val="left" w:pos="709"/>
        </w:tabs>
        <w:suppressAutoHyphens w:val="0"/>
        <w:autoSpaceDE w:val="0"/>
        <w:autoSpaceDN w:val="0"/>
        <w:adjustRightInd w:val="0"/>
        <w:spacing w:after="0" w:line="240" w:lineRule="auto"/>
        <w:ind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При авариях на сетях водоснабжения нарушается ритмичная работа предприятий здравоохранения, школ, детских дошкольных учреждений, возможно возникновение инфекционных заболеваний.</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Водоснабжение населенных пунктов МО «</w:t>
      </w:r>
      <w:proofErr w:type="spellStart"/>
      <w:r w:rsidR="004C2023">
        <w:rPr>
          <w:rFonts w:ascii="Times New Roman" w:hAnsi="Times New Roman" w:cs="Times New Roman"/>
          <w:sz w:val="28"/>
          <w:szCs w:val="28"/>
          <w:lang w:eastAsia="ru-RU"/>
        </w:rPr>
        <w:t>Андрейшурское</w:t>
      </w:r>
      <w:proofErr w:type="spellEnd"/>
      <w:r w:rsidRPr="007F7114">
        <w:rPr>
          <w:rFonts w:ascii="Times New Roman" w:hAnsi="Times New Roman" w:cs="Times New Roman"/>
          <w:sz w:val="28"/>
          <w:szCs w:val="28"/>
          <w:lang w:eastAsia="ru-RU"/>
        </w:rPr>
        <w:t>» осуществляется от подземных водозаборных скважин.</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Поселение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ja-JP"/>
        </w:rPr>
      </w:pPr>
      <w:r w:rsidRPr="007F7114">
        <w:rPr>
          <w:rFonts w:ascii="Times New Roman" w:hAnsi="Times New Roman" w:cs="Times New Roman"/>
          <w:sz w:val="28"/>
          <w:szCs w:val="28"/>
          <w:lang w:eastAsia="ja-JP"/>
        </w:rPr>
        <w:t>Пожарные водоемы в недостаточном количестве.</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Генеральным планом во всех населенных пунктах сельского поселения планируется централизованное водоснабжение. Источниками водоснабжения принимаются существующие водозаборные скважины и планируемые.</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Наружное пожаротушение предусматривается от существующих пожарных водоемов.</w:t>
      </w:r>
    </w:p>
    <w:p w:rsidR="0068641C" w:rsidRPr="007F7114" w:rsidRDefault="0068641C" w:rsidP="0068641C">
      <w:pPr>
        <w:widowControl w:val="0"/>
        <w:tabs>
          <w:tab w:val="left" w:pos="709"/>
        </w:tabs>
        <w:suppressAutoHyphens w:val="0"/>
        <w:spacing w:after="0" w:line="240" w:lineRule="auto"/>
        <w:ind w:left="426"/>
        <w:jc w:val="both"/>
        <w:rPr>
          <w:rFonts w:ascii="Times New Roman" w:hAnsi="Times New Roman" w:cs="Times New Roman"/>
          <w:b/>
          <w:sz w:val="28"/>
          <w:szCs w:val="28"/>
          <w:lang w:eastAsia="ru-RU"/>
        </w:rPr>
      </w:pPr>
      <w:r w:rsidRPr="007F7114">
        <w:rPr>
          <w:rFonts w:ascii="Times New Roman" w:hAnsi="Times New Roman" w:cs="Times New Roman"/>
          <w:b/>
          <w:sz w:val="28"/>
          <w:szCs w:val="28"/>
          <w:lang w:eastAsia="ru-RU"/>
        </w:rPr>
        <w:t>- аварии на объектах водоотведения</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ja-JP"/>
        </w:rPr>
      </w:pPr>
      <w:r w:rsidRPr="007F7114">
        <w:rPr>
          <w:rFonts w:ascii="Times New Roman" w:hAnsi="Times New Roman" w:cs="Times New Roman"/>
          <w:sz w:val="28"/>
          <w:szCs w:val="28"/>
          <w:lang w:eastAsia="ja-JP"/>
        </w:rPr>
        <w:t>Аварии на объектах водоотведения могут привести к ухудшению санитарного состояния почв, водных ресурсов, могут послужить источниками инфекционных заболеваний.</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Централизованной системы водоотведения в МО «</w:t>
      </w:r>
      <w:proofErr w:type="spellStart"/>
      <w:r w:rsidR="004C2023" w:rsidRPr="004C2023">
        <w:rPr>
          <w:rFonts w:ascii="Times New Roman" w:hAnsi="Times New Roman" w:cs="Times New Roman"/>
          <w:sz w:val="28"/>
          <w:szCs w:val="28"/>
          <w:lang w:eastAsia="ru-RU"/>
        </w:rPr>
        <w:t>Андрейшурское</w:t>
      </w:r>
      <w:proofErr w:type="spellEnd"/>
      <w:r w:rsidRPr="007F7114">
        <w:rPr>
          <w:rFonts w:ascii="Times New Roman" w:hAnsi="Times New Roman" w:cs="Times New Roman"/>
          <w:sz w:val="28"/>
          <w:szCs w:val="28"/>
          <w:lang w:eastAsia="ru-RU"/>
        </w:rPr>
        <w:t xml:space="preserve">» в настоящее время нет. Стоки поступают </w:t>
      </w:r>
      <w:proofErr w:type="gramStart"/>
      <w:r w:rsidRPr="007F7114">
        <w:rPr>
          <w:rFonts w:ascii="Times New Roman" w:hAnsi="Times New Roman" w:cs="Times New Roman"/>
          <w:sz w:val="28"/>
          <w:szCs w:val="28"/>
          <w:lang w:eastAsia="ru-RU"/>
        </w:rPr>
        <w:t>в</w:t>
      </w:r>
      <w:proofErr w:type="gramEnd"/>
      <w:r w:rsidRPr="007F7114">
        <w:rPr>
          <w:rFonts w:ascii="Times New Roman" w:hAnsi="Times New Roman" w:cs="Times New Roman"/>
          <w:sz w:val="28"/>
          <w:szCs w:val="28"/>
          <w:lang w:eastAsia="ru-RU"/>
        </w:rPr>
        <w:t xml:space="preserve"> выгреба, откуда периодически вывозятся и сливаются на поля.</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Производственные стоки от ферм КРС должны собираться в </w:t>
      </w:r>
      <w:proofErr w:type="spellStart"/>
      <w:r w:rsidRPr="007F7114">
        <w:rPr>
          <w:rFonts w:ascii="Times New Roman" w:hAnsi="Times New Roman" w:cs="Times New Roman"/>
          <w:sz w:val="28"/>
          <w:szCs w:val="28"/>
          <w:lang w:eastAsia="ru-RU"/>
        </w:rPr>
        <w:t>навозосборники</w:t>
      </w:r>
      <w:proofErr w:type="spellEnd"/>
      <w:r w:rsidRPr="007F7114">
        <w:rPr>
          <w:rFonts w:ascii="Times New Roman" w:hAnsi="Times New Roman" w:cs="Times New Roman"/>
          <w:sz w:val="28"/>
          <w:szCs w:val="28"/>
          <w:lang w:eastAsia="ru-RU"/>
        </w:rPr>
        <w:t xml:space="preserve"> и затем использоваться для удобрений сельскохозяйственных угодий.</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Дождевые стоки по лоткам и канавам сбрасываются в ручьи.</w:t>
      </w:r>
    </w:p>
    <w:p w:rsidR="0068641C" w:rsidRPr="007F7114" w:rsidRDefault="0068641C" w:rsidP="0068641C">
      <w:pPr>
        <w:widowControl w:val="0"/>
        <w:tabs>
          <w:tab w:val="left" w:pos="709"/>
        </w:tabs>
        <w:suppressAutoHyphens w:val="0"/>
        <w:spacing w:after="0" w:line="240" w:lineRule="auto"/>
        <w:ind w:left="426"/>
        <w:jc w:val="both"/>
        <w:rPr>
          <w:rFonts w:ascii="Times New Roman" w:hAnsi="Times New Roman" w:cs="Times New Roman"/>
          <w:b/>
          <w:sz w:val="28"/>
          <w:szCs w:val="28"/>
          <w:lang w:eastAsia="ru-RU"/>
        </w:rPr>
      </w:pPr>
      <w:r w:rsidRPr="007F7114">
        <w:rPr>
          <w:rFonts w:ascii="Times New Roman" w:hAnsi="Times New Roman" w:cs="Times New Roman"/>
          <w:b/>
          <w:sz w:val="28"/>
          <w:szCs w:val="28"/>
          <w:lang w:eastAsia="ru-RU"/>
        </w:rPr>
        <w:t>- аварии на объектах электроснабжения</w:t>
      </w:r>
    </w:p>
    <w:p w:rsidR="0068641C" w:rsidRPr="007F7114" w:rsidRDefault="0068641C" w:rsidP="0068641C">
      <w:pPr>
        <w:widowControl w:val="0"/>
        <w:tabs>
          <w:tab w:val="left" w:pos="709"/>
        </w:tabs>
        <w:suppressAutoHyphens w:val="0"/>
        <w:autoSpaceDE w:val="0"/>
        <w:autoSpaceDN w:val="0"/>
        <w:adjustRightInd w:val="0"/>
        <w:spacing w:after="0" w:line="240" w:lineRule="auto"/>
        <w:ind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При аварии на источниках энергоснабжения и линиях электропередач в сельском поселении может сложиться крайне сложная обстановка – останавливается функционирование производственных объектов, прекращается работа котельных, подача воды и тепла в жилые и производственные помещения.</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b/>
          <w:sz w:val="28"/>
          <w:szCs w:val="28"/>
          <w:lang w:eastAsia="ru-RU"/>
        </w:rPr>
      </w:pPr>
      <w:r w:rsidRPr="007F7114">
        <w:rPr>
          <w:rFonts w:ascii="Times New Roman" w:hAnsi="Times New Roman" w:cs="Times New Roman"/>
          <w:b/>
          <w:sz w:val="28"/>
          <w:szCs w:val="28"/>
          <w:lang w:eastAsia="ru-RU"/>
        </w:rPr>
        <w:t>- пожары на производственных предприятиях и в жилом секторе</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 xml:space="preserve">Наибольшую опасность вызывает возможность возникновения чрезвычайной ситуации, связанной с пожарами. </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На первом месте стоят пожары, возникающие от неисправности электротехнического оборудования и неосторожного обращения с огнем, а так же нарушение ППБ при эксплуатации электросетей.</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Наиболее вероятным источником пожарной опасности в жилой застройке является ветхий и аварийный жилой фонд.</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 xml:space="preserve">Особенно опасны и могут привести к тяжелым последствиям пожары в местах массового скопления людей (объекты социального и культурно-бытового обслуживания). </w:t>
      </w:r>
    </w:p>
    <w:p w:rsidR="0068641C" w:rsidRPr="007F7114" w:rsidRDefault="0068641C" w:rsidP="0068641C">
      <w:pPr>
        <w:widowControl w:val="0"/>
        <w:shd w:val="clear" w:color="auto" w:fill="FFFFFF"/>
        <w:tabs>
          <w:tab w:val="left" w:pos="709"/>
        </w:tabs>
        <w:suppressAutoHyphens w:val="0"/>
        <w:spacing w:after="0" w:line="240" w:lineRule="auto"/>
        <w:ind w:right="-160" w:firstLine="426"/>
        <w:jc w:val="both"/>
        <w:rPr>
          <w:rFonts w:ascii="Times New Roman" w:hAnsi="Times New Roman" w:cs="Times New Roman"/>
          <w:color w:val="000000"/>
          <w:sz w:val="28"/>
          <w:szCs w:val="28"/>
          <w:lang w:eastAsia="ru-RU"/>
        </w:rPr>
      </w:pPr>
      <w:r w:rsidRPr="007F7114">
        <w:rPr>
          <w:rFonts w:ascii="Times New Roman" w:hAnsi="Times New Roman" w:cs="Times New Roman"/>
          <w:sz w:val="28"/>
          <w:szCs w:val="28"/>
          <w:lang w:eastAsia="ru-RU"/>
        </w:rPr>
        <w:t xml:space="preserve">Возникновение пожаров на производстве может быть связано с несоблюдением </w:t>
      </w:r>
      <w:r w:rsidRPr="007F7114">
        <w:rPr>
          <w:rFonts w:ascii="Times New Roman" w:hAnsi="Times New Roman" w:cs="Times New Roman"/>
          <w:sz w:val="28"/>
          <w:szCs w:val="28"/>
          <w:lang w:eastAsia="ru-RU"/>
        </w:rPr>
        <w:lastRenderedPageBreak/>
        <w:t>правил эксплуатации оборудования, самовозгоранием веществ и материалов и т.д.</w:t>
      </w:r>
    </w:p>
    <w:p w:rsidR="0068641C" w:rsidRPr="007F7114" w:rsidRDefault="0068641C" w:rsidP="0068641C">
      <w:pPr>
        <w:widowControl w:val="0"/>
        <w:tabs>
          <w:tab w:val="left" w:pos="709"/>
        </w:tabs>
        <w:suppressAutoHyphens w:val="0"/>
        <w:spacing w:after="0" w:line="240" w:lineRule="auto"/>
        <w:ind w:right="-16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Существует несколько опасностей при пожаре: </w:t>
      </w:r>
    </w:p>
    <w:p w:rsidR="0068641C" w:rsidRPr="007F7114" w:rsidRDefault="0068641C" w:rsidP="0068641C">
      <w:pPr>
        <w:widowControl w:val="0"/>
        <w:tabs>
          <w:tab w:val="left" w:pos="709"/>
        </w:tabs>
        <w:suppressAutoHyphens w:val="0"/>
        <w:spacing w:after="0" w:line="240" w:lineRule="auto"/>
        <w:ind w:right="-16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w:t>
      </w:r>
      <w:r w:rsidRPr="007F7114">
        <w:rPr>
          <w:rFonts w:ascii="Times New Roman" w:hAnsi="Times New Roman" w:cs="Times New Roman"/>
          <w:sz w:val="28"/>
          <w:szCs w:val="28"/>
          <w:lang w:eastAsia="ru-RU"/>
        </w:rPr>
        <w:tab/>
        <w:t xml:space="preserve">повышение температуры в зоне горения (данный фактор может вызвать потерю несущей способности строительных конструкций зданий и сооружений, привести к тепловым ожогам поверхности кожи и внутренних органов людей); </w:t>
      </w:r>
    </w:p>
    <w:p w:rsidR="0068641C" w:rsidRPr="007F7114" w:rsidRDefault="0068641C" w:rsidP="0068641C">
      <w:pPr>
        <w:widowControl w:val="0"/>
        <w:tabs>
          <w:tab w:val="left" w:pos="709"/>
        </w:tabs>
        <w:suppressAutoHyphens w:val="0"/>
        <w:spacing w:after="0" w:line="240" w:lineRule="auto"/>
        <w:ind w:right="-16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w:t>
      </w:r>
      <w:r w:rsidRPr="007F7114">
        <w:rPr>
          <w:rFonts w:ascii="Times New Roman" w:hAnsi="Times New Roman" w:cs="Times New Roman"/>
          <w:sz w:val="28"/>
          <w:szCs w:val="28"/>
          <w:lang w:eastAsia="ru-RU"/>
        </w:rPr>
        <w:tab/>
        <w:t xml:space="preserve">перемещение воздуха и продуктов горения, направление движения которых обычно определяет и вероятные пути распространения пожара (мощные восходящие тепловые потоки могут переносить искры и горящие угли на значительное расстояние, создавая новые очаги пожара); </w:t>
      </w:r>
    </w:p>
    <w:p w:rsidR="0068641C" w:rsidRPr="007F7114" w:rsidRDefault="0068641C" w:rsidP="0068641C">
      <w:pPr>
        <w:widowControl w:val="0"/>
        <w:tabs>
          <w:tab w:val="left" w:pos="709"/>
        </w:tabs>
        <w:suppressAutoHyphens w:val="0"/>
        <w:spacing w:after="0" w:line="240" w:lineRule="auto"/>
        <w:ind w:right="-16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w:t>
      </w:r>
      <w:r w:rsidRPr="007F7114">
        <w:rPr>
          <w:rFonts w:ascii="Times New Roman" w:hAnsi="Times New Roman" w:cs="Times New Roman"/>
          <w:sz w:val="28"/>
          <w:szCs w:val="28"/>
          <w:lang w:eastAsia="ru-RU"/>
        </w:rPr>
        <w:tab/>
        <w:t>токсичные продукты горения (большая часть же</w:t>
      </w:r>
      <w:proofErr w:type="gramStart"/>
      <w:r w:rsidRPr="007F7114">
        <w:rPr>
          <w:rFonts w:ascii="Times New Roman" w:hAnsi="Times New Roman" w:cs="Times New Roman"/>
          <w:sz w:val="28"/>
          <w:szCs w:val="28"/>
          <w:lang w:eastAsia="ru-RU"/>
        </w:rPr>
        <w:t>ртв пр</w:t>
      </w:r>
      <w:proofErr w:type="gramEnd"/>
      <w:r w:rsidRPr="007F7114">
        <w:rPr>
          <w:rFonts w:ascii="Times New Roman" w:hAnsi="Times New Roman" w:cs="Times New Roman"/>
          <w:sz w:val="28"/>
          <w:szCs w:val="28"/>
          <w:lang w:eastAsia="ru-RU"/>
        </w:rPr>
        <w:t>и пожарах гибнет не от непосредственного воздействия пламени и высоких температур, а от удушья и отравления токсичными газами).</w:t>
      </w:r>
    </w:p>
    <w:p w:rsidR="0068641C" w:rsidRPr="007F7114" w:rsidRDefault="0068641C" w:rsidP="0068641C">
      <w:pPr>
        <w:widowControl w:val="0"/>
        <w:shd w:val="clear" w:color="auto" w:fill="FFFFFF"/>
        <w:tabs>
          <w:tab w:val="left" w:pos="709"/>
        </w:tabs>
        <w:suppressAutoHyphens w:val="0"/>
        <w:spacing w:after="0" w:line="240" w:lineRule="auto"/>
        <w:ind w:firstLine="426"/>
        <w:jc w:val="both"/>
        <w:rPr>
          <w:rFonts w:ascii="Times New Roman" w:hAnsi="Times New Roman" w:cs="Times New Roman"/>
          <w:color w:val="000000"/>
          <w:sz w:val="28"/>
          <w:szCs w:val="28"/>
          <w:lang w:eastAsia="ru-RU"/>
        </w:rPr>
      </w:pPr>
      <w:r w:rsidRPr="007F7114">
        <w:rPr>
          <w:rFonts w:ascii="Times New Roman" w:hAnsi="Times New Roman" w:cs="Times New Roman"/>
          <w:color w:val="000000"/>
          <w:sz w:val="28"/>
          <w:szCs w:val="28"/>
          <w:lang w:eastAsia="ru-RU"/>
        </w:rPr>
        <w:t>Основными причинами пожаров  в жилом секторе являются:</w:t>
      </w:r>
    </w:p>
    <w:p w:rsidR="0068641C" w:rsidRPr="007F7114" w:rsidRDefault="0068641C" w:rsidP="001A025B">
      <w:pPr>
        <w:widowControl w:val="0"/>
        <w:numPr>
          <w:ilvl w:val="0"/>
          <w:numId w:val="23"/>
        </w:numPr>
        <w:shd w:val="clear" w:color="auto" w:fill="FFFFFF"/>
        <w:tabs>
          <w:tab w:val="left" w:pos="709"/>
          <w:tab w:val="num" w:pos="1418"/>
        </w:tabs>
        <w:suppressAutoHyphens w:val="0"/>
        <w:autoSpaceDE w:val="0"/>
        <w:autoSpaceDN w:val="0"/>
        <w:adjustRightInd w:val="0"/>
        <w:spacing w:after="0" w:line="240" w:lineRule="auto"/>
        <w:ind w:left="0" w:firstLine="426"/>
        <w:jc w:val="both"/>
        <w:rPr>
          <w:rFonts w:ascii="Times New Roman" w:hAnsi="Times New Roman" w:cs="Times New Roman"/>
          <w:color w:val="000000"/>
          <w:sz w:val="28"/>
          <w:szCs w:val="28"/>
          <w:lang w:eastAsia="ru-RU"/>
        </w:rPr>
      </w:pPr>
      <w:r w:rsidRPr="007F7114">
        <w:rPr>
          <w:rFonts w:ascii="Times New Roman" w:hAnsi="Times New Roman" w:cs="Times New Roman"/>
          <w:color w:val="000000"/>
          <w:sz w:val="28"/>
          <w:szCs w:val="28"/>
          <w:lang w:eastAsia="ru-RU"/>
        </w:rPr>
        <w:t>нарушение правил пожарной безопасности (ППБ) при эксплуатации электросетей;</w:t>
      </w:r>
    </w:p>
    <w:p w:rsidR="0068641C" w:rsidRPr="007F7114" w:rsidRDefault="0068641C" w:rsidP="001A025B">
      <w:pPr>
        <w:widowControl w:val="0"/>
        <w:numPr>
          <w:ilvl w:val="0"/>
          <w:numId w:val="23"/>
        </w:numPr>
        <w:shd w:val="clear" w:color="auto" w:fill="FFFFFF"/>
        <w:tabs>
          <w:tab w:val="left" w:pos="709"/>
          <w:tab w:val="num" w:pos="1418"/>
        </w:tabs>
        <w:suppressAutoHyphens w:val="0"/>
        <w:autoSpaceDE w:val="0"/>
        <w:autoSpaceDN w:val="0"/>
        <w:adjustRightInd w:val="0"/>
        <w:spacing w:after="0" w:line="240" w:lineRule="auto"/>
        <w:ind w:left="0" w:firstLine="426"/>
        <w:jc w:val="both"/>
        <w:rPr>
          <w:rFonts w:ascii="Times New Roman" w:hAnsi="Times New Roman" w:cs="Times New Roman"/>
          <w:color w:val="000000"/>
          <w:sz w:val="28"/>
          <w:szCs w:val="28"/>
          <w:lang w:eastAsia="ru-RU"/>
        </w:rPr>
      </w:pPr>
      <w:r w:rsidRPr="007F7114">
        <w:rPr>
          <w:rFonts w:ascii="Times New Roman" w:hAnsi="Times New Roman" w:cs="Times New Roman"/>
          <w:color w:val="000000"/>
          <w:sz w:val="28"/>
          <w:szCs w:val="28"/>
          <w:lang w:eastAsia="ru-RU"/>
        </w:rPr>
        <w:t>нарушение ППБ при эксплуатации печного оборудования;</w:t>
      </w:r>
    </w:p>
    <w:p w:rsidR="0068641C" w:rsidRPr="007F7114" w:rsidRDefault="0068641C" w:rsidP="001A025B">
      <w:pPr>
        <w:widowControl w:val="0"/>
        <w:numPr>
          <w:ilvl w:val="0"/>
          <w:numId w:val="23"/>
        </w:numPr>
        <w:shd w:val="clear" w:color="auto" w:fill="FFFFFF"/>
        <w:tabs>
          <w:tab w:val="left" w:pos="709"/>
          <w:tab w:val="num" w:pos="1418"/>
        </w:tabs>
        <w:suppressAutoHyphens w:val="0"/>
        <w:autoSpaceDE w:val="0"/>
        <w:autoSpaceDN w:val="0"/>
        <w:adjustRightInd w:val="0"/>
        <w:spacing w:after="0" w:line="240" w:lineRule="auto"/>
        <w:ind w:left="0" w:firstLine="426"/>
        <w:jc w:val="both"/>
        <w:rPr>
          <w:rFonts w:ascii="Times New Roman" w:hAnsi="Times New Roman" w:cs="Times New Roman"/>
          <w:color w:val="000000"/>
          <w:sz w:val="28"/>
          <w:szCs w:val="28"/>
          <w:lang w:eastAsia="ru-RU"/>
        </w:rPr>
      </w:pPr>
      <w:r w:rsidRPr="007F7114">
        <w:rPr>
          <w:rFonts w:ascii="Times New Roman" w:hAnsi="Times New Roman" w:cs="Times New Roman"/>
          <w:color w:val="000000"/>
          <w:sz w:val="28"/>
          <w:szCs w:val="28"/>
          <w:lang w:eastAsia="ru-RU"/>
        </w:rPr>
        <w:t>неосторожное обращение с огнём;</w:t>
      </w:r>
    </w:p>
    <w:p w:rsidR="0068641C" w:rsidRPr="007F7114" w:rsidRDefault="0068641C" w:rsidP="001A025B">
      <w:pPr>
        <w:widowControl w:val="0"/>
        <w:numPr>
          <w:ilvl w:val="0"/>
          <w:numId w:val="23"/>
        </w:numPr>
        <w:shd w:val="clear" w:color="auto" w:fill="FFFFFF"/>
        <w:tabs>
          <w:tab w:val="left" w:pos="709"/>
          <w:tab w:val="num" w:pos="1418"/>
        </w:tabs>
        <w:suppressAutoHyphens w:val="0"/>
        <w:autoSpaceDE w:val="0"/>
        <w:autoSpaceDN w:val="0"/>
        <w:adjustRightInd w:val="0"/>
        <w:spacing w:after="0" w:line="240" w:lineRule="auto"/>
        <w:ind w:left="0" w:firstLine="426"/>
        <w:jc w:val="both"/>
        <w:rPr>
          <w:rFonts w:ascii="Times New Roman" w:hAnsi="Times New Roman" w:cs="Times New Roman"/>
          <w:color w:val="000000"/>
          <w:sz w:val="28"/>
          <w:szCs w:val="28"/>
          <w:lang w:eastAsia="ru-RU"/>
        </w:rPr>
      </w:pPr>
      <w:r w:rsidRPr="007F7114">
        <w:rPr>
          <w:rFonts w:ascii="Times New Roman" w:hAnsi="Times New Roman" w:cs="Times New Roman"/>
          <w:color w:val="000000"/>
          <w:sz w:val="28"/>
          <w:szCs w:val="28"/>
          <w:lang w:eastAsia="ru-RU"/>
        </w:rPr>
        <w:t>нарушение ППБ при эксплуатации электронагревательных приборов;</w:t>
      </w:r>
    </w:p>
    <w:p w:rsidR="0068641C" w:rsidRPr="007F7114" w:rsidRDefault="0068641C" w:rsidP="001A025B">
      <w:pPr>
        <w:widowControl w:val="0"/>
        <w:numPr>
          <w:ilvl w:val="0"/>
          <w:numId w:val="23"/>
        </w:numPr>
        <w:shd w:val="clear" w:color="auto" w:fill="FFFFFF"/>
        <w:tabs>
          <w:tab w:val="left" w:pos="709"/>
          <w:tab w:val="left" w:pos="900"/>
        </w:tabs>
        <w:suppressAutoHyphens w:val="0"/>
        <w:autoSpaceDE w:val="0"/>
        <w:autoSpaceDN w:val="0"/>
        <w:adjustRightInd w:val="0"/>
        <w:spacing w:after="0" w:line="240" w:lineRule="auto"/>
        <w:ind w:left="0" w:firstLine="426"/>
        <w:jc w:val="both"/>
        <w:rPr>
          <w:rFonts w:ascii="Times New Roman" w:hAnsi="Times New Roman" w:cs="Times New Roman"/>
          <w:color w:val="000000"/>
          <w:sz w:val="28"/>
          <w:szCs w:val="28"/>
          <w:lang w:eastAsia="ru-RU"/>
        </w:rPr>
      </w:pPr>
      <w:r w:rsidRPr="007F7114">
        <w:rPr>
          <w:rFonts w:ascii="Times New Roman" w:hAnsi="Times New Roman" w:cs="Times New Roman"/>
          <w:color w:val="000000"/>
          <w:sz w:val="28"/>
          <w:szCs w:val="28"/>
          <w:lang w:eastAsia="ru-RU"/>
        </w:rPr>
        <w:t>детская шалость с огнём.</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iCs/>
          <w:sz w:val="28"/>
          <w:szCs w:val="28"/>
          <w:lang w:eastAsia="ru-RU"/>
        </w:rPr>
      </w:pPr>
      <w:r w:rsidRPr="007F7114">
        <w:rPr>
          <w:rFonts w:ascii="Times New Roman" w:hAnsi="Times New Roman" w:cs="Times New Roman"/>
          <w:sz w:val="28"/>
          <w:szCs w:val="28"/>
          <w:lang w:eastAsia="ru-RU"/>
        </w:rPr>
        <w:t xml:space="preserve">Основные возможные опасности </w:t>
      </w:r>
      <w:r w:rsidRPr="007F7114">
        <w:rPr>
          <w:rFonts w:ascii="Times New Roman" w:hAnsi="Times New Roman" w:cs="Times New Roman"/>
          <w:iCs/>
          <w:sz w:val="28"/>
          <w:szCs w:val="28"/>
          <w:lang w:eastAsia="ru-RU"/>
        </w:rPr>
        <w:t>биолого-социального характера.</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При неудовлетворительном санитарно-техническом состоянии систем централизованного водоснабжения, нарушении функционирования систем очистки питьевой воды, возникновении перебоев в обеззараживании питьевой воды на территории поселения существуют предпосылки для возникновения массовых инфекционных заболеваний среди населения.</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Возможными источниками биолого-социальной чрезвычайной ситуации и потенциально неблагополучными в эпидемиологическом отношении рассматриваются следующие объекты экономики:</w:t>
      </w:r>
    </w:p>
    <w:p w:rsidR="0068641C" w:rsidRPr="007F7114" w:rsidRDefault="0068641C" w:rsidP="001A025B">
      <w:pPr>
        <w:widowControl w:val="0"/>
        <w:numPr>
          <w:ilvl w:val="0"/>
          <w:numId w:val="37"/>
        </w:numPr>
        <w:tabs>
          <w:tab w:val="left" w:pos="709"/>
        </w:tabs>
        <w:suppressAutoHyphens w:val="0"/>
        <w:snapToGrid w:val="0"/>
        <w:spacing w:after="0" w:line="240" w:lineRule="auto"/>
        <w:ind w:left="0"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предприятия общественного питания – нарушение санитарно-эпидемиологического режима, выпуск недоброкачественной продукции;</w:t>
      </w:r>
    </w:p>
    <w:p w:rsidR="0068641C" w:rsidRPr="007F7114" w:rsidRDefault="0068641C" w:rsidP="001A025B">
      <w:pPr>
        <w:widowControl w:val="0"/>
        <w:numPr>
          <w:ilvl w:val="0"/>
          <w:numId w:val="37"/>
        </w:numPr>
        <w:tabs>
          <w:tab w:val="left" w:pos="709"/>
        </w:tabs>
        <w:suppressAutoHyphens w:val="0"/>
        <w:snapToGrid w:val="0"/>
        <w:spacing w:after="0" w:line="240" w:lineRule="auto"/>
        <w:ind w:left="0"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 xml:space="preserve">все дошкольные образовательные учреждения и средние </w:t>
      </w:r>
      <w:proofErr w:type="gramStart"/>
      <w:r w:rsidRPr="007F7114">
        <w:rPr>
          <w:rFonts w:ascii="Times New Roman" w:hAnsi="Times New Roman" w:cs="Times New Roman"/>
          <w:bCs/>
          <w:sz w:val="28"/>
          <w:szCs w:val="28"/>
          <w:lang w:eastAsia="ru-RU"/>
        </w:rPr>
        <w:t>обще-образовательные</w:t>
      </w:r>
      <w:proofErr w:type="gramEnd"/>
      <w:r w:rsidRPr="007F7114">
        <w:rPr>
          <w:rFonts w:ascii="Times New Roman" w:hAnsi="Times New Roman" w:cs="Times New Roman"/>
          <w:bCs/>
          <w:sz w:val="28"/>
          <w:szCs w:val="28"/>
          <w:lang w:eastAsia="ru-RU"/>
        </w:rPr>
        <w:t xml:space="preserve"> школы – нарушение санитарно-эпидемиологического режима;</w:t>
      </w:r>
    </w:p>
    <w:p w:rsidR="0068641C" w:rsidRPr="007F7114" w:rsidRDefault="0068641C" w:rsidP="001A025B">
      <w:pPr>
        <w:widowControl w:val="0"/>
        <w:numPr>
          <w:ilvl w:val="0"/>
          <w:numId w:val="37"/>
        </w:numPr>
        <w:tabs>
          <w:tab w:val="left" w:pos="709"/>
        </w:tabs>
        <w:suppressAutoHyphens w:val="0"/>
        <w:snapToGrid w:val="0"/>
        <w:spacing w:after="0" w:line="240" w:lineRule="auto"/>
        <w:ind w:left="0" w:firstLine="426"/>
        <w:jc w:val="both"/>
        <w:rPr>
          <w:rFonts w:ascii="Times New Roman" w:hAnsi="Times New Roman" w:cs="Times New Roman"/>
          <w:bCs/>
          <w:sz w:val="28"/>
          <w:szCs w:val="28"/>
          <w:lang w:eastAsia="ru-RU"/>
        </w:rPr>
      </w:pPr>
      <w:r w:rsidRPr="007F7114">
        <w:rPr>
          <w:rFonts w:ascii="Times New Roman" w:hAnsi="Times New Roman" w:cs="Times New Roman"/>
          <w:bCs/>
          <w:color w:val="000000"/>
          <w:sz w:val="28"/>
          <w:szCs w:val="28"/>
          <w:lang w:eastAsia="ru-RU"/>
        </w:rPr>
        <w:t xml:space="preserve">ФАП, участковая больница </w:t>
      </w:r>
      <w:r w:rsidRPr="007F7114">
        <w:rPr>
          <w:rFonts w:ascii="Times New Roman" w:hAnsi="Times New Roman" w:cs="Times New Roman"/>
          <w:bCs/>
          <w:sz w:val="28"/>
          <w:szCs w:val="28"/>
          <w:lang w:eastAsia="ru-RU"/>
        </w:rPr>
        <w:t>– нарушение санитарно-эпидемиологического режима, недостатки диагностики, занос инфекционных заболеваний, аэробная инфекция, вирусные гепатиты и дифтерия;</w:t>
      </w:r>
    </w:p>
    <w:p w:rsidR="0068641C" w:rsidRPr="007F7114" w:rsidRDefault="0068641C" w:rsidP="001A025B">
      <w:pPr>
        <w:widowControl w:val="0"/>
        <w:numPr>
          <w:ilvl w:val="0"/>
          <w:numId w:val="37"/>
        </w:numPr>
        <w:tabs>
          <w:tab w:val="left" w:pos="709"/>
        </w:tabs>
        <w:suppressAutoHyphens w:val="0"/>
        <w:snapToGrid w:val="0"/>
        <w:spacing w:after="0" w:line="240" w:lineRule="auto"/>
        <w:ind w:left="0"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фермы крупного рогатого скота, скотобойни – нарушение санитарно-эпидемиологического режима, завоз инфицированных кормов, некачественная продукция.</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Также плохая санитарная обстановка на территории населенных пунктов сельского поселения  может являться последствием ЧС природного и техногенного  характера. </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ja-JP"/>
        </w:rPr>
      </w:pPr>
      <w:r w:rsidRPr="007F7114">
        <w:rPr>
          <w:rFonts w:ascii="Times New Roman" w:hAnsi="Times New Roman" w:cs="Times New Roman"/>
          <w:sz w:val="28"/>
          <w:szCs w:val="28"/>
          <w:lang w:eastAsia="ja-JP"/>
        </w:rPr>
        <w:t>Возможным очагом распространения инфекции на территории поселения могут быть площадки временного хранения ТКО.</w:t>
      </w:r>
    </w:p>
    <w:p w:rsidR="0068641C" w:rsidRPr="007F7114" w:rsidRDefault="0068641C" w:rsidP="0068641C">
      <w:pPr>
        <w:widowControl w:val="0"/>
        <w:tabs>
          <w:tab w:val="left" w:pos="709"/>
        </w:tabs>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Исходя из географических, экономических особенностей, анализа работы по </w:t>
      </w:r>
      <w:r w:rsidRPr="007F7114">
        <w:rPr>
          <w:rFonts w:ascii="Times New Roman" w:hAnsi="Times New Roman" w:cs="Times New Roman"/>
          <w:sz w:val="28"/>
          <w:szCs w:val="28"/>
          <w:lang w:eastAsia="ru-RU"/>
        </w:rPr>
        <w:lastRenderedPageBreak/>
        <w:t>ликвидации чрезвычайных ситуаций, на территории сельского поселения наиболее вероятны следующие основные опасности:</w:t>
      </w:r>
    </w:p>
    <w:p w:rsidR="0068641C" w:rsidRPr="007F7114" w:rsidRDefault="0068641C" w:rsidP="001A025B">
      <w:pPr>
        <w:widowControl w:val="0"/>
        <w:numPr>
          <w:ilvl w:val="0"/>
          <w:numId w:val="24"/>
        </w:numPr>
        <w:tabs>
          <w:tab w:val="left" w:pos="709"/>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Аварии на автомобильном транспорте.</w:t>
      </w:r>
    </w:p>
    <w:p w:rsidR="0068641C" w:rsidRPr="007F7114" w:rsidRDefault="0068641C" w:rsidP="001A025B">
      <w:pPr>
        <w:widowControl w:val="0"/>
        <w:numPr>
          <w:ilvl w:val="0"/>
          <w:numId w:val="24"/>
        </w:numPr>
        <w:tabs>
          <w:tab w:val="left" w:pos="709"/>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Лесные пожары.</w:t>
      </w:r>
    </w:p>
    <w:p w:rsidR="0068641C" w:rsidRPr="007F7114" w:rsidRDefault="0068641C" w:rsidP="001A025B">
      <w:pPr>
        <w:widowControl w:val="0"/>
        <w:numPr>
          <w:ilvl w:val="0"/>
          <w:numId w:val="24"/>
        </w:numPr>
        <w:tabs>
          <w:tab w:val="left" w:pos="709"/>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Аварии на объектах жизнеобеспечения.</w:t>
      </w:r>
    </w:p>
    <w:p w:rsidR="0068641C" w:rsidRPr="007F7114" w:rsidRDefault="0068641C" w:rsidP="001A025B">
      <w:pPr>
        <w:widowControl w:val="0"/>
        <w:numPr>
          <w:ilvl w:val="0"/>
          <w:numId w:val="24"/>
        </w:numPr>
        <w:tabs>
          <w:tab w:val="left" w:pos="709"/>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Природные явления (снежные заносы, ураганные ветры и сильные морозы).</w:t>
      </w:r>
    </w:p>
    <w:p w:rsidR="0068641C" w:rsidRPr="007F7114" w:rsidRDefault="0068641C" w:rsidP="001A025B">
      <w:pPr>
        <w:widowControl w:val="0"/>
        <w:numPr>
          <w:ilvl w:val="0"/>
          <w:numId w:val="24"/>
        </w:numPr>
        <w:tabs>
          <w:tab w:val="left" w:pos="709"/>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Пожары в жилых зданиях и населённых пунктах.</w:t>
      </w:r>
    </w:p>
    <w:p w:rsidR="0068641C" w:rsidRPr="007F7114" w:rsidRDefault="0068641C" w:rsidP="0068641C">
      <w:pPr>
        <w:widowControl w:val="0"/>
        <w:suppressAutoHyphens w:val="0"/>
        <w:spacing w:after="0" w:line="240" w:lineRule="auto"/>
        <w:ind w:right="-160" w:firstLine="426"/>
        <w:jc w:val="both"/>
        <w:rPr>
          <w:rFonts w:ascii="Times New Roman" w:hAnsi="Times New Roman" w:cs="Times New Roman"/>
          <w:sz w:val="28"/>
          <w:szCs w:val="28"/>
          <w:lang w:eastAsia="ru-RU"/>
        </w:rPr>
      </w:pPr>
      <w:r w:rsidRPr="007F7114">
        <w:rPr>
          <w:rFonts w:ascii="Times New Roman" w:hAnsi="Times New Roman" w:cs="Times New Roman"/>
          <w:b/>
          <w:sz w:val="28"/>
          <w:szCs w:val="28"/>
          <w:lang w:eastAsia="ru-RU"/>
        </w:rPr>
        <w:t>Предложения по повышению устойчивости функционирования территории, защите и жизнеобеспечению населения в военное время и в ЧС техногенного и природного характера.</w:t>
      </w:r>
    </w:p>
    <w:p w:rsidR="0068641C" w:rsidRPr="007F7114" w:rsidRDefault="0068641C" w:rsidP="0068641C">
      <w:pPr>
        <w:widowControl w:val="0"/>
        <w:suppressAutoHyphens w:val="0"/>
        <w:spacing w:after="0" w:line="240" w:lineRule="auto"/>
        <w:ind w:right="-16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В основе мер по предупреждению чрезвычайных ситуаций,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радиационной, химической, медицинской, медико-биологической и противопожарной защиты населения и территорий от чрезвычайных ситуаций.</w:t>
      </w:r>
    </w:p>
    <w:p w:rsidR="0068641C" w:rsidRPr="007F7114" w:rsidRDefault="0068641C" w:rsidP="0068641C">
      <w:pPr>
        <w:widowControl w:val="0"/>
        <w:suppressAutoHyphens w:val="0"/>
        <w:spacing w:after="0" w:line="240" w:lineRule="auto"/>
        <w:ind w:right="57" w:firstLine="426"/>
        <w:jc w:val="both"/>
        <w:rPr>
          <w:rFonts w:ascii="Times New Roman" w:hAnsi="Times New Roman" w:cs="Times New Roman"/>
          <w:bCs/>
          <w:sz w:val="28"/>
          <w:szCs w:val="28"/>
          <w:lang w:eastAsia="ru-RU"/>
        </w:rPr>
      </w:pPr>
      <w:r w:rsidRPr="007F7114">
        <w:rPr>
          <w:rFonts w:ascii="Times New Roman" w:hAnsi="Times New Roman" w:cs="Times New Roman"/>
          <w:sz w:val="28"/>
          <w:szCs w:val="28"/>
          <w:lang w:eastAsia="ru-RU"/>
        </w:rPr>
        <w:t>Территорий и организаций, отнесенных к категории по гражданской обороне (Постановления Правительства Российской Федерации от 16 августа 2016 г. № 804 «Об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в границах сельского поселения нет. Сельское поселение расположено в загородной зоне. Загородная зона - это т</w:t>
      </w:r>
      <w:r w:rsidRPr="007F7114">
        <w:rPr>
          <w:rFonts w:ascii="Times New Roman" w:hAnsi="Times New Roman" w:cs="Times New Roman"/>
          <w:bCs/>
          <w:sz w:val="28"/>
          <w:szCs w:val="28"/>
          <w:lang w:eastAsia="ru-RU"/>
        </w:rPr>
        <w:t xml:space="preserve">ерритория в пределах административных границ республики, расположенная вне зон возможных разрушений, возможного опасного химического заражения, возможного катастрофического затопления, а также вне зон возможного опасного радиоактивного заражения, и пригодная для жизнедеятельности местного и эвакуируемого населения (п.1.7 СНиП 2.01.51-90 </w:t>
      </w:r>
      <w:r w:rsidRPr="007F7114">
        <w:rPr>
          <w:rFonts w:ascii="Times New Roman" w:hAnsi="Times New Roman" w:cs="Times New Roman"/>
          <w:sz w:val="28"/>
          <w:szCs w:val="28"/>
          <w:lang w:eastAsia="ru-RU"/>
        </w:rPr>
        <w:t>«Инженерно-технические мероприятия гражданской обороны»</w:t>
      </w:r>
      <w:r w:rsidRPr="007F7114">
        <w:rPr>
          <w:rFonts w:ascii="Times New Roman" w:hAnsi="Times New Roman" w:cs="Times New Roman"/>
          <w:bCs/>
          <w:sz w:val="28"/>
          <w:szCs w:val="28"/>
          <w:lang w:eastAsia="ru-RU"/>
        </w:rPr>
        <w:t>).</w:t>
      </w:r>
    </w:p>
    <w:p w:rsidR="0068641C" w:rsidRPr="007F7114" w:rsidRDefault="0068641C" w:rsidP="0068641C">
      <w:pPr>
        <w:widowControl w:val="0"/>
        <w:suppressAutoHyphens w:val="0"/>
        <w:spacing w:after="0" w:line="240" w:lineRule="auto"/>
        <w:ind w:right="-4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Потенциально опасных объектов (ПОО) на территории сельского поселения – нет. В зону действия поражающих факторов ПОО, расположенных за пределами границ сельского поселения, территории сельского поселения не попадают.</w:t>
      </w:r>
    </w:p>
    <w:p w:rsidR="0068641C" w:rsidRPr="007F7114" w:rsidRDefault="0068641C" w:rsidP="0068641C">
      <w:pPr>
        <w:widowControl w:val="0"/>
        <w:suppressAutoHyphens w:val="0"/>
        <w:spacing w:after="0" w:line="240" w:lineRule="auto"/>
        <w:ind w:right="-4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Инженерно-технические мероприятия гражданской обороны, мероприятия по противопожарной защите населенных пунктов, объектов экономики и иных объектов и территорий поселения, безопасности на водных объектах разрабатываются на последующих уровнях проектирования (проект планировки и т.д.).</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При проектировании и строительстве объектов жилищного фонда, промышленного назначения, инженерных сетей в ходе перспективного развития поселения, необходимо учитывать требования раздела 3 СНиП 2.01.51-90.</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При дальнейшей застройке населённых пунктов необходимо по отношению к этажности зданий, плотности застройки и плотности населения учитывать требования п. 3.18 -3.22 СНиП 2.01.51-90.</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При проектировании и строительстве производственных объектов требуется </w:t>
      </w:r>
      <w:r w:rsidRPr="007F7114">
        <w:rPr>
          <w:rFonts w:ascii="Times New Roman" w:hAnsi="Times New Roman" w:cs="Times New Roman"/>
          <w:sz w:val="28"/>
          <w:szCs w:val="28"/>
          <w:lang w:eastAsia="ru-RU"/>
        </w:rPr>
        <w:lastRenderedPageBreak/>
        <w:t>учитывать следующее:</w:t>
      </w:r>
    </w:p>
    <w:p w:rsidR="0068641C" w:rsidRPr="007F7114" w:rsidRDefault="0068641C" w:rsidP="001A025B">
      <w:pPr>
        <w:widowControl w:val="0"/>
        <w:numPr>
          <w:ilvl w:val="0"/>
          <w:numId w:val="25"/>
        </w:numPr>
        <w:tabs>
          <w:tab w:val="left" w:pos="1134"/>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степень огнестойкости производственных, складских и административно-бытовых зданий определять в зависимости от категорий объектов по гражданской обороне и мест их размещения (п. 4.1-4.5 СНиП 2.01.51-90.);</w:t>
      </w:r>
    </w:p>
    <w:p w:rsidR="0068641C" w:rsidRPr="007F7114" w:rsidRDefault="0068641C" w:rsidP="001A025B">
      <w:pPr>
        <w:widowControl w:val="0"/>
        <w:numPr>
          <w:ilvl w:val="0"/>
          <w:numId w:val="25"/>
        </w:numPr>
        <w:tabs>
          <w:tab w:val="left" w:pos="1134"/>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для предприятий, употребляющих взрывчатые вещества и материалы необходимо выполнить требования проектирования, указанные в п. 4.6-4.9 СНиП 2.01.51-90.</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При проектировании застройки населённых пунктов сельского поселения требуется учитывать противопожарные требования в соответствии с п.6 Приложения 1* СНиП 2.07.01-89*.</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При проектировании на территории сельского поселения системы хозяйственно-питьевого водоснабжения требуется учесть положения статей 1.2,1.4 ВСН ВК.4-90.</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Необходимо предусматривать устройство искусственных водоемов с возможностью использования их для тушения пожаров с учетом имеющихся естественных водоемов и подъездов к ним.</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В населенных пунктах по берегам рек следует предусматривать устройство пожарных подъездов, обеспечивающих забор воды в любое время года пожарными автомобилями.</w:t>
      </w:r>
    </w:p>
    <w:p w:rsidR="0068641C" w:rsidRPr="007F7114" w:rsidRDefault="0068641C" w:rsidP="0068641C">
      <w:pPr>
        <w:widowControl w:val="0"/>
        <w:suppressAutoHyphens w:val="0"/>
        <w:spacing w:after="0" w:line="240" w:lineRule="auto"/>
        <w:ind w:right="57" w:firstLine="426"/>
        <w:jc w:val="both"/>
        <w:rPr>
          <w:rFonts w:ascii="Times New Roman" w:hAnsi="Times New Roman" w:cs="Times New Roman"/>
          <w:b/>
          <w:sz w:val="28"/>
          <w:szCs w:val="28"/>
          <w:lang w:eastAsia="ru-RU"/>
        </w:rPr>
      </w:pPr>
      <w:r w:rsidRPr="007F7114">
        <w:rPr>
          <w:rFonts w:ascii="Times New Roman" w:hAnsi="Times New Roman" w:cs="Times New Roman"/>
          <w:b/>
          <w:bCs/>
          <w:sz w:val="28"/>
          <w:szCs w:val="28"/>
          <w:lang w:eastAsia="ru-RU"/>
        </w:rPr>
        <w:t>Мероприятия по защите территорий от о</w:t>
      </w:r>
      <w:r w:rsidRPr="007F7114">
        <w:rPr>
          <w:rFonts w:ascii="Times New Roman" w:hAnsi="Times New Roman" w:cs="Times New Roman"/>
          <w:b/>
          <w:sz w:val="28"/>
          <w:szCs w:val="28"/>
          <w:lang w:eastAsia="ru-RU"/>
        </w:rPr>
        <w:t>пасных метеорологических явлений:</w:t>
      </w:r>
    </w:p>
    <w:p w:rsidR="0068641C" w:rsidRPr="007F7114" w:rsidRDefault="0068641C" w:rsidP="0068641C">
      <w:pPr>
        <w:widowControl w:val="0"/>
        <w:suppressAutoHyphens w:val="0"/>
        <w:spacing w:after="0" w:line="240" w:lineRule="auto"/>
        <w:ind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en-US"/>
        </w:rPr>
        <w:t xml:space="preserve">При угрозе ураганов, бурь, </w:t>
      </w:r>
      <w:r w:rsidRPr="007F7114">
        <w:rPr>
          <w:rFonts w:ascii="Times New Roman" w:hAnsi="Times New Roman" w:cs="Times New Roman"/>
          <w:sz w:val="28"/>
          <w:szCs w:val="28"/>
          <w:lang w:eastAsia="ru-RU"/>
        </w:rPr>
        <w:t>снежных заносов</w:t>
      </w:r>
      <w:r w:rsidRPr="007F7114">
        <w:rPr>
          <w:rFonts w:ascii="Times New Roman" w:hAnsi="Times New Roman" w:cs="Times New Roman"/>
          <w:sz w:val="28"/>
          <w:szCs w:val="28"/>
          <w:lang w:eastAsia="en-US"/>
        </w:rPr>
        <w:t>:</w:t>
      </w:r>
    </w:p>
    <w:p w:rsidR="0068641C" w:rsidRPr="007F7114" w:rsidRDefault="0068641C" w:rsidP="001A025B">
      <w:pPr>
        <w:widowControl w:val="0"/>
        <w:numPr>
          <w:ilvl w:val="0"/>
          <w:numId w:val="26"/>
        </w:numPr>
        <w:suppressAutoHyphens w:val="0"/>
        <w:spacing w:after="0" w:line="240" w:lineRule="auto"/>
        <w:ind w:left="0"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en-US"/>
        </w:rPr>
        <w:t>оповещение населения об угрозе возникновения явления;</w:t>
      </w:r>
    </w:p>
    <w:p w:rsidR="0068641C" w:rsidRPr="007F7114" w:rsidRDefault="0068641C" w:rsidP="001A025B">
      <w:pPr>
        <w:widowControl w:val="0"/>
        <w:numPr>
          <w:ilvl w:val="0"/>
          <w:numId w:val="26"/>
        </w:numPr>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приводятся в готовность силы и средства, создается запас коммунально-технического оборудования, объекты теплоэнергетики, водоснабжения переводятся на чрезвычайный режим работы, на них создаются резервные запасы топлива;</w:t>
      </w:r>
    </w:p>
    <w:p w:rsidR="0068641C" w:rsidRPr="007F7114" w:rsidRDefault="0068641C" w:rsidP="001A025B">
      <w:pPr>
        <w:widowControl w:val="0"/>
        <w:numPr>
          <w:ilvl w:val="0"/>
          <w:numId w:val="26"/>
        </w:numPr>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организуется круглосуточное дежурство руководящего состава;</w:t>
      </w:r>
    </w:p>
    <w:p w:rsidR="0068641C" w:rsidRPr="007F7114" w:rsidRDefault="0068641C" w:rsidP="001A025B">
      <w:pPr>
        <w:widowControl w:val="0"/>
        <w:numPr>
          <w:ilvl w:val="0"/>
          <w:numId w:val="26"/>
        </w:numPr>
        <w:suppressAutoHyphens w:val="0"/>
        <w:spacing w:after="0" w:line="240" w:lineRule="auto"/>
        <w:ind w:left="0"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ru-RU"/>
        </w:rPr>
        <w:t xml:space="preserve">организуется взаимодействие между службами, обеспечивающими жизнедеятельность населения.   </w:t>
      </w:r>
    </w:p>
    <w:p w:rsidR="0068641C" w:rsidRPr="007F7114" w:rsidRDefault="0068641C" w:rsidP="001A025B">
      <w:pPr>
        <w:widowControl w:val="0"/>
        <w:numPr>
          <w:ilvl w:val="0"/>
          <w:numId w:val="26"/>
        </w:numPr>
        <w:suppressAutoHyphens w:val="0"/>
        <w:spacing w:after="0" w:line="240" w:lineRule="auto"/>
        <w:ind w:left="0"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en-US"/>
        </w:rPr>
        <w:t>отключение ЛЭП, обесточивание потребителей во избежание замыканий  электрических сетей;</w:t>
      </w:r>
    </w:p>
    <w:p w:rsidR="0068641C" w:rsidRPr="007F7114" w:rsidRDefault="0068641C" w:rsidP="001A025B">
      <w:pPr>
        <w:widowControl w:val="0"/>
        <w:numPr>
          <w:ilvl w:val="0"/>
          <w:numId w:val="26"/>
        </w:numPr>
        <w:suppressAutoHyphens w:val="0"/>
        <w:spacing w:after="0" w:line="240" w:lineRule="auto"/>
        <w:ind w:left="0"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en-US"/>
        </w:rPr>
        <w:t>укрепление зданий и сооружений. Укрытие населения в капитальных строениях, подвалах и убежищах. Защита окон с наветренной стороны.</w:t>
      </w:r>
    </w:p>
    <w:p w:rsidR="0068641C" w:rsidRPr="007F7114" w:rsidRDefault="0068641C" w:rsidP="001A025B">
      <w:pPr>
        <w:widowControl w:val="0"/>
        <w:numPr>
          <w:ilvl w:val="0"/>
          <w:numId w:val="26"/>
        </w:numPr>
        <w:suppressAutoHyphens w:val="0"/>
        <w:spacing w:after="0" w:line="240" w:lineRule="auto"/>
        <w:ind w:left="0"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en-US"/>
        </w:rPr>
        <w:t>При угрозе экстремально низких температур воздуха:</w:t>
      </w:r>
    </w:p>
    <w:p w:rsidR="0068641C" w:rsidRPr="007F7114" w:rsidRDefault="0068641C" w:rsidP="001A025B">
      <w:pPr>
        <w:widowControl w:val="0"/>
        <w:numPr>
          <w:ilvl w:val="0"/>
          <w:numId w:val="26"/>
        </w:numPr>
        <w:suppressAutoHyphens w:val="0"/>
        <w:spacing w:after="0" w:line="240" w:lineRule="auto"/>
        <w:ind w:left="0"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en-US"/>
        </w:rPr>
        <w:t>теплозащита зданий;</w:t>
      </w:r>
    </w:p>
    <w:p w:rsidR="0068641C" w:rsidRPr="007F7114" w:rsidRDefault="0068641C" w:rsidP="001A025B">
      <w:pPr>
        <w:widowControl w:val="0"/>
        <w:numPr>
          <w:ilvl w:val="0"/>
          <w:numId w:val="26"/>
        </w:numPr>
        <w:suppressAutoHyphens w:val="0"/>
        <w:spacing w:after="0" w:line="240" w:lineRule="auto"/>
        <w:ind w:left="0"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en-US"/>
        </w:rPr>
        <w:t>ветрозащита селитебных территорий от преобладающих ветров планировочными методами или с помощью посадки зеленых насаждений;</w:t>
      </w:r>
    </w:p>
    <w:p w:rsidR="0068641C" w:rsidRPr="007F7114" w:rsidRDefault="0068641C" w:rsidP="001A025B">
      <w:pPr>
        <w:widowControl w:val="0"/>
        <w:numPr>
          <w:ilvl w:val="0"/>
          <w:numId w:val="26"/>
        </w:numPr>
        <w:suppressAutoHyphens w:val="0"/>
        <w:spacing w:after="0" w:line="240" w:lineRule="auto"/>
        <w:ind w:left="0"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en-US"/>
        </w:rPr>
        <w:t>резервирование котлов в источниках теплоснабжения (котельные в холодном резерве);</w:t>
      </w:r>
    </w:p>
    <w:p w:rsidR="0068641C" w:rsidRPr="007F7114" w:rsidRDefault="0068641C" w:rsidP="001A025B">
      <w:pPr>
        <w:widowControl w:val="0"/>
        <w:numPr>
          <w:ilvl w:val="0"/>
          <w:numId w:val="26"/>
        </w:numPr>
        <w:suppressAutoHyphens w:val="0"/>
        <w:spacing w:after="0" w:line="240" w:lineRule="auto"/>
        <w:ind w:left="0"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en-US"/>
        </w:rPr>
        <w:t>подключение резервных котлов;</w:t>
      </w:r>
    </w:p>
    <w:p w:rsidR="0068641C" w:rsidRPr="007F7114" w:rsidRDefault="0068641C" w:rsidP="001A025B">
      <w:pPr>
        <w:widowControl w:val="0"/>
        <w:numPr>
          <w:ilvl w:val="0"/>
          <w:numId w:val="26"/>
        </w:numPr>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en-US"/>
        </w:rPr>
        <w:t>п</w:t>
      </w:r>
      <w:r w:rsidRPr="007F7114">
        <w:rPr>
          <w:rFonts w:ascii="Times New Roman" w:hAnsi="Times New Roman" w:cs="Times New Roman"/>
          <w:sz w:val="28"/>
          <w:szCs w:val="28"/>
          <w:lang w:eastAsia="ru-RU"/>
        </w:rPr>
        <w:t>риведение в готовность медицинских сил и средств.</w:t>
      </w:r>
    </w:p>
    <w:p w:rsidR="0068641C" w:rsidRPr="007F7114" w:rsidRDefault="0068641C" w:rsidP="001A025B">
      <w:pPr>
        <w:widowControl w:val="0"/>
        <w:numPr>
          <w:ilvl w:val="0"/>
          <w:numId w:val="26"/>
        </w:numPr>
        <w:suppressAutoHyphens w:val="0"/>
        <w:spacing w:after="0" w:line="240" w:lineRule="auto"/>
        <w:ind w:left="0"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ru-RU"/>
        </w:rPr>
        <w:t xml:space="preserve">обучение населения правилам поведения при угрозе и возникновении </w:t>
      </w:r>
      <w:r w:rsidRPr="007F7114">
        <w:rPr>
          <w:rFonts w:ascii="Times New Roman" w:hAnsi="Times New Roman" w:cs="Times New Roman"/>
          <w:sz w:val="28"/>
          <w:szCs w:val="28"/>
          <w:lang w:eastAsia="ru-RU"/>
        </w:rPr>
        <w:lastRenderedPageBreak/>
        <w:t>урагана или бури.</w:t>
      </w:r>
    </w:p>
    <w:p w:rsidR="0068641C" w:rsidRPr="007F7114" w:rsidRDefault="0068641C" w:rsidP="0068641C">
      <w:pPr>
        <w:widowControl w:val="0"/>
        <w:suppressAutoHyphens w:val="0"/>
        <w:spacing w:after="0" w:line="240" w:lineRule="auto"/>
        <w:ind w:right="57" w:firstLine="426"/>
        <w:jc w:val="both"/>
        <w:rPr>
          <w:rFonts w:ascii="Times New Roman" w:hAnsi="Times New Roman" w:cs="Times New Roman"/>
          <w:b/>
          <w:sz w:val="28"/>
          <w:szCs w:val="28"/>
          <w:lang w:eastAsia="ru-RU"/>
        </w:rPr>
      </w:pPr>
      <w:r w:rsidRPr="007F7114">
        <w:rPr>
          <w:rFonts w:ascii="Times New Roman" w:hAnsi="Times New Roman" w:cs="Times New Roman"/>
          <w:b/>
          <w:sz w:val="28"/>
          <w:szCs w:val="28"/>
          <w:lang w:eastAsia="ru-RU"/>
        </w:rPr>
        <w:t>Мероприятия по защите территорий при угрозе эпидемии:</w:t>
      </w:r>
    </w:p>
    <w:p w:rsidR="0068641C" w:rsidRPr="007F7114" w:rsidRDefault="0068641C" w:rsidP="0068641C">
      <w:pPr>
        <w:widowControl w:val="0"/>
        <w:suppressAutoHyphens w:val="0"/>
        <w:spacing w:after="0" w:line="240" w:lineRule="auto"/>
        <w:ind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разрабатывается оперативный план первичных противоэпидемических мероприятий (по виду заболевания);</w:t>
      </w:r>
    </w:p>
    <w:p w:rsidR="0068641C" w:rsidRPr="007F7114" w:rsidRDefault="0068641C" w:rsidP="0068641C">
      <w:pPr>
        <w:widowControl w:val="0"/>
        <w:suppressAutoHyphens w:val="0"/>
        <w:spacing w:after="0" w:line="240" w:lineRule="auto"/>
        <w:ind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проводится иммунизация населения;</w:t>
      </w:r>
    </w:p>
    <w:p w:rsidR="0068641C" w:rsidRPr="007F7114" w:rsidRDefault="0068641C" w:rsidP="0068641C">
      <w:pPr>
        <w:widowControl w:val="0"/>
        <w:suppressAutoHyphens w:val="0"/>
        <w:spacing w:after="0" w:line="240" w:lineRule="auto"/>
        <w:ind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передается по проводному радио, телевидению сообщение об эпидемии;</w:t>
      </w:r>
    </w:p>
    <w:p w:rsidR="0068641C" w:rsidRPr="007F7114" w:rsidRDefault="0068641C" w:rsidP="0068641C">
      <w:pPr>
        <w:widowControl w:val="0"/>
        <w:suppressAutoHyphens w:val="0"/>
        <w:spacing w:after="0" w:line="240" w:lineRule="auto"/>
        <w:ind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 проводится локализация очага, и выявляются </w:t>
      </w:r>
      <w:proofErr w:type="spellStart"/>
      <w:r w:rsidRPr="007F7114">
        <w:rPr>
          <w:rFonts w:ascii="Times New Roman" w:hAnsi="Times New Roman" w:cs="Times New Roman"/>
          <w:sz w:val="28"/>
          <w:szCs w:val="28"/>
          <w:lang w:eastAsia="ru-RU"/>
        </w:rPr>
        <w:t>контактеры</w:t>
      </w:r>
      <w:proofErr w:type="spellEnd"/>
      <w:r w:rsidRPr="007F7114">
        <w:rPr>
          <w:rFonts w:ascii="Times New Roman" w:hAnsi="Times New Roman" w:cs="Times New Roman"/>
          <w:sz w:val="28"/>
          <w:szCs w:val="28"/>
          <w:lang w:eastAsia="ru-RU"/>
        </w:rPr>
        <w:t>.</w:t>
      </w:r>
    </w:p>
    <w:p w:rsidR="0068641C" w:rsidRPr="007F7114" w:rsidRDefault="0068641C" w:rsidP="0068641C">
      <w:pPr>
        <w:widowControl w:val="0"/>
        <w:suppressAutoHyphens w:val="0"/>
        <w:spacing w:after="0" w:line="240" w:lineRule="auto"/>
        <w:ind w:right="57" w:firstLine="426"/>
        <w:jc w:val="both"/>
        <w:rPr>
          <w:rFonts w:ascii="Times New Roman" w:hAnsi="Times New Roman" w:cs="Times New Roman"/>
          <w:sz w:val="28"/>
          <w:szCs w:val="28"/>
          <w:u w:val="single"/>
          <w:lang w:eastAsia="ru-RU"/>
        </w:rPr>
      </w:pPr>
      <w:r w:rsidRPr="007F7114">
        <w:rPr>
          <w:rFonts w:ascii="Times New Roman" w:hAnsi="Times New Roman" w:cs="Times New Roman"/>
          <w:b/>
          <w:sz w:val="28"/>
          <w:szCs w:val="28"/>
          <w:lang w:eastAsia="ru-RU"/>
        </w:rPr>
        <w:t>Мероприятия по защите территорий при угрозе террористических актов:</w:t>
      </w:r>
    </w:p>
    <w:p w:rsidR="0068641C" w:rsidRPr="007F7114" w:rsidRDefault="0068641C" w:rsidP="001A025B">
      <w:pPr>
        <w:widowControl w:val="0"/>
        <w:numPr>
          <w:ilvl w:val="0"/>
          <w:numId w:val="27"/>
        </w:numPr>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проводится заседание оперативной группы, на котором определяются конкретные меры по предупреждению террористических актов и смягчению последствий от них на территории сельского поселения;</w:t>
      </w:r>
    </w:p>
    <w:p w:rsidR="0068641C" w:rsidRPr="007F7114" w:rsidRDefault="0068641C" w:rsidP="001A025B">
      <w:pPr>
        <w:widowControl w:val="0"/>
        <w:numPr>
          <w:ilvl w:val="0"/>
          <w:numId w:val="27"/>
        </w:numPr>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ужесточается пропускной режим на территориях предприятий и организаций;</w:t>
      </w:r>
    </w:p>
    <w:p w:rsidR="0068641C" w:rsidRPr="007F7114" w:rsidRDefault="0068641C" w:rsidP="001A025B">
      <w:pPr>
        <w:widowControl w:val="0"/>
        <w:numPr>
          <w:ilvl w:val="0"/>
          <w:numId w:val="27"/>
        </w:numPr>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организовывается дополнительный осмотр помещений и территорий предприятий и организаций с целью обнаружения подозрительных предметов;</w:t>
      </w:r>
    </w:p>
    <w:p w:rsidR="0068641C" w:rsidRPr="007F7114" w:rsidRDefault="0068641C" w:rsidP="001A025B">
      <w:pPr>
        <w:widowControl w:val="0"/>
        <w:numPr>
          <w:ilvl w:val="0"/>
          <w:numId w:val="27"/>
        </w:numPr>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корректируются планы эвакуации персонала и пострадавших на предприятиях и организациях;</w:t>
      </w:r>
    </w:p>
    <w:p w:rsidR="0068641C" w:rsidRPr="007F7114" w:rsidRDefault="0068641C" w:rsidP="001A025B">
      <w:pPr>
        <w:widowControl w:val="0"/>
        <w:numPr>
          <w:ilvl w:val="0"/>
          <w:numId w:val="27"/>
        </w:numPr>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проводится инструктаж работников предприятий и организаций по действиям при обнаружении взрывных устройств и при принятии сообщения об угрозе взрыва. </w:t>
      </w:r>
    </w:p>
    <w:p w:rsidR="0068641C" w:rsidRPr="007F7114" w:rsidRDefault="0068641C" w:rsidP="0068641C">
      <w:pPr>
        <w:widowControl w:val="0"/>
        <w:tabs>
          <w:tab w:val="left" w:pos="709"/>
        </w:tabs>
        <w:suppressAutoHyphens w:val="0"/>
        <w:spacing w:after="0" w:line="240" w:lineRule="auto"/>
        <w:ind w:right="57" w:firstLine="426"/>
        <w:jc w:val="both"/>
        <w:rPr>
          <w:rFonts w:ascii="Times New Roman" w:hAnsi="Times New Roman" w:cs="Times New Roman"/>
          <w:b/>
          <w:sz w:val="28"/>
          <w:szCs w:val="28"/>
          <w:u w:val="single"/>
          <w:lang w:eastAsia="ru-RU"/>
        </w:rPr>
      </w:pPr>
      <w:r w:rsidRPr="007F7114">
        <w:rPr>
          <w:rFonts w:ascii="Times New Roman" w:hAnsi="Times New Roman" w:cs="Times New Roman"/>
          <w:b/>
          <w:sz w:val="28"/>
          <w:szCs w:val="28"/>
          <w:lang w:eastAsia="ru-RU"/>
        </w:rPr>
        <w:t>Мероприятия по защите территорий при угрозе возникновения лесных пожаров:</w:t>
      </w:r>
    </w:p>
    <w:p w:rsidR="0068641C" w:rsidRPr="007F7114" w:rsidRDefault="0068641C" w:rsidP="001A025B">
      <w:pPr>
        <w:widowControl w:val="0"/>
        <w:numPr>
          <w:ilvl w:val="0"/>
          <w:numId w:val="28"/>
        </w:numPr>
        <w:tabs>
          <w:tab w:val="num" w:pos="567"/>
          <w:tab w:val="left" w:pos="709"/>
        </w:tabs>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наземное патрулирование, дежурство на наблюдательных пунктах; </w:t>
      </w:r>
    </w:p>
    <w:p w:rsidR="0068641C" w:rsidRPr="007F7114" w:rsidRDefault="0068641C" w:rsidP="001A025B">
      <w:pPr>
        <w:widowControl w:val="0"/>
        <w:numPr>
          <w:ilvl w:val="0"/>
          <w:numId w:val="28"/>
        </w:numPr>
        <w:tabs>
          <w:tab w:val="num" w:pos="567"/>
          <w:tab w:val="left" w:pos="709"/>
        </w:tabs>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ограничение посещения лесов в период засушливого лета;</w:t>
      </w:r>
    </w:p>
    <w:p w:rsidR="0068641C" w:rsidRPr="007F7114" w:rsidRDefault="0068641C" w:rsidP="001A025B">
      <w:pPr>
        <w:widowControl w:val="0"/>
        <w:numPr>
          <w:ilvl w:val="0"/>
          <w:numId w:val="28"/>
        </w:numPr>
        <w:tabs>
          <w:tab w:val="num" w:pos="567"/>
          <w:tab w:val="left" w:pos="709"/>
        </w:tabs>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соблюдение мер пожарной безопасности при  лесоразработках и производстве других работ с применением технических средств;</w:t>
      </w:r>
    </w:p>
    <w:p w:rsidR="0068641C" w:rsidRPr="007F7114" w:rsidRDefault="0068641C" w:rsidP="001A025B">
      <w:pPr>
        <w:widowControl w:val="0"/>
        <w:numPr>
          <w:ilvl w:val="0"/>
          <w:numId w:val="28"/>
        </w:numPr>
        <w:tabs>
          <w:tab w:val="num" w:pos="567"/>
          <w:tab w:val="left" w:pos="709"/>
        </w:tabs>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контроль за подготовкой сил и сре</w:t>
      </w:r>
      <w:proofErr w:type="gramStart"/>
      <w:r w:rsidRPr="007F7114">
        <w:rPr>
          <w:rFonts w:ascii="Times New Roman" w:hAnsi="Times New Roman" w:cs="Times New Roman"/>
          <w:sz w:val="28"/>
          <w:szCs w:val="28"/>
          <w:lang w:eastAsia="ru-RU"/>
        </w:rPr>
        <w:t>дств дл</w:t>
      </w:r>
      <w:proofErr w:type="gramEnd"/>
      <w:r w:rsidRPr="007F7114">
        <w:rPr>
          <w:rFonts w:ascii="Times New Roman" w:hAnsi="Times New Roman" w:cs="Times New Roman"/>
          <w:sz w:val="28"/>
          <w:szCs w:val="28"/>
          <w:lang w:eastAsia="ru-RU"/>
        </w:rPr>
        <w:t>я локализации и ликвидации возможных природных пожаров, проверка и уточнение планов действий при пожарах;</w:t>
      </w:r>
    </w:p>
    <w:p w:rsidR="0068641C" w:rsidRPr="007F7114" w:rsidRDefault="0068641C" w:rsidP="001A025B">
      <w:pPr>
        <w:widowControl w:val="0"/>
        <w:numPr>
          <w:ilvl w:val="0"/>
          <w:numId w:val="28"/>
        </w:numPr>
        <w:tabs>
          <w:tab w:val="num" w:pos="567"/>
          <w:tab w:val="left" w:pos="709"/>
        </w:tabs>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создание к пожароопасному периоду мобильных отрядов (групп) для тушения природных пожаров, состоящих из техники для локализации и ликвидации пожаров и сре</w:t>
      </w:r>
      <w:proofErr w:type="gramStart"/>
      <w:r w:rsidRPr="007F7114">
        <w:rPr>
          <w:rFonts w:ascii="Times New Roman" w:hAnsi="Times New Roman" w:cs="Times New Roman"/>
          <w:sz w:val="28"/>
          <w:szCs w:val="28"/>
          <w:lang w:eastAsia="ru-RU"/>
        </w:rPr>
        <w:t>дств дл</w:t>
      </w:r>
      <w:proofErr w:type="gramEnd"/>
      <w:r w:rsidRPr="007F7114">
        <w:rPr>
          <w:rFonts w:ascii="Times New Roman" w:hAnsi="Times New Roman" w:cs="Times New Roman"/>
          <w:sz w:val="28"/>
          <w:szCs w:val="28"/>
          <w:lang w:eastAsia="ru-RU"/>
        </w:rPr>
        <w:t>я ее доставки к месту пожара;</w:t>
      </w:r>
    </w:p>
    <w:p w:rsidR="0068641C" w:rsidRPr="007F7114" w:rsidRDefault="0068641C" w:rsidP="001A025B">
      <w:pPr>
        <w:widowControl w:val="0"/>
        <w:numPr>
          <w:ilvl w:val="0"/>
          <w:numId w:val="28"/>
        </w:numPr>
        <w:tabs>
          <w:tab w:val="num" w:pos="567"/>
          <w:tab w:val="left" w:pos="709"/>
        </w:tabs>
        <w:suppressAutoHyphens w:val="0"/>
        <w:spacing w:after="0" w:line="240" w:lineRule="auto"/>
        <w:ind w:left="0" w:right="57" w:firstLine="426"/>
        <w:jc w:val="both"/>
        <w:rPr>
          <w:rFonts w:ascii="Times New Roman" w:hAnsi="Times New Roman" w:cs="Times New Roman"/>
          <w:sz w:val="28"/>
          <w:szCs w:val="28"/>
          <w:lang w:eastAsia="ru-RU"/>
        </w:rPr>
      </w:pPr>
      <w:proofErr w:type="gramStart"/>
      <w:r w:rsidRPr="007F7114">
        <w:rPr>
          <w:rFonts w:ascii="Times New Roman" w:hAnsi="Times New Roman" w:cs="Times New Roman"/>
          <w:sz w:val="28"/>
          <w:szCs w:val="28"/>
          <w:lang w:eastAsia="ru-RU"/>
        </w:rPr>
        <w:t>контроль за</w:t>
      </w:r>
      <w:proofErr w:type="gramEnd"/>
      <w:r w:rsidRPr="007F7114">
        <w:rPr>
          <w:rFonts w:ascii="Times New Roman" w:hAnsi="Times New Roman" w:cs="Times New Roman"/>
          <w:sz w:val="28"/>
          <w:szCs w:val="28"/>
          <w:lang w:eastAsia="ru-RU"/>
        </w:rPr>
        <w:t xml:space="preserve"> своевременной очисткой лесоразработок и лесов от заготовленной древесины, сучьев, щепы, от сухих деревьев и мусора;</w:t>
      </w:r>
    </w:p>
    <w:p w:rsidR="0068641C" w:rsidRPr="007F7114" w:rsidRDefault="0068641C" w:rsidP="001A025B">
      <w:pPr>
        <w:widowControl w:val="0"/>
        <w:numPr>
          <w:ilvl w:val="0"/>
          <w:numId w:val="28"/>
        </w:numPr>
        <w:tabs>
          <w:tab w:val="num" w:pos="567"/>
          <w:tab w:val="left" w:pos="709"/>
        </w:tabs>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устройство заградительных минерализованных полос;</w:t>
      </w:r>
    </w:p>
    <w:p w:rsidR="0068641C" w:rsidRPr="007F7114" w:rsidRDefault="0068641C" w:rsidP="001A025B">
      <w:pPr>
        <w:widowControl w:val="0"/>
        <w:numPr>
          <w:ilvl w:val="0"/>
          <w:numId w:val="28"/>
        </w:numPr>
        <w:tabs>
          <w:tab w:val="num" w:pos="567"/>
          <w:tab w:val="left" w:pos="709"/>
        </w:tabs>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подготовка населения к эвакуации из опасных зон;</w:t>
      </w:r>
    </w:p>
    <w:p w:rsidR="0068641C" w:rsidRPr="007F7114" w:rsidRDefault="0068641C" w:rsidP="001A025B">
      <w:pPr>
        <w:widowControl w:val="0"/>
        <w:numPr>
          <w:ilvl w:val="0"/>
          <w:numId w:val="28"/>
        </w:numPr>
        <w:tabs>
          <w:tab w:val="num" w:pos="567"/>
          <w:tab w:val="left" w:pos="709"/>
        </w:tabs>
        <w:suppressAutoHyphens w:val="0"/>
        <w:spacing w:after="0" w:line="240" w:lineRule="auto"/>
        <w:ind w:left="0" w:right="57" w:firstLine="426"/>
        <w:jc w:val="both"/>
        <w:rPr>
          <w:rFonts w:ascii="Times New Roman" w:hAnsi="Times New Roman" w:cs="Times New Roman"/>
          <w:sz w:val="28"/>
          <w:szCs w:val="28"/>
          <w:lang w:eastAsia="ru-RU"/>
        </w:rPr>
      </w:pPr>
      <w:proofErr w:type="gramStart"/>
      <w:r w:rsidRPr="007F7114">
        <w:rPr>
          <w:rFonts w:ascii="Times New Roman" w:hAnsi="Times New Roman" w:cs="Times New Roman"/>
          <w:sz w:val="28"/>
          <w:szCs w:val="28"/>
          <w:lang w:eastAsia="ru-RU"/>
        </w:rPr>
        <w:t>контроль за</w:t>
      </w:r>
      <w:proofErr w:type="gramEnd"/>
      <w:r w:rsidRPr="007F7114">
        <w:rPr>
          <w:rFonts w:ascii="Times New Roman" w:hAnsi="Times New Roman" w:cs="Times New Roman"/>
          <w:sz w:val="28"/>
          <w:szCs w:val="28"/>
          <w:lang w:eastAsia="ru-RU"/>
        </w:rPr>
        <w:t xml:space="preserve"> направлением распространения крупномасштабного пожара, оповещение и эвакуация населения в случаях реальной угрозы, для принятия правильных управленческих решений продолжить работы по созданию информационной системы, отображения </w:t>
      </w:r>
      <w:proofErr w:type="spellStart"/>
      <w:r w:rsidRPr="007F7114">
        <w:rPr>
          <w:rFonts w:ascii="Times New Roman" w:hAnsi="Times New Roman" w:cs="Times New Roman"/>
          <w:sz w:val="28"/>
          <w:szCs w:val="28"/>
          <w:lang w:eastAsia="ru-RU"/>
        </w:rPr>
        <w:t>лесопожарной</w:t>
      </w:r>
      <w:proofErr w:type="spellEnd"/>
      <w:r w:rsidRPr="007F7114">
        <w:rPr>
          <w:rFonts w:ascii="Times New Roman" w:hAnsi="Times New Roman" w:cs="Times New Roman"/>
          <w:sz w:val="28"/>
          <w:szCs w:val="28"/>
          <w:lang w:eastAsia="ru-RU"/>
        </w:rPr>
        <w:t xml:space="preserve"> обстановки. </w:t>
      </w:r>
    </w:p>
    <w:p w:rsidR="0068641C" w:rsidRPr="007F7114" w:rsidRDefault="0068641C" w:rsidP="001A025B">
      <w:pPr>
        <w:widowControl w:val="0"/>
        <w:numPr>
          <w:ilvl w:val="0"/>
          <w:numId w:val="28"/>
        </w:numPr>
        <w:tabs>
          <w:tab w:val="num" w:pos="567"/>
          <w:tab w:val="left" w:pos="709"/>
        </w:tabs>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усиление разъяснительной работы среди населения, школьников, отдыхающих и в организациях, ведущих работы в лесу, по предотвращению лесных пожаров. Организовать обучение основным приемам тушения лесных пожаров;</w:t>
      </w:r>
    </w:p>
    <w:p w:rsidR="0068641C" w:rsidRPr="007F7114" w:rsidRDefault="0068641C" w:rsidP="001A025B">
      <w:pPr>
        <w:widowControl w:val="0"/>
        <w:numPr>
          <w:ilvl w:val="0"/>
          <w:numId w:val="28"/>
        </w:numPr>
        <w:tabs>
          <w:tab w:val="num" w:pos="567"/>
          <w:tab w:val="left" w:pos="709"/>
        </w:tabs>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lastRenderedPageBreak/>
        <w:t>противопожарное обустройство территории лесного фонда средствами  наглядной агитации и информации малыми архитектурными формами;</w:t>
      </w:r>
    </w:p>
    <w:p w:rsidR="0068641C" w:rsidRPr="007F7114" w:rsidRDefault="0068641C" w:rsidP="001A025B">
      <w:pPr>
        <w:widowControl w:val="0"/>
        <w:numPr>
          <w:ilvl w:val="0"/>
          <w:numId w:val="28"/>
        </w:numPr>
        <w:tabs>
          <w:tab w:val="num" w:pos="567"/>
          <w:tab w:val="left" w:pos="709"/>
        </w:tabs>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заключение договоров между лесхозами и предприятиями местной промышленности о привлечении личного состава и техники предприятий для тушения природных пожаров.</w:t>
      </w:r>
    </w:p>
    <w:p w:rsidR="0068641C" w:rsidRPr="007F7114" w:rsidRDefault="0068641C" w:rsidP="0068641C">
      <w:pPr>
        <w:widowControl w:val="0"/>
        <w:suppressAutoHyphens w:val="0"/>
        <w:spacing w:after="0" w:line="240" w:lineRule="auto"/>
        <w:ind w:right="57" w:firstLine="426"/>
        <w:jc w:val="both"/>
        <w:rPr>
          <w:rFonts w:ascii="Times New Roman" w:hAnsi="Times New Roman" w:cs="Times New Roman"/>
          <w:b/>
          <w:sz w:val="28"/>
          <w:szCs w:val="28"/>
          <w:lang w:eastAsia="ru-RU"/>
        </w:rPr>
      </w:pPr>
      <w:r w:rsidRPr="007F7114">
        <w:rPr>
          <w:rFonts w:ascii="Times New Roman" w:hAnsi="Times New Roman" w:cs="Times New Roman"/>
          <w:b/>
          <w:sz w:val="28"/>
          <w:szCs w:val="28"/>
          <w:lang w:eastAsia="ru-RU"/>
        </w:rPr>
        <w:t>Мероприятия по защите территорий от опасных техногенных  процессов и чрезвычайных ситуаций:</w:t>
      </w:r>
    </w:p>
    <w:p w:rsidR="0068641C" w:rsidRPr="007F7114" w:rsidRDefault="0068641C" w:rsidP="001A025B">
      <w:pPr>
        <w:widowControl w:val="0"/>
        <w:numPr>
          <w:ilvl w:val="0"/>
          <w:numId w:val="29"/>
        </w:numPr>
        <w:tabs>
          <w:tab w:val="num" w:pos="567"/>
          <w:tab w:val="num" w:pos="1080"/>
        </w:tabs>
        <w:suppressAutoHyphens w:val="0"/>
        <w:spacing w:after="0" w:line="240" w:lineRule="auto"/>
        <w:ind w:left="0" w:right="57" w:firstLine="426"/>
        <w:jc w:val="both"/>
        <w:rPr>
          <w:rFonts w:ascii="Times New Roman" w:hAnsi="Times New Roman" w:cs="Times New Roman"/>
          <w:sz w:val="28"/>
          <w:szCs w:val="28"/>
        </w:rPr>
      </w:pPr>
      <w:r w:rsidRPr="007F7114">
        <w:rPr>
          <w:rFonts w:ascii="Times New Roman" w:hAnsi="Times New Roman" w:cs="Times New Roman"/>
          <w:sz w:val="28"/>
          <w:szCs w:val="28"/>
        </w:rPr>
        <w:t xml:space="preserve">предупреждение аварий в техногенной сфере проводится на конкретных объектах и производствах, выполняются заблаговременные мероприятия по недопущению возникновения чрезвычайных ситуаций и устранению причин их возникновения. Перечень мероприятий по предотвращению аварий на производственном объекте включает, в числе прочих, переход к безопасным технологиям производства, разработку декларации промышленной безопасности, паспорта безопасности объекта; </w:t>
      </w:r>
    </w:p>
    <w:p w:rsidR="0068641C" w:rsidRPr="007F7114" w:rsidRDefault="0068641C" w:rsidP="001A025B">
      <w:pPr>
        <w:widowControl w:val="0"/>
        <w:numPr>
          <w:ilvl w:val="0"/>
          <w:numId w:val="29"/>
        </w:numPr>
        <w:tabs>
          <w:tab w:val="num" w:pos="567"/>
          <w:tab w:val="num" w:pos="1080"/>
        </w:tabs>
        <w:suppressAutoHyphens w:val="0"/>
        <w:spacing w:after="0" w:line="240" w:lineRule="auto"/>
        <w:ind w:left="0" w:right="57" w:firstLine="426"/>
        <w:jc w:val="both"/>
        <w:rPr>
          <w:rFonts w:ascii="Times New Roman" w:hAnsi="Times New Roman" w:cs="Times New Roman"/>
          <w:sz w:val="28"/>
          <w:szCs w:val="28"/>
        </w:rPr>
      </w:pPr>
      <w:r w:rsidRPr="007F7114">
        <w:rPr>
          <w:rFonts w:ascii="Times New Roman" w:hAnsi="Times New Roman" w:cs="Times New Roman"/>
          <w:sz w:val="28"/>
          <w:szCs w:val="28"/>
        </w:rPr>
        <w:t>совершенствование материально-технического обеспечения аварийно-спасательных формирований, а также создание резервов материальных ресурсов для ликвидации чрезвычайных ситуаций природного и техногенного характера на территории поселения;</w:t>
      </w:r>
    </w:p>
    <w:p w:rsidR="0068641C" w:rsidRPr="007F7114" w:rsidRDefault="0068641C" w:rsidP="001A025B">
      <w:pPr>
        <w:widowControl w:val="0"/>
        <w:numPr>
          <w:ilvl w:val="0"/>
          <w:numId w:val="30"/>
        </w:numPr>
        <w:tabs>
          <w:tab w:val="num" w:pos="567"/>
          <w:tab w:val="num" w:pos="720"/>
          <w:tab w:val="num" w:pos="1080"/>
        </w:tabs>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постоянный контроль состояния автомобильных дорог, технического состояния автомобилей;</w:t>
      </w:r>
    </w:p>
    <w:p w:rsidR="0068641C" w:rsidRPr="007F7114" w:rsidRDefault="0068641C" w:rsidP="001A025B">
      <w:pPr>
        <w:widowControl w:val="0"/>
        <w:numPr>
          <w:ilvl w:val="0"/>
          <w:numId w:val="30"/>
        </w:numPr>
        <w:tabs>
          <w:tab w:val="num" w:pos="567"/>
          <w:tab w:val="num" w:pos="720"/>
          <w:tab w:val="num" w:pos="1080"/>
        </w:tabs>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поддержание в постоянной готовности сил и сре</w:t>
      </w:r>
      <w:proofErr w:type="gramStart"/>
      <w:r w:rsidRPr="007F7114">
        <w:rPr>
          <w:rFonts w:ascii="Times New Roman" w:hAnsi="Times New Roman" w:cs="Times New Roman"/>
          <w:sz w:val="28"/>
          <w:szCs w:val="28"/>
          <w:lang w:eastAsia="ru-RU"/>
        </w:rPr>
        <w:t>дств св</w:t>
      </w:r>
      <w:proofErr w:type="gramEnd"/>
      <w:r w:rsidRPr="007F7114">
        <w:rPr>
          <w:rFonts w:ascii="Times New Roman" w:hAnsi="Times New Roman" w:cs="Times New Roman"/>
          <w:sz w:val="28"/>
          <w:szCs w:val="28"/>
          <w:lang w:eastAsia="ru-RU"/>
        </w:rPr>
        <w:t>оевременного ремонта автомобилей и автомобильных дорог;</w:t>
      </w:r>
    </w:p>
    <w:p w:rsidR="0068641C" w:rsidRPr="007F7114" w:rsidRDefault="0068641C" w:rsidP="001A025B">
      <w:pPr>
        <w:widowControl w:val="0"/>
        <w:numPr>
          <w:ilvl w:val="0"/>
          <w:numId w:val="30"/>
        </w:numPr>
        <w:tabs>
          <w:tab w:val="num" w:pos="567"/>
          <w:tab w:val="num" w:pos="720"/>
          <w:tab w:val="num" w:pos="1080"/>
        </w:tabs>
        <w:suppressAutoHyphens w:val="0"/>
        <w:spacing w:after="0" w:line="240" w:lineRule="auto"/>
        <w:ind w:left="0"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оснащение производственных объектов системами аварийного контроля и предотвращения аварий в соответствии с требованиями нормативной документации;  </w:t>
      </w:r>
    </w:p>
    <w:p w:rsidR="0068641C" w:rsidRPr="007F7114" w:rsidRDefault="0068641C" w:rsidP="001A025B">
      <w:pPr>
        <w:widowControl w:val="0"/>
        <w:numPr>
          <w:ilvl w:val="0"/>
          <w:numId w:val="31"/>
        </w:numPr>
        <w:tabs>
          <w:tab w:val="num" w:pos="567"/>
          <w:tab w:val="num" w:pos="720"/>
        </w:tabs>
        <w:suppressAutoHyphens w:val="0"/>
        <w:spacing w:after="0" w:line="240" w:lineRule="auto"/>
        <w:ind w:left="0" w:right="57" w:firstLine="426"/>
        <w:jc w:val="both"/>
        <w:rPr>
          <w:rFonts w:ascii="Times New Roman" w:hAnsi="Times New Roman" w:cs="Times New Roman"/>
          <w:sz w:val="28"/>
          <w:szCs w:val="28"/>
        </w:rPr>
      </w:pPr>
      <w:r w:rsidRPr="007F7114">
        <w:rPr>
          <w:rFonts w:ascii="Times New Roman" w:hAnsi="Times New Roman" w:cs="Times New Roman"/>
          <w:sz w:val="28"/>
          <w:szCs w:val="28"/>
        </w:rPr>
        <w:t>замена устаревших и непригодных к дальнейшей эксплуатации пожарных сигнализаций.</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b/>
          <w:sz w:val="28"/>
          <w:szCs w:val="28"/>
          <w:lang w:eastAsia="ru-RU"/>
        </w:rPr>
        <w:t>Предупреждение чрезвычайных ситуаций</w:t>
      </w:r>
      <w:r w:rsidRPr="007F7114">
        <w:rPr>
          <w:rFonts w:ascii="Times New Roman" w:hAnsi="Times New Roman" w:cs="Times New Roman"/>
          <w:sz w:val="28"/>
          <w:szCs w:val="28"/>
          <w:lang w:eastAsia="ru-RU"/>
        </w:rPr>
        <w:t xml:space="preserve"> на территории сельского поселения в рамках генерального плана предлагается по следующим направлениям: </w:t>
      </w:r>
    </w:p>
    <w:p w:rsidR="0068641C" w:rsidRPr="007F7114" w:rsidRDefault="0068641C" w:rsidP="001A025B">
      <w:pPr>
        <w:widowControl w:val="0"/>
        <w:numPr>
          <w:ilvl w:val="0"/>
          <w:numId w:val="32"/>
        </w:numPr>
        <w:tabs>
          <w:tab w:val="left" w:pos="0"/>
          <w:tab w:val="left" w:pos="709"/>
          <w:tab w:val="left" w:pos="1418"/>
        </w:tabs>
        <w:suppressAutoHyphens w:val="0"/>
        <w:spacing w:after="0" w:line="240" w:lineRule="auto"/>
        <w:ind w:left="0" w:firstLine="426"/>
        <w:jc w:val="both"/>
        <w:rPr>
          <w:rFonts w:ascii="Times New Roman" w:hAnsi="Times New Roman" w:cs="Times New Roman"/>
          <w:sz w:val="28"/>
          <w:szCs w:val="28"/>
        </w:rPr>
      </w:pPr>
      <w:r w:rsidRPr="007F7114">
        <w:rPr>
          <w:rFonts w:ascii="Times New Roman" w:hAnsi="Times New Roman" w:cs="Times New Roman"/>
          <w:sz w:val="28"/>
          <w:szCs w:val="28"/>
        </w:rPr>
        <w:t>Предупреждение аварий в техногенной сфере, на объектах экономики и жизнеобеспечения.</w:t>
      </w:r>
    </w:p>
    <w:p w:rsidR="0068641C" w:rsidRPr="007F7114" w:rsidRDefault="0068641C" w:rsidP="001A025B">
      <w:pPr>
        <w:widowControl w:val="0"/>
        <w:numPr>
          <w:ilvl w:val="0"/>
          <w:numId w:val="32"/>
        </w:numPr>
        <w:tabs>
          <w:tab w:val="left" w:pos="0"/>
          <w:tab w:val="left" w:pos="709"/>
          <w:tab w:val="left" w:pos="1418"/>
        </w:tabs>
        <w:suppressAutoHyphens w:val="0"/>
        <w:spacing w:after="0" w:line="240" w:lineRule="auto"/>
        <w:ind w:left="0" w:firstLine="426"/>
        <w:jc w:val="both"/>
        <w:rPr>
          <w:rFonts w:ascii="Times New Roman" w:hAnsi="Times New Roman" w:cs="Times New Roman"/>
          <w:sz w:val="28"/>
          <w:szCs w:val="28"/>
        </w:rPr>
      </w:pPr>
      <w:r w:rsidRPr="007F7114">
        <w:rPr>
          <w:rFonts w:ascii="Times New Roman" w:hAnsi="Times New Roman" w:cs="Times New Roman"/>
          <w:sz w:val="28"/>
          <w:szCs w:val="28"/>
        </w:rPr>
        <w:t>Совершенствование систем мониторинга на территории сельского поселения.</w:t>
      </w:r>
    </w:p>
    <w:p w:rsidR="0068641C" w:rsidRPr="007F7114" w:rsidRDefault="0068641C" w:rsidP="001A025B">
      <w:pPr>
        <w:widowControl w:val="0"/>
        <w:numPr>
          <w:ilvl w:val="0"/>
          <w:numId w:val="32"/>
        </w:numPr>
        <w:tabs>
          <w:tab w:val="left" w:pos="0"/>
          <w:tab w:val="left" w:pos="709"/>
          <w:tab w:val="left" w:pos="1418"/>
        </w:tabs>
        <w:suppressAutoHyphens w:val="0"/>
        <w:spacing w:after="0" w:line="240" w:lineRule="auto"/>
        <w:ind w:left="0" w:firstLine="426"/>
        <w:jc w:val="both"/>
        <w:rPr>
          <w:rFonts w:ascii="Times New Roman" w:hAnsi="Times New Roman" w:cs="Times New Roman"/>
          <w:sz w:val="28"/>
          <w:szCs w:val="28"/>
        </w:rPr>
      </w:pPr>
      <w:r w:rsidRPr="007F7114">
        <w:rPr>
          <w:rFonts w:ascii="Times New Roman" w:hAnsi="Times New Roman" w:cs="Times New Roman"/>
          <w:sz w:val="28"/>
          <w:szCs w:val="28"/>
        </w:rPr>
        <w:t>Обеспечение безопасности на водных объектах.</w:t>
      </w:r>
    </w:p>
    <w:p w:rsidR="0068641C" w:rsidRPr="007F7114" w:rsidRDefault="0068641C" w:rsidP="001A025B">
      <w:pPr>
        <w:widowControl w:val="0"/>
        <w:numPr>
          <w:ilvl w:val="0"/>
          <w:numId w:val="32"/>
        </w:numPr>
        <w:tabs>
          <w:tab w:val="left" w:pos="0"/>
          <w:tab w:val="left" w:pos="709"/>
          <w:tab w:val="left" w:pos="1418"/>
        </w:tabs>
        <w:suppressAutoHyphens w:val="0"/>
        <w:spacing w:after="0" w:line="240" w:lineRule="auto"/>
        <w:ind w:left="0" w:firstLine="426"/>
        <w:jc w:val="both"/>
        <w:rPr>
          <w:rFonts w:ascii="Times New Roman" w:hAnsi="Times New Roman" w:cs="Times New Roman"/>
          <w:sz w:val="28"/>
          <w:szCs w:val="28"/>
        </w:rPr>
      </w:pPr>
      <w:r w:rsidRPr="007F7114">
        <w:rPr>
          <w:rFonts w:ascii="Times New Roman" w:hAnsi="Times New Roman" w:cs="Times New Roman"/>
          <w:sz w:val="28"/>
          <w:szCs w:val="28"/>
        </w:rPr>
        <w:t xml:space="preserve">Мероприятия по защите населения в чрезвычайных ситуациях: </w:t>
      </w:r>
    </w:p>
    <w:p w:rsidR="0068641C" w:rsidRPr="007F7114" w:rsidRDefault="0068641C" w:rsidP="001A025B">
      <w:pPr>
        <w:widowControl w:val="0"/>
        <w:numPr>
          <w:ilvl w:val="0"/>
          <w:numId w:val="35"/>
        </w:numPr>
        <w:tabs>
          <w:tab w:val="left" w:pos="709"/>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совершенствование системы предупреждения  и оповещения населения о чрезвычайных ситуациях, и расширение зоны ее действия с учетом новых жилых образований и т.д.;</w:t>
      </w:r>
    </w:p>
    <w:p w:rsidR="0068641C" w:rsidRPr="007F7114" w:rsidRDefault="0068641C" w:rsidP="001A025B">
      <w:pPr>
        <w:widowControl w:val="0"/>
        <w:numPr>
          <w:ilvl w:val="0"/>
          <w:numId w:val="35"/>
        </w:numPr>
        <w:suppressAutoHyphens w:val="0"/>
        <w:spacing w:after="0" w:line="240" w:lineRule="auto"/>
        <w:ind w:left="0" w:firstLine="426"/>
        <w:jc w:val="both"/>
        <w:rPr>
          <w:rFonts w:ascii="Times New Roman" w:hAnsi="Times New Roman" w:cs="Times New Roman"/>
          <w:bCs/>
          <w:sz w:val="28"/>
          <w:szCs w:val="28"/>
          <w:lang w:eastAsia="ru-RU"/>
        </w:rPr>
      </w:pPr>
      <w:r w:rsidRPr="007F7114">
        <w:rPr>
          <w:rFonts w:ascii="Times New Roman" w:hAnsi="Times New Roman" w:cs="Times New Roman"/>
          <w:sz w:val="28"/>
          <w:szCs w:val="28"/>
          <w:lang w:eastAsia="ru-RU"/>
        </w:rPr>
        <w:t>укрытие людей в специальных защитных сооружениях ГО (</w:t>
      </w:r>
      <w:proofErr w:type="gramStart"/>
      <w:r w:rsidRPr="007F7114">
        <w:rPr>
          <w:rFonts w:ascii="Times New Roman" w:hAnsi="Times New Roman" w:cs="Times New Roman"/>
          <w:sz w:val="28"/>
          <w:szCs w:val="28"/>
          <w:lang w:eastAsia="ru-RU"/>
        </w:rPr>
        <w:t>ПРУ</w:t>
      </w:r>
      <w:proofErr w:type="gramEnd"/>
      <w:r w:rsidRPr="007F7114">
        <w:rPr>
          <w:rFonts w:ascii="Times New Roman" w:hAnsi="Times New Roman" w:cs="Times New Roman"/>
          <w:sz w:val="28"/>
          <w:szCs w:val="28"/>
          <w:lang w:eastAsia="ru-RU"/>
        </w:rPr>
        <w:t>), в подвальных помещениях общественных зданий, приспособленных под нужды защиты населения, и в быстромонтируемых ПРУ;</w:t>
      </w:r>
    </w:p>
    <w:p w:rsidR="0068641C" w:rsidRPr="007F7114" w:rsidRDefault="0068641C" w:rsidP="001A025B">
      <w:pPr>
        <w:widowControl w:val="0"/>
        <w:numPr>
          <w:ilvl w:val="0"/>
          <w:numId w:val="35"/>
        </w:numPr>
        <w:tabs>
          <w:tab w:val="left" w:pos="709"/>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эвакуация из зон ЧС в соответствии с планом эвакуации;</w:t>
      </w:r>
    </w:p>
    <w:p w:rsidR="0068641C" w:rsidRPr="007F7114" w:rsidRDefault="0068641C" w:rsidP="001A025B">
      <w:pPr>
        <w:widowControl w:val="0"/>
        <w:numPr>
          <w:ilvl w:val="0"/>
          <w:numId w:val="35"/>
        </w:numPr>
        <w:tabs>
          <w:tab w:val="left" w:pos="709"/>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медицинская защита.</w:t>
      </w:r>
    </w:p>
    <w:p w:rsidR="0068641C" w:rsidRPr="007F7114" w:rsidRDefault="0068641C" w:rsidP="001A025B">
      <w:pPr>
        <w:widowControl w:val="0"/>
        <w:numPr>
          <w:ilvl w:val="0"/>
          <w:numId w:val="32"/>
        </w:numPr>
        <w:tabs>
          <w:tab w:val="left" w:pos="0"/>
          <w:tab w:val="left" w:pos="709"/>
          <w:tab w:val="left" w:pos="1418"/>
        </w:tabs>
        <w:suppressAutoHyphens w:val="0"/>
        <w:spacing w:after="0" w:line="240" w:lineRule="auto"/>
        <w:ind w:left="0" w:firstLine="426"/>
        <w:jc w:val="both"/>
        <w:rPr>
          <w:rFonts w:ascii="Times New Roman" w:hAnsi="Times New Roman" w:cs="Times New Roman"/>
          <w:sz w:val="28"/>
          <w:szCs w:val="28"/>
        </w:rPr>
      </w:pPr>
      <w:r w:rsidRPr="007F7114">
        <w:rPr>
          <w:rFonts w:ascii="Times New Roman" w:hAnsi="Times New Roman" w:cs="Times New Roman"/>
          <w:sz w:val="28"/>
          <w:szCs w:val="28"/>
        </w:rPr>
        <w:lastRenderedPageBreak/>
        <w:t xml:space="preserve">Обеспечение устойчивого функционирования территории поселения: </w:t>
      </w:r>
    </w:p>
    <w:p w:rsidR="0068641C" w:rsidRPr="007F7114" w:rsidRDefault="0068641C" w:rsidP="001A025B">
      <w:pPr>
        <w:widowControl w:val="0"/>
        <w:numPr>
          <w:ilvl w:val="0"/>
          <w:numId w:val="36"/>
        </w:numPr>
        <w:tabs>
          <w:tab w:val="left" w:pos="1134"/>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усовершенствование транспортной инфраструктуры; </w:t>
      </w:r>
    </w:p>
    <w:p w:rsidR="0068641C" w:rsidRPr="007F7114" w:rsidRDefault="0068641C" w:rsidP="001A025B">
      <w:pPr>
        <w:widowControl w:val="0"/>
        <w:numPr>
          <w:ilvl w:val="0"/>
          <w:numId w:val="36"/>
        </w:numPr>
        <w:tabs>
          <w:tab w:val="left" w:pos="1134"/>
        </w:tabs>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резервирование источников водоснабжения, теплоснабжения, электроснабжения, защита и создание материальных резервов для их восстановления. </w:t>
      </w:r>
    </w:p>
    <w:p w:rsidR="0068641C" w:rsidRPr="007F7114" w:rsidRDefault="0068641C" w:rsidP="001A025B">
      <w:pPr>
        <w:widowControl w:val="0"/>
        <w:numPr>
          <w:ilvl w:val="0"/>
          <w:numId w:val="32"/>
        </w:numPr>
        <w:tabs>
          <w:tab w:val="left" w:pos="0"/>
          <w:tab w:val="left" w:pos="709"/>
          <w:tab w:val="left" w:pos="1418"/>
        </w:tabs>
        <w:suppressAutoHyphens w:val="0"/>
        <w:spacing w:after="0" w:line="240" w:lineRule="auto"/>
        <w:ind w:left="0" w:firstLine="426"/>
        <w:jc w:val="both"/>
        <w:rPr>
          <w:rFonts w:ascii="Times New Roman" w:hAnsi="Times New Roman" w:cs="Times New Roman"/>
          <w:sz w:val="28"/>
          <w:szCs w:val="28"/>
        </w:rPr>
      </w:pPr>
      <w:r w:rsidRPr="007F7114">
        <w:rPr>
          <w:rFonts w:ascii="Times New Roman" w:hAnsi="Times New Roman" w:cs="Times New Roman"/>
          <w:sz w:val="28"/>
          <w:szCs w:val="28"/>
        </w:rPr>
        <w:t>Обеспечение пожарной безопасности территории сельского поселения.</w:t>
      </w:r>
    </w:p>
    <w:p w:rsidR="0068641C" w:rsidRPr="007F7114" w:rsidRDefault="0068641C" w:rsidP="0068641C">
      <w:pPr>
        <w:widowControl w:val="0"/>
        <w:shd w:val="clear" w:color="auto" w:fill="FFFFFF"/>
        <w:suppressAutoHyphens w:val="0"/>
        <w:spacing w:after="0" w:line="240" w:lineRule="auto"/>
        <w:ind w:firstLine="426"/>
        <w:jc w:val="both"/>
        <w:rPr>
          <w:rFonts w:ascii="Times New Roman" w:hAnsi="Times New Roman" w:cs="Times New Roman"/>
          <w:b/>
          <w:bCs/>
          <w:sz w:val="28"/>
          <w:szCs w:val="28"/>
          <w:lang w:eastAsia="ru-RU"/>
        </w:rPr>
      </w:pPr>
      <w:r w:rsidRPr="007F7114">
        <w:rPr>
          <w:rFonts w:ascii="Times New Roman" w:hAnsi="Times New Roman" w:cs="Times New Roman"/>
          <w:b/>
          <w:bCs/>
          <w:sz w:val="28"/>
          <w:szCs w:val="28"/>
          <w:lang w:eastAsia="ru-RU"/>
        </w:rPr>
        <w:t xml:space="preserve">Мероприятия по обеспечению пожарной безопасности </w:t>
      </w:r>
      <w:r w:rsidRPr="007F7114">
        <w:rPr>
          <w:rFonts w:ascii="Times New Roman" w:hAnsi="Times New Roman" w:cs="Times New Roman"/>
          <w:b/>
          <w:sz w:val="28"/>
          <w:szCs w:val="28"/>
          <w:lang w:eastAsia="ru-RU"/>
        </w:rPr>
        <w:t>территории сельского поселения.</w:t>
      </w:r>
    </w:p>
    <w:p w:rsidR="0068641C" w:rsidRPr="007F7114" w:rsidRDefault="0068641C" w:rsidP="0068641C">
      <w:pPr>
        <w:widowControl w:val="0"/>
        <w:suppressAutoHyphens w:val="0"/>
        <w:spacing w:after="0" w:line="240" w:lineRule="auto"/>
        <w:ind w:right="57"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en-US"/>
        </w:rPr>
        <w:t xml:space="preserve">Согласно функциональному зонированию поселения, все объекты производственного, складского назначения располагаются в соответствующих зонах. Расстояния от границ земельных участков производственных объектов до зданий, предназначенных для постоянного проживания и временного пребывания людей, устанавливаются в соответствии с </w:t>
      </w:r>
      <w:r w:rsidRPr="007F7114">
        <w:rPr>
          <w:rFonts w:ascii="Times New Roman" w:hAnsi="Times New Roman" w:cs="Times New Roman"/>
          <w:sz w:val="28"/>
          <w:szCs w:val="28"/>
          <w:lang w:eastAsia="ru-RU"/>
        </w:rPr>
        <w:t>Техническим регламентом о требованиях пожарной безопасности (Федеральный закон от 22.07.2008 № 123-ФЗ)</w:t>
      </w:r>
      <w:r w:rsidRPr="007F7114">
        <w:rPr>
          <w:rFonts w:ascii="Times New Roman" w:hAnsi="Times New Roman" w:cs="Times New Roman"/>
          <w:sz w:val="28"/>
          <w:szCs w:val="28"/>
          <w:lang w:eastAsia="en-US"/>
        </w:rPr>
        <w:t>.</w:t>
      </w:r>
    </w:p>
    <w:p w:rsidR="0068641C" w:rsidRPr="007F7114" w:rsidRDefault="0068641C" w:rsidP="0068641C">
      <w:pPr>
        <w:widowControl w:val="0"/>
        <w:shd w:val="clear" w:color="auto" w:fill="FFFFFF"/>
        <w:suppressAutoHyphens w:val="0"/>
        <w:spacing w:after="0" w:line="240" w:lineRule="auto"/>
        <w:ind w:firstLine="426"/>
        <w:jc w:val="both"/>
        <w:rPr>
          <w:rFonts w:ascii="Times New Roman" w:hAnsi="Times New Roman" w:cs="Times New Roman"/>
          <w:bCs/>
          <w:color w:val="000000"/>
          <w:sz w:val="28"/>
          <w:szCs w:val="28"/>
          <w:lang w:eastAsia="ru-RU"/>
        </w:rPr>
      </w:pPr>
      <w:r w:rsidRPr="007F7114">
        <w:rPr>
          <w:rFonts w:ascii="Times New Roman" w:hAnsi="Times New Roman" w:cs="Times New Roman"/>
          <w:bCs/>
          <w:sz w:val="28"/>
          <w:szCs w:val="28"/>
          <w:lang w:eastAsia="ru-RU"/>
        </w:rPr>
        <w:t>Все населенные пункты МО «</w:t>
      </w:r>
      <w:proofErr w:type="spellStart"/>
      <w:r w:rsidR="004C2023" w:rsidRPr="004C2023">
        <w:rPr>
          <w:rFonts w:ascii="Times New Roman" w:hAnsi="Times New Roman" w:cs="Times New Roman"/>
          <w:bCs/>
          <w:sz w:val="28"/>
          <w:szCs w:val="28"/>
          <w:lang w:eastAsia="ru-RU"/>
        </w:rPr>
        <w:t>Андрейшурское</w:t>
      </w:r>
      <w:proofErr w:type="spellEnd"/>
      <w:r w:rsidRPr="007F7114">
        <w:rPr>
          <w:rFonts w:ascii="Times New Roman" w:hAnsi="Times New Roman" w:cs="Times New Roman"/>
          <w:bCs/>
          <w:sz w:val="28"/>
          <w:szCs w:val="28"/>
          <w:lang w:eastAsia="ru-RU"/>
        </w:rPr>
        <w:t xml:space="preserve">» находятся в пределах зоны прикрытия отдельного поста </w:t>
      </w:r>
      <w:r w:rsidRPr="004C2023">
        <w:rPr>
          <w:rFonts w:ascii="Times New Roman" w:hAnsi="Times New Roman" w:cs="Times New Roman"/>
          <w:bCs/>
          <w:sz w:val="28"/>
          <w:szCs w:val="28"/>
          <w:lang w:eastAsia="ru-RU"/>
        </w:rPr>
        <w:t>ПСЧ-2</w:t>
      </w:r>
      <w:r w:rsidR="004C2023" w:rsidRPr="004C2023">
        <w:rPr>
          <w:rFonts w:ascii="Times New Roman" w:hAnsi="Times New Roman" w:cs="Times New Roman"/>
          <w:bCs/>
          <w:sz w:val="28"/>
          <w:szCs w:val="28"/>
          <w:lang w:eastAsia="ru-RU"/>
        </w:rPr>
        <w:t>6</w:t>
      </w:r>
      <w:r w:rsidRPr="004C2023">
        <w:rPr>
          <w:rFonts w:ascii="Times New Roman" w:hAnsi="Times New Roman" w:cs="Times New Roman"/>
          <w:bCs/>
          <w:sz w:val="28"/>
          <w:szCs w:val="28"/>
          <w:lang w:eastAsia="ru-RU"/>
        </w:rPr>
        <w:t xml:space="preserve">, </w:t>
      </w:r>
      <w:r w:rsidRPr="007F7114">
        <w:rPr>
          <w:rFonts w:ascii="Times New Roman" w:hAnsi="Times New Roman" w:cs="Times New Roman"/>
          <w:bCs/>
          <w:sz w:val="28"/>
          <w:szCs w:val="28"/>
          <w:lang w:eastAsia="ru-RU"/>
        </w:rPr>
        <w:t xml:space="preserve">т.е. обеспечивается нормативное время прибытия подразделения противопожарной службы к месту вызова в населенные пункты. </w:t>
      </w:r>
      <w:r w:rsidRPr="007F7114">
        <w:rPr>
          <w:rFonts w:ascii="Times New Roman" w:hAnsi="Times New Roman" w:cs="Times New Roman"/>
          <w:sz w:val="28"/>
          <w:szCs w:val="28"/>
          <w:lang w:eastAsia="ru-RU"/>
        </w:rPr>
        <w:t xml:space="preserve">Радиус досягаемости от пожарного поста до зданий, строений и сооружений сельского поселения соответствует </w:t>
      </w:r>
      <w:r w:rsidRPr="007F7114">
        <w:rPr>
          <w:rFonts w:ascii="Times New Roman" w:hAnsi="Times New Roman" w:cs="Times New Roman"/>
          <w:color w:val="000000"/>
          <w:sz w:val="28"/>
          <w:szCs w:val="28"/>
          <w:lang w:eastAsia="ru-RU"/>
        </w:rPr>
        <w:t>Техническому регламенту о требованиях пожарной безопасности</w:t>
      </w:r>
      <w:r w:rsidRPr="007F7114">
        <w:rPr>
          <w:rFonts w:ascii="Times New Roman" w:hAnsi="Times New Roman" w:cs="Times New Roman"/>
          <w:sz w:val="28"/>
          <w:szCs w:val="28"/>
          <w:lang w:eastAsia="ru-RU"/>
        </w:rPr>
        <w:t>, расчетное время прибытия пожарной машины не превышает 20 минут.</w:t>
      </w:r>
    </w:p>
    <w:p w:rsidR="0068641C" w:rsidRPr="007F7114" w:rsidRDefault="0068641C" w:rsidP="0068641C">
      <w:pPr>
        <w:widowControl w:val="0"/>
        <w:suppressAutoHyphens w:val="0"/>
        <w:spacing w:after="0" w:line="240" w:lineRule="auto"/>
        <w:ind w:right="-39"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Пожарное водоснабжение населенных пунктов – из пожарных водоёмов. </w:t>
      </w:r>
    </w:p>
    <w:p w:rsidR="0068641C" w:rsidRPr="007F7114" w:rsidRDefault="0068641C" w:rsidP="0068641C">
      <w:pPr>
        <w:widowControl w:val="0"/>
        <w:suppressAutoHyphens w:val="0"/>
        <w:spacing w:after="0" w:line="240" w:lineRule="auto"/>
        <w:ind w:right="-40" w:firstLine="426"/>
        <w:jc w:val="both"/>
        <w:rPr>
          <w:rFonts w:ascii="Times New Roman" w:hAnsi="Times New Roman" w:cs="Times New Roman"/>
          <w:sz w:val="28"/>
          <w:szCs w:val="28"/>
          <w:lang w:eastAsia="en-US"/>
        </w:rPr>
      </w:pPr>
      <w:r w:rsidRPr="007F7114">
        <w:rPr>
          <w:rFonts w:ascii="Times New Roman" w:hAnsi="Times New Roman" w:cs="Times New Roman"/>
          <w:color w:val="000000"/>
          <w:sz w:val="28"/>
          <w:szCs w:val="28"/>
          <w:lang w:eastAsia="ru-RU"/>
        </w:rPr>
        <w:t xml:space="preserve">В целях обеспечения деятельности органов местного самоуправления, исполнения требований ФЗ № 123-ФЗ «Технический регламент о требованиях пожарной безопасности», ФЗ № 131-ФЗ «Об общих принципах организации местного самоуправления в Российской Федерации», </w:t>
      </w:r>
      <w:r w:rsidRPr="007F7114">
        <w:rPr>
          <w:rFonts w:ascii="Times New Roman" w:hAnsi="Times New Roman" w:cs="Times New Roman"/>
          <w:sz w:val="28"/>
          <w:szCs w:val="28"/>
          <w:lang w:eastAsia="en-US"/>
        </w:rPr>
        <w:t>предусмотрены следующие</w:t>
      </w:r>
      <w:r w:rsidRPr="007F7114">
        <w:rPr>
          <w:rFonts w:ascii="Times New Roman" w:hAnsi="Times New Roman" w:cs="Times New Roman"/>
          <w:i/>
          <w:sz w:val="28"/>
          <w:szCs w:val="28"/>
          <w:lang w:eastAsia="en-US"/>
        </w:rPr>
        <w:t xml:space="preserve"> </w:t>
      </w:r>
      <w:r w:rsidRPr="007F7114">
        <w:rPr>
          <w:rFonts w:ascii="Times New Roman" w:hAnsi="Times New Roman" w:cs="Times New Roman"/>
          <w:sz w:val="28"/>
          <w:szCs w:val="28"/>
          <w:lang w:eastAsia="en-US"/>
        </w:rPr>
        <w:t>мероприятия по обеспечению пожарной безопасности:</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en-US"/>
        </w:rPr>
        <w:t>-</w:t>
      </w:r>
      <w:r w:rsidRPr="007F7114">
        <w:rPr>
          <w:rFonts w:ascii="Times New Roman" w:hAnsi="Times New Roman" w:cs="Times New Roman"/>
          <w:sz w:val="28"/>
          <w:szCs w:val="28"/>
          <w:lang w:eastAsia="en-US"/>
        </w:rPr>
        <w:tab/>
        <w:t xml:space="preserve">размещение новых объектов жилищного фонда, общественно-делового назначения, производственных и иных объектов с соблюдением требований пожарной безопасности, </w:t>
      </w:r>
      <w:r w:rsidRPr="007F7114">
        <w:rPr>
          <w:rFonts w:ascii="Times New Roman" w:hAnsi="Times New Roman" w:cs="Times New Roman"/>
          <w:sz w:val="28"/>
          <w:szCs w:val="28"/>
          <w:lang w:eastAsia="ru-RU"/>
        </w:rPr>
        <w:t>что имеет большое значение, так как уменьшается вероятность распространения вторичных поражающих факторов в чрезвычайных условиях (пожары, взрывы, задымления), а также обеспечивается более эффективное проведение спасательных работ;</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w:t>
      </w:r>
      <w:r w:rsidRPr="007F7114">
        <w:rPr>
          <w:rFonts w:ascii="Times New Roman" w:hAnsi="Times New Roman" w:cs="Times New Roman"/>
          <w:bCs/>
          <w:sz w:val="28"/>
          <w:szCs w:val="28"/>
          <w:lang w:eastAsia="ru-RU"/>
        </w:rPr>
        <w:tab/>
        <w:t xml:space="preserve">размещение застройки с отступом от лесных массивов </w:t>
      </w:r>
      <w:r w:rsidRPr="007F7114">
        <w:rPr>
          <w:rFonts w:ascii="Times New Roman" w:hAnsi="Times New Roman" w:cs="Times New Roman"/>
          <w:bCs/>
          <w:i/>
          <w:sz w:val="28"/>
          <w:szCs w:val="28"/>
          <w:lang w:eastAsia="ru-RU"/>
        </w:rPr>
        <w:t xml:space="preserve"> </w:t>
      </w:r>
      <w:r w:rsidRPr="007F7114">
        <w:rPr>
          <w:rFonts w:ascii="Times New Roman" w:hAnsi="Times New Roman" w:cs="Times New Roman"/>
          <w:bCs/>
          <w:sz w:val="28"/>
          <w:szCs w:val="28"/>
          <w:lang w:eastAsia="ru-RU"/>
        </w:rPr>
        <w:t xml:space="preserve">в соответствии с п.15 ст. 69  «Технического регламента о требованиях пожарной безопасности» от 22 июля </w:t>
      </w:r>
      <w:smartTag w:uri="urn:schemas-microsoft-com:office:smarttags" w:element="metricconverter">
        <w:smartTagPr>
          <w:attr w:name="ProductID" w:val="2008 г"/>
        </w:smartTagPr>
        <w:r w:rsidRPr="007F7114">
          <w:rPr>
            <w:rFonts w:ascii="Times New Roman" w:hAnsi="Times New Roman" w:cs="Times New Roman"/>
            <w:bCs/>
            <w:sz w:val="28"/>
            <w:szCs w:val="28"/>
            <w:lang w:eastAsia="ru-RU"/>
          </w:rPr>
          <w:t>2008 г</w:t>
        </w:r>
      </w:smartTag>
      <w:r w:rsidRPr="007F7114">
        <w:rPr>
          <w:rFonts w:ascii="Times New Roman" w:hAnsi="Times New Roman" w:cs="Times New Roman"/>
          <w:bCs/>
          <w:sz w:val="28"/>
          <w:szCs w:val="28"/>
          <w:lang w:eastAsia="ru-RU"/>
        </w:rPr>
        <w:t>. №123-ФЗ. П</w:t>
      </w:r>
      <w:r w:rsidRPr="007F7114">
        <w:rPr>
          <w:rFonts w:ascii="Times New Roman" w:hAnsi="Times New Roman" w:cs="Times New Roman"/>
          <w:sz w:val="28"/>
          <w:szCs w:val="28"/>
          <w:lang w:eastAsia="ru-RU"/>
        </w:rPr>
        <w:t xml:space="preserve">ротивопожарное расстояние от границ  застройки сельского поселения с одно и двухэтажной индивидуальной жилой застройкой до лесных массивов принимается не менее </w:t>
      </w:r>
      <w:smartTag w:uri="urn:schemas-microsoft-com:office:smarttags" w:element="metricconverter">
        <w:smartTagPr>
          <w:attr w:name="ProductID" w:val="15 метров"/>
        </w:smartTagPr>
        <w:r w:rsidRPr="007F7114">
          <w:rPr>
            <w:rFonts w:ascii="Times New Roman" w:hAnsi="Times New Roman" w:cs="Times New Roman"/>
            <w:sz w:val="28"/>
            <w:szCs w:val="28"/>
            <w:lang w:eastAsia="ru-RU"/>
          </w:rPr>
          <w:t>15 метров</w:t>
        </w:r>
      </w:smartTag>
      <w:r w:rsidRPr="007F7114">
        <w:rPr>
          <w:rFonts w:ascii="Times New Roman" w:hAnsi="Times New Roman" w:cs="Times New Roman"/>
          <w:sz w:val="28"/>
          <w:szCs w:val="28"/>
          <w:lang w:eastAsia="ru-RU"/>
        </w:rPr>
        <w:t>;</w:t>
      </w:r>
      <w:r w:rsidRPr="007F7114">
        <w:rPr>
          <w:rFonts w:ascii="Times New Roman" w:hAnsi="Times New Roman" w:cs="Times New Roman"/>
          <w:color w:val="FF0000"/>
          <w:sz w:val="28"/>
          <w:szCs w:val="28"/>
          <w:lang w:eastAsia="ru-RU"/>
        </w:rPr>
        <w:t xml:space="preserve"> </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en-US"/>
        </w:rPr>
      </w:pPr>
      <w:r w:rsidRPr="007F7114">
        <w:rPr>
          <w:rFonts w:ascii="Times New Roman" w:hAnsi="Times New Roman" w:cs="Times New Roman"/>
          <w:sz w:val="28"/>
          <w:szCs w:val="28"/>
          <w:lang w:eastAsia="ru-RU"/>
        </w:rPr>
        <w:t>-</w:t>
      </w:r>
      <w:r w:rsidRPr="007F7114">
        <w:rPr>
          <w:rFonts w:ascii="Times New Roman" w:hAnsi="Times New Roman" w:cs="Times New Roman"/>
          <w:sz w:val="28"/>
          <w:szCs w:val="28"/>
          <w:lang w:eastAsia="ru-RU"/>
        </w:rPr>
        <w:tab/>
      </w:r>
      <w:r w:rsidRPr="007F7114">
        <w:rPr>
          <w:rFonts w:ascii="Times New Roman" w:hAnsi="Times New Roman" w:cs="Times New Roman"/>
          <w:sz w:val="28"/>
          <w:szCs w:val="28"/>
          <w:lang w:eastAsia="en-US"/>
        </w:rPr>
        <w:t xml:space="preserve">выполнение мероприятий по предотвращению </w:t>
      </w:r>
      <w:r w:rsidRPr="007F7114">
        <w:rPr>
          <w:rFonts w:ascii="Times New Roman" w:hAnsi="Times New Roman" w:cs="Times New Roman"/>
          <w:sz w:val="28"/>
          <w:szCs w:val="28"/>
          <w:lang w:eastAsia="ru-RU"/>
        </w:rPr>
        <w:t xml:space="preserve">распространения </w:t>
      </w:r>
      <w:r w:rsidRPr="007F7114">
        <w:rPr>
          <w:rFonts w:ascii="Times New Roman" w:hAnsi="Times New Roman" w:cs="Times New Roman"/>
          <w:sz w:val="28"/>
          <w:szCs w:val="28"/>
          <w:lang w:eastAsia="en-US"/>
        </w:rPr>
        <w:t xml:space="preserve">лесных пожаров и противопожарному обустройству лесного фонда (создание минерализованных полос, проведение опашки); </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w:t>
      </w:r>
      <w:r w:rsidRPr="007F7114">
        <w:rPr>
          <w:rFonts w:ascii="Times New Roman" w:hAnsi="Times New Roman" w:cs="Times New Roman"/>
          <w:sz w:val="28"/>
          <w:szCs w:val="28"/>
          <w:lang w:eastAsia="ru-RU"/>
        </w:rPr>
        <w:tab/>
        <w:t>размещение источников наружного противопожарного водоснабжения</w:t>
      </w:r>
      <w:r w:rsidRPr="007F7114">
        <w:rPr>
          <w:rFonts w:ascii="Times New Roman" w:hAnsi="Times New Roman" w:cs="Times New Roman"/>
          <w:i/>
          <w:sz w:val="28"/>
          <w:szCs w:val="28"/>
          <w:lang w:eastAsia="ru-RU"/>
        </w:rPr>
        <w:t xml:space="preserve">: </w:t>
      </w:r>
      <w:r w:rsidRPr="007F7114">
        <w:rPr>
          <w:rFonts w:ascii="Times New Roman" w:hAnsi="Times New Roman" w:cs="Times New Roman"/>
          <w:sz w:val="28"/>
          <w:szCs w:val="28"/>
          <w:lang w:eastAsia="ru-RU"/>
        </w:rPr>
        <w:t>наружных водопроводных сетей с пожарными гидрантами и водных объектов, используемых  для целей пожаротушения;</w:t>
      </w:r>
    </w:p>
    <w:p w:rsidR="0068641C" w:rsidRPr="007F7114" w:rsidRDefault="0068641C" w:rsidP="0068641C">
      <w:pPr>
        <w:widowControl w:val="0"/>
        <w:suppressAutoHyphens w:val="0"/>
        <w:spacing w:after="0" w:line="240" w:lineRule="auto"/>
        <w:ind w:right="-40" w:firstLine="426"/>
        <w:jc w:val="both"/>
        <w:rPr>
          <w:rFonts w:ascii="Times New Roman" w:hAnsi="Times New Roman" w:cs="Times New Roman"/>
          <w:color w:val="000000"/>
          <w:sz w:val="28"/>
          <w:szCs w:val="28"/>
          <w:lang w:eastAsia="ru-RU"/>
        </w:rPr>
      </w:pPr>
      <w:r w:rsidRPr="007F7114">
        <w:rPr>
          <w:rFonts w:ascii="Times New Roman" w:hAnsi="Times New Roman" w:cs="Times New Roman"/>
          <w:sz w:val="28"/>
          <w:szCs w:val="28"/>
          <w:lang w:eastAsia="ru-RU"/>
        </w:rPr>
        <w:lastRenderedPageBreak/>
        <w:t>-</w:t>
      </w:r>
      <w:r w:rsidRPr="007F7114">
        <w:rPr>
          <w:rFonts w:ascii="Times New Roman" w:hAnsi="Times New Roman" w:cs="Times New Roman"/>
          <w:sz w:val="28"/>
          <w:szCs w:val="28"/>
          <w:lang w:eastAsia="ru-RU"/>
        </w:rPr>
        <w:tab/>
      </w:r>
      <w:r w:rsidRPr="007F7114">
        <w:rPr>
          <w:rFonts w:ascii="Times New Roman" w:hAnsi="Times New Roman" w:cs="Times New Roman"/>
          <w:color w:val="000000"/>
          <w:sz w:val="28"/>
          <w:szCs w:val="28"/>
          <w:lang w:eastAsia="ru-RU"/>
        </w:rPr>
        <w:t>обеспечение надлежащего состояния источников противопожарного водоснабжения;</w:t>
      </w:r>
    </w:p>
    <w:p w:rsidR="0068641C" w:rsidRPr="007F7114" w:rsidRDefault="0068641C" w:rsidP="0068641C">
      <w:pPr>
        <w:widowControl w:val="0"/>
        <w:suppressAutoHyphens w:val="0"/>
        <w:spacing w:after="0" w:line="240" w:lineRule="auto"/>
        <w:ind w:right="-40" w:firstLine="426"/>
        <w:jc w:val="both"/>
        <w:rPr>
          <w:rFonts w:ascii="Times New Roman" w:hAnsi="Times New Roman" w:cs="Times New Roman"/>
          <w:sz w:val="28"/>
          <w:szCs w:val="28"/>
          <w:lang w:eastAsia="ru-RU"/>
        </w:rPr>
      </w:pPr>
      <w:r w:rsidRPr="007F7114">
        <w:rPr>
          <w:rFonts w:ascii="Times New Roman" w:hAnsi="Times New Roman" w:cs="Times New Roman"/>
          <w:color w:val="000000"/>
          <w:sz w:val="28"/>
          <w:szCs w:val="28"/>
          <w:lang w:eastAsia="ru-RU"/>
        </w:rPr>
        <w:t>-</w:t>
      </w:r>
      <w:r w:rsidRPr="007F7114">
        <w:rPr>
          <w:rFonts w:ascii="Times New Roman" w:hAnsi="Times New Roman" w:cs="Times New Roman"/>
          <w:color w:val="000000"/>
          <w:sz w:val="28"/>
          <w:szCs w:val="28"/>
          <w:lang w:eastAsia="ru-RU"/>
        </w:rPr>
        <w:tab/>
      </w:r>
      <w:r w:rsidRPr="007F7114">
        <w:rPr>
          <w:rFonts w:ascii="Times New Roman" w:hAnsi="Times New Roman" w:cs="Times New Roman"/>
          <w:sz w:val="28"/>
          <w:szCs w:val="28"/>
          <w:lang w:eastAsia="ru-RU"/>
        </w:rPr>
        <w:t>включение строительства и ремонта источников противопожарного водоснабжения населенных пунктов в проекты целевых республиканских программ;</w:t>
      </w:r>
    </w:p>
    <w:p w:rsidR="0068641C" w:rsidRPr="007F7114" w:rsidRDefault="0068641C" w:rsidP="0068641C">
      <w:pPr>
        <w:widowControl w:val="0"/>
        <w:shd w:val="clear" w:color="auto" w:fill="FFFFFF"/>
        <w:tabs>
          <w:tab w:val="num" w:pos="709"/>
        </w:tabs>
        <w:suppressAutoHyphens w:val="0"/>
        <w:spacing w:after="0" w:line="240" w:lineRule="auto"/>
        <w:ind w:right="20" w:firstLine="426"/>
        <w:jc w:val="both"/>
        <w:rPr>
          <w:rFonts w:ascii="Times New Roman" w:hAnsi="Times New Roman" w:cs="Times New Roman"/>
          <w:color w:val="000000"/>
          <w:sz w:val="28"/>
          <w:szCs w:val="28"/>
          <w:lang w:eastAsia="ru-RU"/>
        </w:rPr>
      </w:pPr>
      <w:r w:rsidRPr="007F7114">
        <w:rPr>
          <w:rFonts w:ascii="Times New Roman" w:hAnsi="Times New Roman" w:cs="Times New Roman"/>
          <w:color w:val="000000"/>
          <w:sz w:val="28"/>
          <w:szCs w:val="28"/>
          <w:lang w:eastAsia="ru-RU"/>
        </w:rPr>
        <w:t>-</w:t>
      </w:r>
      <w:r w:rsidRPr="007F7114">
        <w:rPr>
          <w:rFonts w:ascii="Times New Roman" w:hAnsi="Times New Roman" w:cs="Times New Roman"/>
          <w:color w:val="000000"/>
          <w:sz w:val="28"/>
          <w:szCs w:val="28"/>
          <w:lang w:eastAsia="ru-RU"/>
        </w:rPr>
        <w:tab/>
        <w:t>обеспечение подъездов и проездов пожарных подразделений для прибытия к любому объекту в сроки, установленные Техническим регламентом о требованиях пожарной безопасности, и обеспечение выполнения необходимых мероприятий по тушению пожаров и проведению аварийно-спасательных работ;</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bCs/>
          <w:sz w:val="28"/>
          <w:szCs w:val="28"/>
          <w:lang w:eastAsia="ru-RU"/>
        </w:rPr>
      </w:pPr>
      <w:r w:rsidRPr="007F7114">
        <w:rPr>
          <w:rFonts w:ascii="Times New Roman" w:hAnsi="Times New Roman" w:cs="Times New Roman"/>
          <w:sz w:val="28"/>
          <w:szCs w:val="28"/>
          <w:lang w:eastAsia="ru-RU"/>
        </w:rPr>
        <w:t>-</w:t>
      </w:r>
      <w:r w:rsidRPr="007F7114">
        <w:rPr>
          <w:rFonts w:ascii="Times New Roman" w:hAnsi="Times New Roman" w:cs="Times New Roman"/>
          <w:sz w:val="28"/>
          <w:szCs w:val="28"/>
          <w:lang w:eastAsia="ru-RU"/>
        </w:rPr>
        <w:tab/>
        <w:t>обеспечение беспрепятственного проезда пожарных, санитарных, аварийных  машин ко всем зданиям и объектам. На последующих стадиях проектирования необходимо предусматривать, чтобы автомобильные проезды были  закольцованы, а тупиковые проезды имели площадки для разворота  транспорта;</w:t>
      </w:r>
      <w:r w:rsidRPr="007F7114">
        <w:rPr>
          <w:rFonts w:ascii="Times New Roman" w:hAnsi="Times New Roman" w:cs="Times New Roman"/>
          <w:bCs/>
          <w:sz w:val="28"/>
          <w:szCs w:val="28"/>
          <w:lang w:eastAsia="ru-RU"/>
        </w:rPr>
        <w:t xml:space="preserve"> </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w:t>
      </w:r>
      <w:r w:rsidRPr="007F7114">
        <w:rPr>
          <w:rFonts w:ascii="Times New Roman" w:hAnsi="Times New Roman" w:cs="Times New Roman"/>
          <w:bCs/>
          <w:sz w:val="28"/>
          <w:szCs w:val="28"/>
          <w:lang w:eastAsia="ru-RU"/>
        </w:rPr>
        <w:tab/>
      </w:r>
      <w:r w:rsidRPr="007F7114">
        <w:rPr>
          <w:rFonts w:ascii="Times New Roman" w:hAnsi="Times New Roman" w:cs="Times New Roman"/>
          <w:sz w:val="28"/>
          <w:szCs w:val="28"/>
          <w:lang w:eastAsia="ru-RU"/>
        </w:rPr>
        <w:t>установка систем пожарной сигнализации;</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w:t>
      </w:r>
      <w:r w:rsidRPr="007F7114">
        <w:rPr>
          <w:rFonts w:ascii="Times New Roman" w:hAnsi="Times New Roman" w:cs="Times New Roman"/>
          <w:bCs/>
          <w:sz w:val="28"/>
          <w:szCs w:val="28"/>
          <w:lang w:eastAsia="ru-RU"/>
        </w:rPr>
        <w:tab/>
      </w:r>
      <w:r w:rsidRPr="007F7114">
        <w:rPr>
          <w:rFonts w:ascii="Times New Roman" w:hAnsi="Times New Roman" w:cs="Times New Roman"/>
          <w:iCs/>
          <w:sz w:val="28"/>
          <w:szCs w:val="28"/>
          <w:lang w:eastAsia="ru-RU"/>
        </w:rPr>
        <w:t>постепенная ликвидация ветхого и аварийного жилищного фонда</w:t>
      </w:r>
      <w:r w:rsidRPr="007F7114">
        <w:rPr>
          <w:rFonts w:ascii="Times New Roman" w:hAnsi="Times New Roman" w:cs="Times New Roman"/>
          <w:sz w:val="28"/>
          <w:szCs w:val="28"/>
          <w:lang w:eastAsia="ru-RU"/>
        </w:rPr>
        <w:t>, реконструкция и замена его на современные жилые дома, соответствующие противопожарным требованиям;</w:t>
      </w:r>
    </w:p>
    <w:p w:rsidR="0068641C" w:rsidRPr="007F7114" w:rsidRDefault="0068641C" w:rsidP="0068641C">
      <w:pPr>
        <w:widowControl w:val="0"/>
        <w:suppressAutoHyphens w:val="0"/>
        <w:spacing w:after="0" w:line="240" w:lineRule="auto"/>
        <w:ind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w:t>
      </w:r>
      <w:r w:rsidRPr="007F7114">
        <w:rPr>
          <w:rFonts w:ascii="Times New Roman" w:hAnsi="Times New Roman" w:cs="Times New Roman"/>
          <w:sz w:val="28"/>
          <w:szCs w:val="28"/>
          <w:lang w:eastAsia="ru-RU"/>
        </w:rPr>
        <w:tab/>
        <w:t>обеспечение исправности электропроводки и электрооборудования;</w:t>
      </w:r>
    </w:p>
    <w:p w:rsidR="0068641C" w:rsidRPr="007F7114" w:rsidRDefault="0068641C" w:rsidP="0068641C">
      <w:pPr>
        <w:widowControl w:val="0"/>
        <w:suppressAutoHyphens w:val="0"/>
        <w:spacing w:after="0" w:line="240" w:lineRule="auto"/>
        <w:ind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w:t>
      </w:r>
      <w:r w:rsidRPr="007F7114">
        <w:rPr>
          <w:rFonts w:ascii="Times New Roman" w:hAnsi="Times New Roman" w:cs="Times New Roman"/>
          <w:sz w:val="28"/>
          <w:szCs w:val="28"/>
          <w:lang w:eastAsia="ru-RU"/>
        </w:rPr>
        <w:tab/>
        <w:t>профилактическая работа среди населения;</w:t>
      </w:r>
    </w:p>
    <w:p w:rsidR="0068641C" w:rsidRPr="007F7114" w:rsidRDefault="0068641C" w:rsidP="0068641C">
      <w:pPr>
        <w:widowControl w:val="0"/>
        <w:tabs>
          <w:tab w:val="num" w:pos="720"/>
          <w:tab w:val="num" w:pos="1080"/>
        </w:tabs>
        <w:suppressAutoHyphens w:val="0"/>
        <w:spacing w:after="0" w:line="240" w:lineRule="auto"/>
        <w:ind w:right="57"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w:t>
      </w:r>
      <w:r w:rsidRPr="007F7114">
        <w:rPr>
          <w:rFonts w:ascii="Times New Roman" w:hAnsi="Times New Roman" w:cs="Times New Roman"/>
          <w:sz w:val="28"/>
          <w:szCs w:val="28"/>
          <w:lang w:eastAsia="ru-RU"/>
        </w:rPr>
        <w:tab/>
        <w:t>поддержание в готовности противопожарных формирований;</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ja-JP"/>
        </w:rPr>
      </w:pPr>
      <w:r w:rsidRPr="007F7114">
        <w:rPr>
          <w:rFonts w:ascii="Times New Roman" w:hAnsi="Times New Roman" w:cs="Times New Roman"/>
          <w:sz w:val="28"/>
          <w:szCs w:val="28"/>
          <w:lang w:eastAsia="ja-JP"/>
        </w:rPr>
        <w:t>-</w:t>
      </w:r>
      <w:r w:rsidRPr="007F7114">
        <w:rPr>
          <w:rFonts w:ascii="Times New Roman" w:hAnsi="Times New Roman" w:cs="Times New Roman"/>
          <w:sz w:val="28"/>
          <w:szCs w:val="28"/>
          <w:lang w:eastAsia="ja-JP"/>
        </w:rPr>
        <w:tab/>
        <w:t>осуществление комплекса профилактических мероприятий, включающих в себя проведение противопожарной пропаганды и противопожарное обустройство территориальных управлений.</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u w:val="single"/>
          <w:lang w:eastAsia="ru-RU"/>
        </w:rPr>
      </w:pPr>
      <w:r w:rsidRPr="007F7114">
        <w:rPr>
          <w:rFonts w:ascii="Times New Roman" w:hAnsi="Times New Roman" w:cs="Times New Roman"/>
          <w:b/>
          <w:sz w:val="28"/>
          <w:szCs w:val="28"/>
          <w:lang w:eastAsia="ru-RU"/>
        </w:rPr>
        <w:t>Противопожарные расстояния между зданиями, сооружениями и строениями.</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При дальнейшем проектировании застройки населённого пункта, строительства объектов, в том числе </w:t>
      </w:r>
      <w:proofErr w:type="spellStart"/>
      <w:r w:rsidRPr="007F7114">
        <w:rPr>
          <w:rFonts w:ascii="Times New Roman" w:hAnsi="Times New Roman" w:cs="Times New Roman"/>
          <w:sz w:val="28"/>
          <w:szCs w:val="28"/>
          <w:lang w:eastAsia="ru-RU"/>
        </w:rPr>
        <w:t>пожаровзрывоопасных</w:t>
      </w:r>
      <w:proofErr w:type="spellEnd"/>
      <w:r w:rsidRPr="007F7114">
        <w:rPr>
          <w:rFonts w:ascii="Times New Roman" w:hAnsi="Times New Roman" w:cs="Times New Roman"/>
          <w:sz w:val="28"/>
          <w:szCs w:val="28"/>
          <w:lang w:eastAsia="ru-RU"/>
        </w:rPr>
        <w:t xml:space="preserve">, необходимо учитывать требования статей 69-75 «Технического регламента о требованиях пожарной безопасности», утверждённого Федеральным законом от 22 июля </w:t>
      </w:r>
      <w:smartTag w:uri="urn:schemas-microsoft-com:office:smarttags" w:element="metricconverter">
        <w:smartTagPr>
          <w:attr w:name="ProductID" w:val="2008 г"/>
        </w:smartTagPr>
        <w:r w:rsidRPr="007F7114">
          <w:rPr>
            <w:rFonts w:ascii="Times New Roman" w:hAnsi="Times New Roman" w:cs="Times New Roman"/>
            <w:sz w:val="28"/>
            <w:szCs w:val="28"/>
            <w:lang w:eastAsia="ru-RU"/>
          </w:rPr>
          <w:t>2008 г</w:t>
        </w:r>
      </w:smartTag>
      <w:r w:rsidRPr="007F7114">
        <w:rPr>
          <w:rFonts w:ascii="Times New Roman" w:hAnsi="Times New Roman" w:cs="Times New Roman"/>
          <w:sz w:val="28"/>
          <w:szCs w:val="28"/>
          <w:lang w:eastAsia="ru-RU"/>
        </w:rPr>
        <w:t>. № 123-ФЗ.</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Противопожарные расстояния между жилыми, общественными и административными зданиями, сооружениями и строениями производственных зон, в зависимости от степени огнестойкости и класса их конструктивной пожарной опасности, следует принимать в соответствии с таблицей СП 4.13130.2013 «Система противопожарной защиты»</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Противопожарные расстояния между зданиями, сооружениями определяются как расстояния между наружными стенами или другими конструкциями зданий и сооружений. При наличии выступающих более чем на </w:t>
      </w:r>
      <w:smartTag w:uri="urn:schemas-microsoft-com:office:smarttags" w:element="metricconverter">
        <w:smartTagPr>
          <w:attr w:name="ProductID" w:val="1 м"/>
        </w:smartTagPr>
        <w:r w:rsidRPr="007F7114">
          <w:rPr>
            <w:rFonts w:ascii="Times New Roman" w:hAnsi="Times New Roman" w:cs="Times New Roman"/>
            <w:sz w:val="28"/>
            <w:szCs w:val="28"/>
            <w:lang w:eastAsia="ru-RU"/>
          </w:rPr>
          <w:t>1 м</w:t>
        </w:r>
      </w:smartTag>
      <w:r w:rsidRPr="007F7114">
        <w:rPr>
          <w:rFonts w:ascii="Times New Roman" w:hAnsi="Times New Roman" w:cs="Times New Roman"/>
          <w:sz w:val="28"/>
          <w:szCs w:val="28"/>
          <w:lang w:eastAsia="ru-RU"/>
        </w:rPr>
        <w:t xml:space="preserve"> конструкций зданий и сооружений, выполненных из горючих материалов, следует принимать расстояния между этими конструкциями.</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Противопожарные расстояния между стенами зданий, сооружений без оконных проемов допускается уменьшать на 20</w:t>
      </w:r>
      <w:r w:rsidR="004C2023">
        <w:rPr>
          <w:rFonts w:ascii="Times New Roman" w:hAnsi="Times New Roman" w:cs="Times New Roman"/>
          <w:sz w:val="28"/>
          <w:szCs w:val="28"/>
          <w:lang w:eastAsia="ru-RU"/>
        </w:rPr>
        <w:t xml:space="preserve"> </w:t>
      </w:r>
      <w:r w:rsidRPr="007F7114">
        <w:rPr>
          <w:rFonts w:ascii="Times New Roman" w:hAnsi="Times New Roman" w:cs="Times New Roman"/>
          <w:sz w:val="28"/>
          <w:szCs w:val="28"/>
          <w:lang w:eastAsia="ru-RU"/>
        </w:rPr>
        <w:t>%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w:t>
      </w:r>
      <w:proofErr w:type="gramStart"/>
      <w:r w:rsidRPr="007F7114">
        <w:rPr>
          <w:rFonts w:ascii="Times New Roman" w:hAnsi="Times New Roman" w:cs="Times New Roman"/>
          <w:sz w:val="28"/>
          <w:szCs w:val="28"/>
          <w:lang w:eastAsia="ru-RU"/>
        </w:rPr>
        <w:t>2</w:t>
      </w:r>
      <w:proofErr w:type="gramEnd"/>
      <w:r w:rsidRPr="007F7114">
        <w:rPr>
          <w:rFonts w:ascii="Times New Roman" w:hAnsi="Times New Roman" w:cs="Times New Roman"/>
          <w:sz w:val="28"/>
          <w:szCs w:val="28"/>
          <w:lang w:eastAsia="ru-RU"/>
        </w:rPr>
        <w:t xml:space="preserve"> и С3.</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lastRenderedPageBreak/>
        <w:t>Противопожарные расстояния между зданиями, сооружениями I и II степеней огнестойкости класса конструктивной пожарной опасности С</w:t>
      </w:r>
      <w:proofErr w:type="gramStart"/>
      <w:r w:rsidRPr="007F7114">
        <w:rPr>
          <w:rFonts w:ascii="Times New Roman" w:hAnsi="Times New Roman" w:cs="Times New Roman"/>
          <w:sz w:val="28"/>
          <w:szCs w:val="28"/>
          <w:lang w:eastAsia="ru-RU"/>
        </w:rPr>
        <w:t>0</w:t>
      </w:r>
      <w:proofErr w:type="gramEnd"/>
      <w:r w:rsidRPr="007F7114">
        <w:rPr>
          <w:rFonts w:ascii="Times New Roman" w:hAnsi="Times New Roman" w:cs="Times New Roman"/>
          <w:sz w:val="28"/>
          <w:szCs w:val="28"/>
          <w:lang w:eastAsia="ru-RU"/>
        </w:rPr>
        <w:t xml:space="preserve"> допускается уменьшать на 50% при оборудовании каждого из зданий и сооружений автоматическими установками пожаротушения.</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Противопожарные расстояния между жилыми зданиями IV и V степеней огнестойкости в климатических подрайонах IA, IБ, IГ, IД и II</w:t>
      </w:r>
      <w:proofErr w:type="gramStart"/>
      <w:r w:rsidRPr="007F7114">
        <w:rPr>
          <w:rFonts w:ascii="Times New Roman" w:hAnsi="Times New Roman" w:cs="Times New Roman"/>
          <w:sz w:val="28"/>
          <w:szCs w:val="28"/>
          <w:lang w:eastAsia="ru-RU"/>
        </w:rPr>
        <w:t>А</w:t>
      </w:r>
      <w:proofErr w:type="gramEnd"/>
      <w:r w:rsidRPr="007F7114">
        <w:rPr>
          <w:rFonts w:ascii="Times New Roman" w:hAnsi="Times New Roman" w:cs="Times New Roman"/>
          <w:sz w:val="28"/>
          <w:szCs w:val="28"/>
          <w:lang w:eastAsia="ru-RU"/>
        </w:rPr>
        <w:t xml:space="preserve"> следует увеличивать на 50%.</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shd w:val="clear" w:color="auto" w:fill="FFFFFF"/>
          <w:lang w:eastAsia="ru-RU"/>
        </w:rPr>
      </w:pPr>
      <w:r w:rsidRPr="007F7114">
        <w:rPr>
          <w:rFonts w:ascii="Times New Roman" w:hAnsi="Times New Roman" w:cs="Times New Roman"/>
          <w:color w:val="000000"/>
          <w:sz w:val="28"/>
          <w:szCs w:val="28"/>
          <w:lang w:eastAsia="ru-RU"/>
        </w:rPr>
        <w:t>Противопожарные расстояния между общественными зданиями и сооружениями не нормируются (при условии обеспечения требуемых проездов и подъездов для пожарной техники) при суммарной площади в пределах периметра застройки, не превышающей допустимую площадь этажа в пределах пожарного отсека, принимаемую по</w:t>
      </w:r>
      <w:r>
        <w:rPr>
          <w:rFonts w:ascii="Times New Roman" w:eastAsiaTheme="majorEastAsia" w:hAnsi="Times New Roman" w:cs="Times New Roman"/>
          <w:color w:val="000000"/>
          <w:sz w:val="28"/>
          <w:szCs w:val="28"/>
          <w:lang w:eastAsia="ru-RU"/>
        </w:rPr>
        <w:t xml:space="preserve"> </w:t>
      </w:r>
      <w:r w:rsidRPr="007F7114">
        <w:rPr>
          <w:rFonts w:ascii="Times New Roman" w:hAnsi="Times New Roman" w:cs="Times New Roman"/>
          <w:sz w:val="28"/>
          <w:szCs w:val="28"/>
          <w:shd w:val="clear" w:color="auto" w:fill="FFFFFF"/>
          <w:lang w:eastAsia="ru-RU"/>
        </w:rPr>
        <w:t>СП 2.</w:t>
      </w:r>
      <w:r w:rsidRPr="007F7114">
        <w:rPr>
          <w:rFonts w:ascii="Times New Roman" w:eastAsiaTheme="majorEastAsia" w:hAnsi="Times New Roman" w:cs="Times New Roman"/>
          <w:color w:val="000000"/>
          <w:sz w:val="28"/>
          <w:szCs w:val="28"/>
          <w:shd w:val="clear" w:color="auto" w:fill="FFFFFF"/>
          <w:lang w:eastAsia="ru-RU"/>
        </w:rPr>
        <w:t>13130.</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b/>
          <w:sz w:val="28"/>
          <w:szCs w:val="28"/>
          <w:lang w:eastAsia="ru-RU"/>
        </w:rPr>
      </w:pPr>
      <w:r>
        <w:rPr>
          <w:rFonts w:ascii="Times New Roman" w:hAnsi="Times New Roman" w:cs="Times New Roman"/>
          <w:color w:val="000000"/>
          <w:sz w:val="28"/>
          <w:szCs w:val="28"/>
          <w:lang w:eastAsia="ru-RU"/>
        </w:rPr>
        <w:t xml:space="preserve">Расстояния </w:t>
      </w:r>
      <w:r w:rsidRPr="007F7114">
        <w:rPr>
          <w:rFonts w:ascii="Times New Roman" w:hAnsi="Times New Roman" w:cs="Times New Roman"/>
          <w:color w:val="000000"/>
          <w:sz w:val="28"/>
          <w:szCs w:val="28"/>
          <w:lang w:eastAsia="ru-RU"/>
        </w:rPr>
        <w:t>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м</w:t>
      </w:r>
      <w:r w:rsidR="004C2023">
        <w:rPr>
          <w:rFonts w:ascii="Times New Roman" w:hAnsi="Times New Roman" w:cs="Times New Roman"/>
          <w:noProof/>
          <w:sz w:val="28"/>
          <w:szCs w:val="28"/>
          <w:vertAlign w:val="superscript"/>
          <w:lang w:eastAsia="ru-RU"/>
        </w:rPr>
        <w:t>2</w:t>
      </w:r>
      <w:r w:rsidRPr="007F7114">
        <w:rPr>
          <w:rFonts w:ascii="Times New Roman" w:hAnsi="Times New Roman" w:cs="Times New Roman"/>
          <w:color w:val="000000"/>
          <w:sz w:val="28"/>
          <w:szCs w:val="28"/>
          <w:lang w:eastAsia="ru-RU"/>
        </w:rPr>
        <w:t xml:space="preserve">. Расстояния между группами сблокированных хозяйственных построек следует принимать по таблице СП </w:t>
      </w:r>
      <w:r w:rsidRPr="007F7114">
        <w:rPr>
          <w:rFonts w:ascii="Times New Roman" w:hAnsi="Times New Roman" w:cs="Times New Roman"/>
          <w:sz w:val="28"/>
          <w:szCs w:val="28"/>
          <w:lang w:eastAsia="ru-RU"/>
        </w:rPr>
        <w:t>4.13130., 2013г.</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b/>
          <w:sz w:val="28"/>
          <w:szCs w:val="28"/>
          <w:lang w:eastAsia="ru-RU"/>
        </w:rPr>
      </w:pPr>
      <w:r w:rsidRPr="007F7114">
        <w:rPr>
          <w:rFonts w:ascii="Times New Roman" w:hAnsi="Times New Roman" w:cs="Times New Roman"/>
          <w:b/>
          <w:sz w:val="28"/>
          <w:szCs w:val="28"/>
          <w:lang w:eastAsia="ru-RU"/>
        </w:rPr>
        <w:t>Защитные сооружения гражданской обороны</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Основным способом защиты населения от современных средств поражения является его укрытие в защитных сооружениях гражданской обороны (п.2.1 СНиП 2.01.51-</w:t>
      </w:r>
      <w:smartTag w:uri="urn:schemas-microsoft-com:office:smarttags" w:element="metricconverter">
        <w:smartTagPr>
          <w:attr w:name="ProductID" w:val="90 г"/>
        </w:smartTagPr>
        <w:r w:rsidRPr="007F7114">
          <w:rPr>
            <w:rFonts w:ascii="Times New Roman" w:hAnsi="Times New Roman" w:cs="Times New Roman"/>
            <w:sz w:val="28"/>
            <w:szCs w:val="28"/>
            <w:lang w:eastAsia="ru-RU"/>
          </w:rPr>
          <w:t>90 г</w:t>
        </w:r>
      </w:smartTag>
      <w:r w:rsidRPr="007F7114">
        <w:rPr>
          <w:rFonts w:ascii="Times New Roman" w:hAnsi="Times New Roman" w:cs="Times New Roman"/>
          <w:sz w:val="28"/>
          <w:szCs w:val="28"/>
          <w:lang w:eastAsia="ru-RU"/>
        </w:rPr>
        <w:t>.). С этой целью осуществляется планомерное накопление необходимого фонда защитных сооружений (противорадиационных укрытий), которые должны использоваться для нужд народного хозяйства и обслуживания населения. Защитные сооружения (ПРУ) должны приводиться в готовность для приема укрываемых в сроки, не превышающие 12 часов.</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ПРУ должны обеспечивать защиту укрываемых от воздействия ионизирующих излучений при радиоактивном заражении местности и допускать непрерывное пребывание расчетного количества укрываемых в течение до 2-х суток. </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bCs/>
          <w:sz w:val="28"/>
          <w:szCs w:val="28"/>
          <w:lang w:eastAsia="ru-RU"/>
        </w:rPr>
      </w:pPr>
      <w:r w:rsidRPr="007F7114">
        <w:rPr>
          <w:rFonts w:ascii="Times New Roman" w:hAnsi="Times New Roman" w:cs="Times New Roman"/>
          <w:bCs/>
          <w:sz w:val="28"/>
          <w:szCs w:val="28"/>
          <w:lang w:eastAsia="ru-RU"/>
        </w:rPr>
        <w:t xml:space="preserve">Порядок создания убежищ и иных объектов гражданской обороны утвержден Постановлением Правительства РФ от 29.11.1999 г. № 1309. </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На территории </w:t>
      </w:r>
      <w:proofErr w:type="gramStart"/>
      <w:r w:rsidR="00943BB6">
        <w:rPr>
          <w:rFonts w:ascii="Times New Roman" w:hAnsi="Times New Roman" w:cs="Times New Roman"/>
          <w:sz w:val="28"/>
          <w:szCs w:val="28"/>
          <w:lang w:eastAsia="ru-RU"/>
        </w:rPr>
        <w:t>МО</w:t>
      </w:r>
      <w:proofErr w:type="gramEnd"/>
      <w:r w:rsidRPr="007F7114">
        <w:rPr>
          <w:rFonts w:ascii="Times New Roman" w:hAnsi="Times New Roman" w:cs="Times New Roman"/>
          <w:sz w:val="28"/>
          <w:szCs w:val="28"/>
          <w:lang w:eastAsia="ru-RU"/>
        </w:rPr>
        <w:t xml:space="preserve"> для размещения укрываемых используются подвалы планируемых к строительству зданий, которые должны быть специально приспособлены и дооборудованы до норм ПРУ, и быстромонтируемые ПРУ. </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Перечень объектов ГО и место их расположения указаны на Схеме размещения объектов гражданской обороны сельского поселения </w:t>
      </w:r>
      <w:r w:rsidRPr="007F7114">
        <w:rPr>
          <w:rFonts w:ascii="Times New Roman" w:hAnsi="Times New Roman" w:cs="Times New Roman"/>
          <w:sz w:val="28"/>
          <w:szCs w:val="28"/>
          <w:lang w:eastAsia="ru-RU"/>
        </w:rPr>
        <w:lastRenderedPageBreak/>
        <w:t>«</w:t>
      </w:r>
      <w:proofErr w:type="spellStart"/>
      <w:r w:rsidR="00943BB6">
        <w:rPr>
          <w:rFonts w:ascii="Times New Roman" w:hAnsi="Times New Roman" w:cs="Times New Roman"/>
          <w:bCs/>
          <w:sz w:val="28"/>
          <w:szCs w:val="28"/>
          <w:lang w:eastAsia="ru-RU"/>
        </w:rPr>
        <w:t>Андрейшурское</w:t>
      </w:r>
      <w:proofErr w:type="spellEnd"/>
      <w:r w:rsidRPr="007F7114">
        <w:rPr>
          <w:rFonts w:ascii="Times New Roman" w:hAnsi="Times New Roman" w:cs="Times New Roman"/>
          <w:sz w:val="28"/>
          <w:szCs w:val="28"/>
          <w:lang w:eastAsia="ru-RU"/>
        </w:rPr>
        <w:t xml:space="preserve">». </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Укрываемое население необходимо обеспечивать индивидуальными средствами защиты, которые складируются на объектах ГО и выдаются населению в случае необходимости по решению уполномоченных органов.</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Обеспечение эвакуационных мероприятий автомобильным транспортом осуществляется исходя из фактического количества автотранспорта, находящегося на балансе объектов экономики сельского поселения. </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b/>
          <w:sz w:val="28"/>
          <w:szCs w:val="28"/>
          <w:lang w:eastAsia="ru-RU"/>
        </w:rPr>
      </w:pPr>
      <w:r w:rsidRPr="007F7114">
        <w:rPr>
          <w:rFonts w:ascii="Times New Roman" w:hAnsi="Times New Roman" w:cs="Times New Roman"/>
          <w:b/>
          <w:sz w:val="28"/>
          <w:szCs w:val="28"/>
          <w:lang w:eastAsia="ru-RU"/>
        </w:rPr>
        <w:t>Система оповещения и связи.</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Оповещение  населения об угрозе возникновения возможной чрезвычайной ситуации  должно проводиться в соответствии с Положением о системах оповещения населения (введено в действие совместным приказом МЧС России, Министерства информационных технологий и связи РФ, Министерства культуры и массовых коммуникаций РФ от 25.07.06 г. № 422/90/376).</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Система оповещения обеспечивает доведение информации и сигналов оповещения: </w:t>
      </w:r>
    </w:p>
    <w:p w:rsidR="0068641C" w:rsidRPr="007F7114" w:rsidRDefault="0068641C" w:rsidP="001A025B">
      <w:pPr>
        <w:widowControl w:val="0"/>
        <w:numPr>
          <w:ilvl w:val="0"/>
          <w:numId w:val="33"/>
        </w:numPr>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до руководящего состава гражданской обороны и звена территориальной подсистемы РСЧС;</w:t>
      </w:r>
    </w:p>
    <w:p w:rsidR="0068641C" w:rsidRPr="007F7114" w:rsidRDefault="0068641C" w:rsidP="001A025B">
      <w:pPr>
        <w:widowControl w:val="0"/>
        <w:numPr>
          <w:ilvl w:val="0"/>
          <w:numId w:val="33"/>
        </w:numPr>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специально подготовленных сил и средств, предназначенных и выделяемых (привлекаемых) для предупреждения и ликвидации чрезвычайных ситуаций, сил и сре</w:t>
      </w:r>
      <w:proofErr w:type="gramStart"/>
      <w:r w:rsidRPr="007F7114">
        <w:rPr>
          <w:rFonts w:ascii="Times New Roman" w:hAnsi="Times New Roman" w:cs="Times New Roman"/>
          <w:sz w:val="28"/>
          <w:szCs w:val="28"/>
          <w:lang w:eastAsia="ru-RU"/>
        </w:rPr>
        <w:t>дств гр</w:t>
      </w:r>
      <w:proofErr w:type="gramEnd"/>
      <w:r w:rsidRPr="007F7114">
        <w:rPr>
          <w:rFonts w:ascii="Times New Roman" w:hAnsi="Times New Roman" w:cs="Times New Roman"/>
          <w:sz w:val="28"/>
          <w:szCs w:val="28"/>
          <w:lang w:eastAsia="ru-RU"/>
        </w:rPr>
        <w:t xml:space="preserve">ажданской обороны на территории муниципального образования, в соответствии с пунктом 13 Постановления Правительства Российской Федерации от 30 декабря </w:t>
      </w:r>
      <w:smartTag w:uri="urn:schemas-microsoft-com:office:smarttags" w:element="metricconverter">
        <w:smartTagPr>
          <w:attr w:name="ProductID" w:val="2003 г"/>
        </w:smartTagPr>
        <w:r w:rsidRPr="007F7114">
          <w:rPr>
            <w:rFonts w:ascii="Times New Roman" w:hAnsi="Times New Roman" w:cs="Times New Roman"/>
            <w:sz w:val="28"/>
            <w:szCs w:val="28"/>
            <w:lang w:eastAsia="ru-RU"/>
          </w:rPr>
          <w:t>2003 г</w:t>
        </w:r>
      </w:smartTag>
      <w:r w:rsidRPr="007F7114">
        <w:rPr>
          <w:rFonts w:ascii="Times New Roman" w:hAnsi="Times New Roman" w:cs="Times New Roman"/>
          <w:sz w:val="28"/>
          <w:szCs w:val="28"/>
          <w:lang w:eastAsia="ru-RU"/>
        </w:rPr>
        <w:t xml:space="preserve">. № 794 «О единой государственной системе предупреждения и ликвидации чрезвычайных ситуаций»; </w:t>
      </w:r>
    </w:p>
    <w:p w:rsidR="0068641C" w:rsidRPr="007F7114" w:rsidRDefault="0068641C" w:rsidP="001A025B">
      <w:pPr>
        <w:widowControl w:val="0"/>
        <w:numPr>
          <w:ilvl w:val="0"/>
          <w:numId w:val="33"/>
        </w:numPr>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населения, проживающего на территории сельского поселения.</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Основным способом оповещения и информирования населения является включение сирен и доведение до населения соответствующей информации по всем видам связи и вещания.</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Оповещение органов управления организаций и населения осуществляется оперативным дежурным администрации с использованием телефонной связи и проводного радиовещания.</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Оповещение рабочих и служащих, сил и средств организаций организуется руководителями организаций с использованием имеющейся системы оповещения.</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В настоящее время в поселении в качестве средств оповещения населения о ЧС используются рынды. Проектом предлагается создание системы оповещения населения, оборудованной </w:t>
      </w:r>
      <w:proofErr w:type="spellStart"/>
      <w:r w:rsidRPr="007F7114">
        <w:rPr>
          <w:rFonts w:ascii="Times New Roman" w:hAnsi="Times New Roman" w:cs="Times New Roman"/>
          <w:sz w:val="28"/>
          <w:szCs w:val="28"/>
          <w:lang w:eastAsia="ru-RU"/>
        </w:rPr>
        <w:t>электросиренами</w:t>
      </w:r>
      <w:proofErr w:type="spellEnd"/>
      <w:r w:rsidRPr="007F7114">
        <w:rPr>
          <w:rFonts w:ascii="Times New Roman" w:hAnsi="Times New Roman" w:cs="Times New Roman"/>
          <w:sz w:val="28"/>
          <w:szCs w:val="28"/>
          <w:lang w:eastAsia="ru-RU"/>
        </w:rPr>
        <w:t>.</w:t>
      </w:r>
    </w:p>
    <w:p w:rsidR="0068641C" w:rsidRPr="007F7114" w:rsidRDefault="0068641C" w:rsidP="0068641C">
      <w:pPr>
        <w:widowControl w:val="0"/>
        <w:suppressAutoHyphens w:val="0"/>
        <w:spacing w:after="0" w:line="240" w:lineRule="auto"/>
        <w:ind w:firstLine="426"/>
        <w:jc w:val="both"/>
        <w:rPr>
          <w:rFonts w:ascii="Times New Roman" w:hAnsi="Times New Roman" w:cs="Times New Roman"/>
          <w:b/>
          <w:sz w:val="28"/>
          <w:szCs w:val="28"/>
        </w:rPr>
      </w:pPr>
      <w:r w:rsidRPr="007F7114">
        <w:rPr>
          <w:rFonts w:ascii="Times New Roman" w:hAnsi="Times New Roman" w:cs="Times New Roman"/>
          <w:b/>
          <w:sz w:val="28"/>
          <w:szCs w:val="28"/>
        </w:rPr>
        <w:t>Мероприятия по защите населения:</w:t>
      </w:r>
    </w:p>
    <w:p w:rsidR="0068641C" w:rsidRPr="007F7114" w:rsidRDefault="0068641C" w:rsidP="001A025B">
      <w:pPr>
        <w:widowControl w:val="0"/>
        <w:numPr>
          <w:ilvl w:val="0"/>
          <w:numId w:val="34"/>
        </w:numPr>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усовершенствование транспортных связей;</w:t>
      </w:r>
    </w:p>
    <w:p w:rsidR="0068641C" w:rsidRPr="007F7114" w:rsidRDefault="0068641C" w:rsidP="001A025B">
      <w:pPr>
        <w:widowControl w:val="0"/>
        <w:numPr>
          <w:ilvl w:val="0"/>
          <w:numId w:val="34"/>
        </w:numPr>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резервирование источников водоснабжения, теплоснабжения; </w:t>
      </w:r>
    </w:p>
    <w:p w:rsidR="0068641C" w:rsidRPr="007F7114" w:rsidRDefault="0068641C" w:rsidP="001A025B">
      <w:pPr>
        <w:widowControl w:val="0"/>
        <w:numPr>
          <w:ilvl w:val="0"/>
          <w:numId w:val="34"/>
        </w:numPr>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совершенствование существующей системы оповещения поселения и расширение зоны ее действия  с учетом новых  жилых  территорий;</w:t>
      </w:r>
    </w:p>
    <w:p w:rsidR="0068641C" w:rsidRPr="007F7114" w:rsidRDefault="0068641C" w:rsidP="001A025B">
      <w:pPr>
        <w:widowControl w:val="0"/>
        <w:numPr>
          <w:ilvl w:val="0"/>
          <w:numId w:val="34"/>
        </w:numPr>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подготовка </w:t>
      </w:r>
      <w:proofErr w:type="spellStart"/>
      <w:r w:rsidRPr="007F7114">
        <w:rPr>
          <w:rFonts w:ascii="Times New Roman" w:hAnsi="Times New Roman" w:cs="Times New Roman"/>
          <w:sz w:val="28"/>
          <w:szCs w:val="28"/>
          <w:lang w:eastAsia="ru-RU"/>
        </w:rPr>
        <w:t>эвакоприемных</w:t>
      </w:r>
      <w:proofErr w:type="spellEnd"/>
      <w:r w:rsidRPr="007F7114">
        <w:rPr>
          <w:rFonts w:ascii="Times New Roman" w:hAnsi="Times New Roman" w:cs="Times New Roman"/>
          <w:sz w:val="28"/>
          <w:szCs w:val="28"/>
          <w:lang w:eastAsia="ru-RU"/>
        </w:rPr>
        <w:t xml:space="preserve"> мероприятий (на Схеме размещения объектов гражданской обороны обозначен объект общественного назначения,  используемый  при эвакуации населения);</w:t>
      </w:r>
    </w:p>
    <w:p w:rsidR="0068641C" w:rsidRPr="007F7114" w:rsidRDefault="0068641C" w:rsidP="001A025B">
      <w:pPr>
        <w:widowControl w:val="0"/>
        <w:numPr>
          <w:ilvl w:val="0"/>
          <w:numId w:val="34"/>
        </w:numPr>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 xml:space="preserve">определение общей потребности в защитных сооружениях гражданской обороны с обоснованием их вместимости и места расположения в пределах </w:t>
      </w:r>
      <w:r w:rsidRPr="007F7114">
        <w:rPr>
          <w:rFonts w:ascii="Times New Roman" w:hAnsi="Times New Roman" w:cs="Times New Roman"/>
          <w:sz w:val="28"/>
          <w:szCs w:val="28"/>
          <w:lang w:eastAsia="ru-RU"/>
        </w:rPr>
        <w:lastRenderedPageBreak/>
        <w:t>радиуса сбора укрываемых согласно Схеме размещения защитных сооружений гражданской обороны;</w:t>
      </w:r>
    </w:p>
    <w:p w:rsidR="0068641C" w:rsidRPr="007F7114" w:rsidRDefault="0068641C" w:rsidP="001A025B">
      <w:pPr>
        <w:widowControl w:val="0"/>
        <w:numPr>
          <w:ilvl w:val="0"/>
          <w:numId w:val="34"/>
        </w:numPr>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создание объектов гражданской обороны путем приспособления помещений в подвальных этажах планируемых зданий, ведение их учета и поддержание в постоянной готовности к использованию. (Порядок создания убежищ и иных объектов гражданской обороны утвержден Постановлением Правительства РФ от 29.11.1999 г. № 1309);</w:t>
      </w:r>
    </w:p>
    <w:p w:rsidR="0068641C" w:rsidRPr="007F7114" w:rsidRDefault="0068641C" w:rsidP="001A025B">
      <w:pPr>
        <w:widowControl w:val="0"/>
        <w:numPr>
          <w:ilvl w:val="0"/>
          <w:numId w:val="34"/>
        </w:numPr>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cs="Times New Roman"/>
          <w:sz w:val="28"/>
          <w:szCs w:val="28"/>
          <w:lang w:eastAsia="ru-RU"/>
        </w:rPr>
        <w:t>совершенствование системы предупреждения  и оповещения населения  о чрезвычайных ситуациях;</w:t>
      </w:r>
    </w:p>
    <w:p w:rsidR="0068641C" w:rsidRPr="007F7114" w:rsidRDefault="0068641C" w:rsidP="001A025B">
      <w:pPr>
        <w:widowControl w:val="0"/>
        <w:numPr>
          <w:ilvl w:val="0"/>
          <w:numId w:val="34"/>
        </w:numPr>
        <w:suppressAutoHyphens w:val="0"/>
        <w:spacing w:after="0" w:line="240" w:lineRule="auto"/>
        <w:ind w:left="0" w:firstLine="426"/>
        <w:jc w:val="both"/>
        <w:rPr>
          <w:rFonts w:ascii="Times New Roman" w:hAnsi="Times New Roman" w:cs="Times New Roman"/>
          <w:sz w:val="28"/>
          <w:szCs w:val="28"/>
          <w:lang w:eastAsia="ru-RU"/>
        </w:rPr>
      </w:pPr>
      <w:r w:rsidRPr="007F7114">
        <w:rPr>
          <w:rFonts w:ascii="Times New Roman" w:hAnsi="Times New Roman"/>
          <w:sz w:val="28"/>
          <w:szCs w:val="28"/>
          <w:lang w:eastAsia="ru-RU"/>
        </w:rPr>
        <w:t>медицинское обеспечение в ЧС (обеспечение населения медучреждениями, имеющими коечный фонд, создание необходимого запаса медицинских средств).</w:t>
      </w:r>
    </w:p>
    <w:p w:rsidR="001F2E24" w:rsidRDefault="001F2E24" w:rsidP="00D57DC7">
      <w:pPr>
        <w:tabs>
          <w:tab w:val="left" w:pos="540"/>
        </w:tabs>
        <w:spacing w:after="0" w:line="240" w:lineRule="auto"/>
        <w:ind w:firstLine="709"/>
        <w:jc w:val="both"/>
        <w:rPr>
          <w:rFonts w:ascii="Times New Roman" w:hAnsi="Times New Roman" w:cs="Times New Roman"/>
          <w:b/>
          <w:iCs/>
          <w:sz w:val="28"/>
          <w:szCs w:val="28"/>
        </w:rPr>
      </w:pPr>
    </w:p>
    <w:p w:rsidR="00B33A26" w:rsidRPr="00B33A26" w:rsidRDefault="00863C14" w:rsidP="00D57DC7">
      <w:pPr>
        <w:tabs>
          <w:tab w:val="left" w:pos="540"/>
        </w:tabs>
        <w:spacing w:after="0" w:line="240" w:lineRule="auto"/>
        <w:ind w:firstLine="709"/>
        <w:jc w:val="both"/>
        <w:rPr>
          <w:rFonts w:ascii="Times New Roman" w:hAnsi="Times New Roman" w:cs="Times New Roman"/>
          <w:b/>
          <w:iCs/>
          <w:sz w:val="28"/>
          <w:szCs w:val="28"/>
        </w:rPr>
      </w:pPr>
      <w:r>
        <w:rPr>
          <w:rFonts w:ascii="Times New Roman" w:hAnsi="Times New Roman" w:cs="Times New Roman"/>
          <w:b/>
          <w:iCs/>
          <w:sz w:val="28"/>
          <w:szCs w:val="28"/>
        </w:rPr>
        <w:t>8</w:t>
      </w:r>
      <w:r w:rsidR="00B33A26" w:rsidRPr="00B33A26">
        <w:rPr>
          <w:rFonts w:ascii="Times New Roman" w:hAnsi="Times New Roman" w:cs="Times New Roman"/>
          <w:b/>
          <w:iCs/>
          <w:sz w:val="28"/>
          <w:szCs w:val="28"/>
        </w:rPr>
        <w:t>. Заключение</w:t>
      </w:r>
    </w:p>
    <w:p w:rsidR="00D57DC7" w:rsidRPr="00D57DC7" w:rsidRDefault="00D57DC7" w:rsidP="00D57DC7">
      <w:pPr>
        <w:tabs>
          <w:tab w:val="left" w:pos="540"/>
        </w:tabs>
        <w:spacing w:after="0" w:line="240" w:lineRule="auto"/>
        <w:ind w:firstLine="709"/>
        <w:jc w:val="both"/>
        <w:rPr>
          <w:rFonts w:ascii="Times New Roman" w:hAnsi="Times New Roman" w:cs="Times New Roman"/>
          <w:iCs/>
          <w:sz w:val="28"/>
          <w:szCs w:val="28"/>
        </w:rPr>
      </w:pPr>
      <w:r w:rsidRPr="00D57DC7">
        <w:rPr>
          <w:rFonts w:ascii="Times New Roman" w:hAnsi="Times New Roman" w:cs="Times New Roman"/>
          <w:iCs/>
          <w:sz w:val="28"/>
          <w:szCs w:val="28"/>
        </w:rPr>
        <w:t>Реализация Генерального плана - сложный и достаточно длительный процесс, направленный на формирование благоприятной среды поселения. Его успех определяется деятельностью местных властей, служб поселения, проектировщиков и в большей мере зависит от заинтересованности и включенности в эту деятельность поселкового сообщества в целом.</w:t>
      </w:r>
    </w:p>
    <w:p w:rsidR="00D57DC7" w:rsidRPr="00D57DC7" w:rsidRDefault="00D57DC7" w:rsidP="00D57DC7">
      <w:pPr>
        <w:tabs>
          <w:tab w:val="left" w:pos="540"/>
        </w:tabs>
        <w:spacing w:after="0" w:line="240" w:lineRule="auto"/>
        <w:ind w:firstLine="709"/>
        <w:jc w:val="both"/>
        <w:rPr>
          <w:rFonts w:ascii="Times New Roman" w:hAnsi="Times New Roman" w:cs="Times New Roman"/>
          <w:iCs/>
          <w:sz w:val="28"/>
          <w:szCs w:val="28"/>
        </w:rPr>
      </w:pPr>
      <w:r w:rsidRPr="00D57DC7">
        <w:rPr>
          <w:rFonts w:ascii="Times New Roman" w:hAnsi="Times New Roman" w:cs="Times New Roman"/>
          <w:iCs/>
          <w:sz w:val="28"/>
          <w:szCs w:val="28"/>
        </w:rPr>
        <w:t>В ближайшем будущем предстоит большая работа по разработке Правил землепользования и застройки МО «</w:t>
      </w:r>
      <w:proofErr w:type="spellStart"/>
      <w:r w:rsidR="00943BB6" w:rsidRPr="00943BB6">
        <w:rPr>
          <w:rFonts w:ascii="Times New Roman" w:hAnsi="Times New Roman" w:cs="Times New Roman"/>
          <w:iCs/>
          <w:sz w:val="28"/>
          <w:szCs w:val="28"/>
        </w:rPr>
        <w:t>Андрейшурское</w:t>
      </w:r>
      <w:proofErr w:type="spellEnd"/>
      <w:r w:rsidRPr="00D57DC7">
        <w:rPr>
          <w:rFonts w:ascii="Times New Roman" w:hAnsi="Times New Roman" w:cs="Times New Roman"/>
          <w:iCs/>
          <w:sz w:val="28"/>
          <w:szCs w:val="28"/>
        </w:rPr>
        <w:t>», специализированных программ по отдельным направлениям поселкового хозяйства, созданию проектов планировки частей поселения, а также разработка специализированных проектов инженерных и транспортных систем.</w:t>
      </w:r>
    </w:p>
    <w:p w:rsidR="00D57DC7" w:rsidRPr="00D57DC7" w:rsidRDefault="00D57DC7" w:rsidP="00D57DC7">
      <w:pPr>
        <w:tabs>
          <w:tab w:val="left" w:pos="540"/>
        </w:tabs>
        <w:spacing w:after="0" w:line="240" w:lineRule="auto"/>
        <w:ind w:firstLine="709"/>
        <w:jc w:val="both"/>
        <w:rPr>
          <w:rFonts w:ascii="Times New Roman" w:hAnsi="Times New Roman" w:cs="Times New Roman"/>
          <w:iCs/>
          <w:sz w:val="28"/>
          <w:szCs w:val="28"/>
        </w:rPr>
      </w:pPr>
      <w:r w:rsidRPr="00D57DC7">
        <w:rPr>
          <w:rFonts w:ascii="Times New Roman" w:hAnsi="Times New Roman" w:cs="Times New Roman"/>
          <w:iCs/>
          <w:sz w:val="28"/>
          <w:szCs w:val="28"/>
        </w:rPr>
        <w:t>Проведение комплекса целенаправленных градостроительных мероприятий будет способствовать формированию среды населенных пунктов в русле общечеловеческих духовных и культурных ценностей, содействовать развитию экономики, открытости поселения и дальнейшему формированию межрегиональных экономических и культурных связей.</w:t>
      </w:r>
    </w:p>
    <w:p w:rsidR="004C5579" w:rsidRDefault="00D57DC7" w:rsidP="00D57DC7">
      <w:pPr>
        <w:tabs>
          <w:tab w:val="left" w:pos="540"/>
        </w:tabs>
        <w:spacing w:after="0" w:line="240" w:lineRule="auto"/>
        <w:ind w:firstLine="709"/>
        <w:jc w:val="both"/>
        <w:rPr>
          <w:rFonts w:ascii="Times New Roman" w:hAnsi="Times New Roman" w:cs="Times New Roman"/>
          <w:iCs/>
          <w:sz w:val="28"/>
          <w:szCs w:val="28"/>
        </w:rPr>
      </w:pPr>
      <w:r w:rsidRPr="00D57DC7">
        <w:rPr>
          <w:rFonts w:ascii="Times New Roman" w:hAnsi="Times New Roman" w:cs="Times New Roman"/>
          <w:iCs/>
          <w:sz w:val="28"/>
          <w:szCs w:val="28"/>
        </w:rPr>
        <w:t>Приоритеты градостроительного развития МО «</w:t>
      </w:r>
      <w:r w:rsidR="00943BB6" w:rsidRPr="00943BB6">
        <w:rPr>
          <w:rFonts w:ascii="Times New Roman" w:hAnsi="Times New Roman" w:cs="Times New Roman"/>
          <w:iCs/>
          <w:sz w:val="28"/>
          <w:szCs w:val="28"/>
        </w:rPr>
        <w:t>Андрейшурское</w:t>
      </w:r>
      <w:r w:rsidRPr="00D57DC7">
        <w:rPr>
          <w:rFonts w:ascii="Times New Roman" w:hAnsi="Times New Roman" w:cs="Times New Roman"/>
          <w:iCs/>
          <w:sz w:val="28"/>
          <w:szCs w:val="28"/>
        </w:rPr>
        <w:t>» связаны с возможностью преобразования и расширения существующего поселения. Особое внимание должно быть уделено улучшению качества дорог и увеличению их плотности, прежде всего на участках вблизи транспортных узлов, предназначенных для активной хозяйственной деятельности. В систему градостроительных приоритетов развития входит сохранение и увеличение эффективности эколого-рекреационной функции территории, способной обеспечить экономический эффект и повысить инвестиционную привлекательность.</w:t>
      </w:r>
    </w:p>
    <w:sectPr w:rsidR="004C5579" w:rsidSect="00920969">
      <w:headerReference w:type="even" r:id="rId23"/>
      <w:headerReference w:type="default" r:id="rId24"/>
      <w:headerReference w:type="first" r:id="rId25"/>
      <w:footerReference w:type="first" r:id="rId26"/>
      <w:pgSz w:w="11906" w:h="16838"/>
      <w:pgMar w:top="1134" w:right="851" w:bottom="1134" w:left="1134"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25B" w:rsidRDefault="001A025B" w:rsidP="00B02DE7">
      <w:pPr>
        <w:spacing w:after="0" w:line="240" w:lineRule="auto"/>
      </w:pPr>
      <w:r>
        <w:separator/>
      </w:r>
    </w:p>
  </w:endnote>
  <w:endnote w:type="continuationSeparator" w:id="0">
    <w:p w:rsidR="001A025B" w:rsidRDefault="001A025B" w:rsidP="00B02D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FD6367">
    <w:pPr>
      <w:spacing w:after="0" w:line="259" w:lineRule="auto"/>
      <w:ind w:left="-1418" w:right="11402"/>
    </w:pPr>
    <w:r>
      <w:rPr>
        <w:noProof/>
        <w:lang w:eastAsia="ru-RU"/>
      </w:rPr>
      <w:pict>
        <v:group id="Group 263760" o:spid="_x0000_s4100" style="position:absolute;left:0;text-align:left;margin-left:41.8pt;margin-top:699.25pt;width:8.05pt;height:3.7pt;z-index:251659264;mso-position-horizontal-relative:page;mso-position-vertical-relative:page" coordsize="102298,46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">
          <v:rect id="Rectangle 263761" o:spid="_x0000_s4101" style="position:absolute;left:36882;top:-52338;width:62292;height:136058;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4PMgA&#10;AADfAAAADwAAAGRycy9kb3ducmV2LnhtbESPT2vCQBTE7wW/w/IKvdVNVJKSuooIkl4U1Lb0+Jp9&#10;+UOzb2N21fTbuwWhx2FmfsPMl4NpxYV611hWEI8jEMSF1Q1XCt6Pm+cXEM4ja2wtk4JfcrBcjB7m&#10;mGl75T1dDr4SAcIuQwW1910mpStqMujGtiMOXml7gz7IvpK6x2uAm1ZOoiiRBhsOCzV2tK6p+Dmc&#10;jYKP+Hj+zN3um7/KUzrb+nxXVrlST4/D6hWEp8H/h+/tN61gkkzTJIa/P+ELyMU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r4fg8yAAAAN8AAAAPAAAAAAAAAAAAAAAAAJgCAABk&#10;cnMvZG93bnJldi54bWxQSwUGAAAAAAQABAD1AAAAjQMAAAAA&#10;" filled="f" stroked="f">
            <v:textbox inset="0,0,0,0">
              <w:txbxContent>
                <w:p w:rsidR="002D22C2" w:rsidRDefault="002D22C2">
                  <w:pPr>
                    <w:spacing w:after="160" w:line="259" w:lineRule="auto"/>
                  </w:pPr>
                  <w:r>
                    <w:rPr>
                      <w:rFonts w:eastAsia="Calibri"/>
                      <w:sz w:val="18"/>
                    </w:rPr>
                    <w:t xml:space="preserve"> </w:t>
                  </w:r>
                </w:p>
              </w:txbxContent>
            </v:textbox>
          </v:rect>
          <w10:wrap type="square"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2D22C2">
    <w:pPr>
      <w:spacing w:after="0" w:line="259" w:lineRule="auto"/>
      <w:ind w:left="-1418" w:right="1140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2D22C2">
    <w:pPr>
      <w:spacing w:after="0" w:line="259" w:lineRule="auto"/>
      <w:ind w:left="-1418" w:right="11402"/>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2D22C2">
    <w:pPr>
      <w:spacing w:after="160" w:line="259"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2D22C2">
    <w:pPr>
      <w:spacing w:after="0" w:line="259" w:lineRule="auto"/>
      <w:ind w:left="-1440" w:right="104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2D22C2">
    <w:pPr>
      <w:spacing w:after="0" w:line="259" w:lineRule="auto"/>
      <w:ind w:left="-1440" w:right="104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FD6367" w:rsidP="00331F3E">
    <w:pPr>
      <w:pStyle w:val="a8"/>
      <w:framePr w:wrap="around" w:vAnchor="text" w:hAnchor="margin" w:xAlign="right" w:y="1"/>
      <w:rPr>
        <w:rStyle w:val="aa"/>
      </w:rPr>
    </w:pPr>
    <w:r>
      <w:rPr>
        <w:rStyle w:val="aa"/>
      </w:rPr>
      <w:fldChar w:fldCharType="begin"/>
    </w:r>
    <w:r w:rsidR="002D22C2">
      <w:rPr>
        <w:rStyle w:val="aa"/>
      </w:rPr>
      <w:instrText xml:space="preserve">PAGE  </w:instrText>
    </w:r>
    <w:r>
      <w:rPr>
        <w:rStyle w:val="aa"/>
      </w:rPr>
      <w:fldChar w:fldCharType="separate"/>
    </w:r>
    <w:r w:rsidR="002D22C2">
      <w:rPr>
        <w:rStyle w:val="aa"/>
        <w:noProof/>
      </w:rPr>
      <w:t>54</w:t>
    </w:r>
    <w:r>
      <w:rPr>
        <w:rStyle w:val="aa"/>
      </w:rPr>
      <w:fldChar w:fldCharType="end"/>
    </w:r>
  </w:p>
  <w:p w:rsidR="002D22C2" w:rsidRDefault="002D22C2" w:rsidP="00331F3E">
    <w:pPr>
      <w:pStyle w:val="a8"/>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2D22C2" w:rsidP="00331F3E">
    <w:pPr>
      <w:pStyle w:val="a8"/>
      <w:ind w:right="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FD6367">
    <w:pPr>
      <w:rPr>
        <w:sz w:val="2"/>
        <w:szCs w:val="2"/>
      </w:rPr>
    </w:pPr>
    <w:r w:rsidRPr="00FD6367">
      <w:rPr>
        <w:noProof/>
        <w:lang w:eastAsia="ru-RU"/>
      </w:rPr>
      <w:pict>
        <v:shapetype id="_x0000_t202" coordsize="21600,21600" o:spt="202" path="m,l,21600r21600,l21600,xe">
          <v:stroke joinstyle="miter"/>
          <v:path gradientshapeok="t" o:connecttype="rect"/>
        </v:shapetype>
        <v:shape id="Text Box 129" o:spid="_x0000_s4097" type="#_x0000_t202" style="position:absolute;margin-left:105.45pt;margin-top:735.4pt;width:403.2pt;height:10.9pt;z-index:-251652096;visibility:visibl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" filled="f" stroked="f">
          <v:textbox style="mso-fit-shape-to-text:t" inset="0,0,0,0">
            <w:txbxContent>
              <w:p w:rsidR="002D22C2" w:rsidRDefault="002D22C2">
                <w:pPr>
                  <w:tabs>
                    <w:tab w:val="right" w:pos="790"/>
                    <w:tab w:val="right" w:pos="1191"/>
                    <w:tab w:val="right" w:pos="1677"/>
                    <w:tab w:val="right" w:pos="2234"/>
                    <w:tab w:val="right" w:pos="2814"/>
                    <w:tab w:val="right" w:pos="8064"/>
                  </w:tabs>
                  <w:spacing w:line="240" w:lineRule="auto"/>
                </w:pPr>
                <w:r>
                  <w:rPr>
                    <w:b/>
                    <w:bCs/>
                  </w:rPr>
                  <w:t>Изм.</w:t>
                </w:r>
                <w:r>
                  <w:rPr>
                    <w:b/>
                    <w:bCs/>
                  </w:rPr>
                  <w:tab/>
                </w:r>
                <w:proofErr w:type="spellStart"/>
                <w:r>
                  <w:rPr>
                    <w:b/>
                    <w:bCs/>
                  </w:rPr>
                  <w:t>Кол</w:t>
                </w:r>
                <w:proofErr w:type="gramStart"/>
                <w:r>
                  <w:rPr>
                    <w:b/>
                    <w:bCs/>
                  </w:rPr>
                  <w:t>.у</w:t>
                </w:r>
                <w:proofErr w:type="gramEnd"/>
                <w:r>
                  <w:rPr>
                    <w:b/>
                    <w:bCs/>
                  </w:rPr>
                  <w:t>ч</w:t>
                </w:r>
                <w:proofErr w:type="spellEnd"/>
                <w:r>
                  <w:rPr>
                    <w:b/>
                    <w:bCs/>
                  </w:rPr>
                  <w:t>.</w:t>
                </w:r>
                <w:r>
                  <w:rPr>
                    <w:b/>
                    <w:bCs/>
                  </w:rPr>
                  <w:tab/>
                  <w:t>Лист</w:t>
                </w:r>
                <w:r>
                  <w:rPr>
                    <w:b/>
                    <w:bCs/>
                  </w:rPr>
                  <w:tab/>
                </w:r>
                <w:proofErr w:type="spellStart"/>
                <w:r>
                  <w:t>N</w:t>
                </w:r>
                <w:r w:rsidRPr="00286C35">
                  <w:t>'</w:t>
                </w:r>
                <w:r>
                  <w:t>doK</w:t>
                </w:r>
                <w:proofErr w:type="spellEnd"/>
                <w:r w:rsidRPr="00286C35">
                  <w:t>.</w:t>
                </w:r>
                <w:r w:rsidRPr="00286C35">
                  <w:tab/>
                </w:r>
                <w:r>
                  <w:rPr>
                    <w:b/>
                    <w:bCs/>
                  </w:rPr>
                  <w:t>Подп.</w:t>
                </w:r>
                <w:r>
                  <w:rPr>
                    <w:b/>
                    <w:bCs/>
                  </w:rPr>
                  <w:tab/>
                </w:r>
                <w:proofErr w:type="spellStart"/>
                <w:r>
                  <w:rPr>
                    <w:b/>
                    <w:bCs/>
                  </w:rPr>
                  <w:t>Лата</w:t>
                </w:r>
                <w:proofErr w:type="spellEnd"/>
                <w:r>
                  <w:rPr>
                    <w:b/>
                    <w:bCs/>
                  </w:rPr>
                  <w:tab/>
                  <w:t>14</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25B" w:rsidRDefault="001A025B" w:rsidP="00B02DE7">
      <w:pPr>
        <w:spacing w:after="0" w:line="240" w:lineRule="auto"/>
      </w:pPr>
      <w:r>
        <w:separator/>
      </w:r>
    </w:p>
  </w:footnote>
  <w:footnote w:type="continuationSeparator" w:id="0">
    <w:p w:rsidR="001A025B" w:rsidRDefault="001A025B" w:rsidP="00B02D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2D22C2">
    <w:pPr>
      <w:spacing w:after="0" w:line="259" w:lineRule="auto"/>
      <w:ind w:left="-1418" w:right="11402"/>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FD6367">
    <w:pPr>
      <w:rPr>
        <w:sz w:val="2"/>
        <w:szCs w:val="2"/>
      </w:rPr>
    </w:pPr>
    <w:r w:rsidRPr="00FD6367">
      <w:rPr>
        <w:noProof/>
        <w:lang w:eastAsia="ru-RU"/>
      </w:rPr>
      <w:pict>
        <v:shapetype id="_x0000_t202" coordsize="21600,21600" o:spt="202" path="m,l,21600r21600,l21600,xe">
          <v:stroke joinstyle="miter"/>
          <v:path gradientshapeok="t" o:connecttype="rect"/>
        </v:shapetype>
        <v:shape id="Text Box 128" o:spid="_x0000_s4098" type="#_x0000_t202" style="position:absolute;margin-left:501.65pt;margin-top:102.55pt;width:8.7pt;height:10.9pt;z-index:-25165312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" filled="f" stroked="f">
          <v:textbox style="mso-fit-shape-to-text:t" inset="0,0,0,0">
            <w:txbxContent>
              <w:p w:rsidR="002D22C2" w:rsidRDefault="00FD6367">
                <w:pPr>
                  <w:spacing w:line="240" w:lineRule="auto"/>
                </w:pPr>
                <w:r w:rsidRPr="00FD6367">
                  <w:fldChar w:fldCharType="begin"/>
                </w:r>
                <w:r w:rsidR="002D22C2">
                  <w:instrText xml:space="preserve"> PAGE \* MERGEFORMAT </w:instrText>
                </w:r>
                <w:r w:rsidRPr="00FD6367">
                  <w:fldChar w:fldCharType="separate"/>
                </w:r>
                <w:r w:rsidR="002D22C2" w:rsidRPr="00175B95">
                  <w:rPr>
                    <w:b/>
                    <w:bCs/>
                    <w:noProof/>
                  </w:rPr>
                  <w:t>9</w:t>
                </w:r>
                <w:r>
                  <w:rPr>
                    <w:b/>
                    <w:bCs/>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2D22C2">
    <w:pPr>
      <w:spacing w:after="0" w:line="259" w:lineRule="auto"/>
      <w:ind w:left="-1418" w:right="1140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0930447"/>
      <w:docPartObj>
        <w:docPartGallery w:val="Page Numbers (Top of Page)"/>
        <w:docPartUnique/>
      </w:docPartObj>
    </w:sdtPr>
    <w:sdtContent>
      <w:p w:rsidR="002D22C2" w:rsidRDefault="00FD6367">
        <w:pPr>
          <w:pStyle w:val="a6"/>
          <w:jc w:val="right"/>
        </w:pPr>
        <w:r>
          <w:fldChar w:fldCharType="begin"/>
        </w:r>
        <w:r w:rsidR="002D22C2">
          <w:instrText>PAGE   \* MERGEFORMAT</w:instrText>
        </w:r>
        <w:r>
          <w:fldChar w:fldCharType="separate"/>
        </w:r>
        <w:r w:rsidR="00FE0222">
          <w:rPr>
            <w:noProof/>
          </w:rPr>
          <w:t>5</w:t>
        </w:r>
        <w:r>
          <w:fldChar w:fldCharType="end"/>
        </w:r>
      </w:p>
    </w:sdtContent>
  </w:sdt>
  <w:p w:rsidR="002D22C2" w:rsidRDefault="002D22C2">
    <w:pPr>
      <w:spacing w:after="0" w:line="259" w:lineRule="auto"/>
      <w:ind w:left="-1418" w:right="11402"/>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2D22C2">
    <w:pPr>
      <w:spacing w:after="160" w:line="259" w:lineRule="aut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2D22C2">
    <w:pPr>
      <w:pStyle w:val="a6"/>
      <w:jc w:val="right"/>
      <w:rPr>
        <w:rFonts w:ascii="Times New Roman" w:hAnsi="Times New Roman" w:cs="Times New Roman"/>
      </w:rPr>
    </w:pPr>
  </w:p>
  <w:p w:rsidR="002D22C2" w:rsidRDefault="002D22C2">
    <w:pPr>
      <w:pStyle w:val="a6"/>
      <w:jc w:val="right"/>
      <w:rPr>
        <w:rFonts w:ascii="Times New Roman" w:hAnsi="Times New Roman" w:cs="Times New Roman"/>
      </w:rPr>
    </w:pPr>
  </w:p>
  <w:p w:rsidR="002D22C2" w:rsidRPr="00B02DE7" w:rsidRDefault="002D22C2">
    <w:pPr>
      <w:pStyle w:val="a6"/>
      <w:jc w:val="right"/>
      <w:rPr>
        <w:rFonts w:ascii="Times New Roman" w:hAnsi="Times New Roman" w:cs="Times New Roman"/>
      </w:rPr>
    </w:pPr>
  </w:p>
  <w:p w:rsidR="002D22C2" w:rsidRDefault="002D22C2">
    <w:pPr>
      <w:spacing w:after="0" w:line="259" w:lineRule="auto"/>
      <w:ind w:left="-1440" w:right="104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2D22C2" w:rsidP="00430B75">
    <w:pPr>
      <w:spacing w:after="0" w:line="259" w:lineRule="auto"/>
      <w:ind w:left="-1440" w:right="10460"/>
      <w:jc w:val="right"/>
    </w:pPr>
    <w:r>
      <w:ptab w:relativeTo="margin" w:alignment="right" w:leader="none"/>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2D22C2" w:rsidP="00086E10">
    <w:pPr>
      <w:pStyle w:val="a6"/>
      <w:jc w:val="center"/>
    </w:pPr>
  </w:p>
  <w:p w:rsidR="002D22C2" w:rsidRDefault="002D22C2" w:rsidP="00430B75">
    <w:pPr>
      <w:spacing w:after="0" w:line="259" w:lineRule="auto"/>
      <w:ind w:left="-1440" w:right="10460"/>
      <w:jc w:val="righ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Default="00FD6367">
    <w:pPr>
      <w:rPr>
        <w:sz w:val="2"/>
        <w:szCs w:val="2"/>
      </w:rPr>
    </w:pPr>
    <w:r w:rsidRPr="00FD6367">
      <w:rPr>
        <w:noProof/>
        <w:lang w:eastAsia="ru-RU"/>
      </w:rPr>
      <w:pict>
        <v:shapetype id="_x0000_t202" coordsize="21600,21600" o:spt="202" path="m,l,21600r21600,l21600,xe">
          <v:stroke joinstyle="miter"/>
          <v:path gradientshapeok="t" o:connecttype="rect"/>
        </v:shapetype>
        <v:shape id="Text Box 126" o:spid="_x0000_s4099" type="#_x0000_t202" style="position:absolute;margin-left:474.9pt;margin-top:142.7pt;width:7.3pt;height:9.2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" filled="f" stroked="f">
          <v:textbox style="mso-fit-shape-to-text:t" inset="0,0,0,0">
            <w:txbxContent>
              <w:p w:rsidR="002D22C2" w:rsidRDefault="00FD6367">
                <w:pPr>
                  <w:spacing w:line="240" w:lineRule="auto"/>
                </w:pPr>
                <w:r w:rsidRPr="00FD6367">
                  <w:fldChar w:fldCharType="begin"/>
                </w:r>
                <w:r w:rsidR="002D22C2">
                  <w:instrText xml:space="preserve"> PAGE \* MERGEFORMAT </w:instrText>
                </w:r>
                <w:r w:rsidRPr="00FD6367">
                  <w:fldChar w:fldCharType="separate"/>
                </w:r>
                <w:r w:rsidR="002D22C2" w:rsidRPr="00CB0976">
                  <w:rPr>
                    <w:b/>
                    <w:bCs/>
                    <w:noProof/>
                  </w:rPr>
                  <w:t>54</w:t>
                </w:r>
                <w:r>
                  <w:rPr>
                    <w:b/>
                    <w:bCs/>
                  </w:rPr>
                  <w:fldChar w:fldCharType="end"/>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2C2" w:rsidRPr="0013794E" w:rsidRDefault="002D22C2" w:rsidP="0013794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3445984"/>
    <w:lvl w:ilvl="0">
      <w:start w:val="1"/>
      <w:numFmt w:val="bullet"/>
      <w:pStyle w:val="a"/>
      <w:lvlText w:val=""/>
      <w:lvlJc w:val="left"/>
      <w:pPr>
        <w:tabs>
          <w:tab w:val="num" w:pos="0"/>
        </w:tabs>
        <w:ind w:left="0" w:hanging="360"/>
      </w:pPr>
      <w:rPr>
        <w:rFonts w:ascii="Symbol" w:hAnsi="Symbol" w:hint="default"/>
      </w:rPr>
    </w:lvl>
  </w:abstractNum>
  <w:abstractNum w:abstractNumId="1">
    <w:nsid w:val="015D0E5E"/>
    <w:multiLevelType w:val="hybridMultilevel"/>
    <w:tmpl w:val="FC68A7E0"/>
    <w:lvl w:ilvl="0" w:tplc="4006B24E">
      <w:start w:val="4"/>
      <w:numFmt w:val="decimal"/>
      <w:lvlText w:val="%1)"/>
      <w:lvlJc w:val="left"/>
      <w:pPr>
        <w:tabs>
          <w:tab w:val="num" w:pos="600"/>
        </w:tabs>
        <w:ind w:left="600" w:hanging="360"/>
      </w:pPr>
      <w:rPr>
        <w:rFonts w:hint="default"/>
      </w:rPr>
    </w:lvl>
    <w:lvl w:ilvl="1" w:tplc="D4A43C0E">
      <w:start w:val="1"/>
      <w:numFmt w:val="decimal"/>
      <w:lvlText w:val="%2."/>
      <w:lvlJc w:val="left"/>
      <w:pPr>
        <w:ind w:left="1665" w:hanging="705"/>
      </w:pPr>
      <w:rPr>
        <w:rFonts w:hint="default"/>
      </w:r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2">
    <w:nsid w:val="04002BAF"/>
    <w:multiLevelType w:val="multilevel"/>
    <w:tmpl w:val="324628D6"/>
    <w:lvl w:ilvl="0">
      <w:start w:val="1"/>
      <w:numFmt w:val="decimal"/>
      <w:lvlText w:val="%1."/>
      <w:lvlJc w:val="left"/>
      <w:pPr>
        <w:ind w:left="352" w:hanging="240"/>
        <w:jc w:val="left"/>
      </w:pPr>
      <w:rPr>
        <w:rFonts w:ascii="Times New Roman" w:eastAsia="Times New Roman" w:hAnsi="Times New Roman" w:cs="Times New Roman" w:hint="default"/>
        <w:b/>
        <w:bCs/>
        <w:w w:val="99"/>
        <w:sz w:val="24"/>
        <w:szCs w:val="24"/>
        <w:lang w:val="ru-RU" w:eastAsia="en-US" w:bidi="ar-SA"/>
      </w:rPr>
    </w:lvl>
    <w:lvl w:ilvl="1">
      <w:start w:val="1"/>
      <w:numFmt w:val="decimal"/>
      <w:lvlText w:val="%1.%2"/>
      <w:lvlJc w:val="left"/>
      <w:pPr>
        <w:ind w:left="112" w:hanging="360"/>
        <w:jc w:val="left"/>
      </w:pPr>
      <w:rPr>
        <w:rFonts w:ascii="Times New Roman" w:eastAsia="Times New Roman" w:hAnsi="Times New Roman" w:cs="Times New Roman" w:hint="default"/>
        <w:w w:val="99"/>
        <w:sz w:val="24"/>
        <w:szCs w:val="24"/>
        <w:lang w:val="ru-RU" w:eastAsia="en-US" w:bidi="ar-SA"/>
      </w:rPr>
    </w:lvl>
    <w:lvl w:ilvl="2">
      <w:numFmt w:val="bullet"/>
      <w:lvlText w:val="•"/>
      <w:lvlJc w:val="left"/>
      <w:pPr>
        <w:ind w:left="772" w:hanging="360"/>
      </w:pPr>
      <w:rPr>
        <w:rFonts w:hint="default"/>
        <w:lang w:val="ru-RU" w:eastAsia="en-US" w:bidi="ar-SA"/>
      </w:rPr>
    </w:lvl>
    <w:lvl w:ilvl="3">
      <w:numFmt w:val="bullet"/>
      <w:lvlText w:val="•"/>
      <w:lvlJc w:val="left"/>
      <w:pPr>
        <w:ind w:left="1184" w:hanging="360"/>
      </w:pPr>
      <w:rPr>
        <w:rFonts w:hint="default"/>
        <w:lang w:val="ru-RU" w:eastAsia="en-US" w:bidi="ar-SA"/>
      </w:rPr>
    </w:lvl>
    <w:lvl w:ilvl="4">
      <w:numFmt w:val="bullet"/>
      <w:lvlText w:val="•"/>
      <w:lvlJc w:val="left"/>
      <w:pPr>
        <w:ind w:left="1596" w:hanging="360"/>
      </w:pPr>
      <w:rPr>
        <w:rFonts w:hint="default"/>
        <w:lang w:val="ru-RU" w:eastAsia="en-US" w:bidi="ar-SA"/>
      </w:rPr>
    </w:lvl>
    <w:lvl w:ilvl="5">
      <w:numFmt w:val="bullet"/>
      <w:lvlText w:val="•"/>
      <w:lvlJc w:val="left"/>
      <w:pPr>
        <w:ind w:left="2008" w:hanging="360"/>
      </w:pPr>
      <w:rPr>
        <w:rFonts w:hint="default"/>
        <w:lang w:val="ru-RU" w:eastAsia="en-US" w:bidi="ar-SA"/>
      </w:rPr>
    </w:lvl>
    <w:lvl w:ilvl="6">
      <w:numFmt w:val="bullet"/>
      <w:lvlText w:val="•"/>
      <w:lvlJc w:val="left"/>
      <w:pPr>
        <w:ind w:left="2421" w:hanging="360"/>
      </w:pPr>
      <w:rPr>
        <w:rFonts w:hint="default"/>
        <w:lang w:val="ru-RU" w:eastAsia="en-US" w:bidi="ar-SA"/>
      </w:rPr>
    </w:lvl>
    <w:lvl w:ilvl="7">
      <w:numFmt w:val="bullet"/>
      <w:lvlText w:val="•"/>
      <w:lvlJc w:val="left"/>
      <w:pPr>
        <w:ind w:left="2833" w:hanging="360"/>
      </w:pPr>
      <w:rPr>
        <w:rFonts w:hint="default"/>
        <w:lang w:val="ru-RU" w:eastAsia="en-US" w:bidi="ar-SA"/>
      </w:rPr>
    </w:lvl>
    <w:lvl w:ilvl="8">
      <w:numFmt w:val="bullet"/>
      <w:lvlText w:val="•"/>
      <w:lvlJc w:val="left"/>
      <w:pPr>
        <w:ind w:left="3245" w:hanging="360"/>
      </w:pPr>
      <w:rPr>
        <w:rFonts w:hint="default"/>
        <w:lang w:val="ru-RU" w:eastAsia="en-US" w:bidi="ar-SA"/>
      </w:rPr>
    </w:lvl>
  </w:abstractNum>
  <w:abstractNum w:abstractNumId="3">
    <w:nsid w:val="0B28210F"/>
    <w:multiLevelType w:val="multilevel"/>
    <w:tmpl w:val="F2C63BE6"/>
    <w:lvl w:ilvl="0">
      <w:start w:val="1"/>
      <w:numFmt w:val="decimal"/>
      <w:lvlText w:val="%1."/>
      <w:lvlJc w:val="left"/>
      <w:pPr>
        <w:ind w:left="350" w:hanging="240"/>
        <w:jc w:val="left"/>
      </w:pPr>
      <w:rPr>
        <w:rFonts w:ascii="Times New Roman" w:eastAsia="Times New Roman" w:hAnsi="Times New Roman" w:cs="Times New Roman" w:hint="default"/>
        <w:b/>
        <w:bCs/>
        <w:w w:val="99"/>
        <w:sz w:val="24"/>
        <w:szCs w:val="24"/>
        <w:lang w:val="ru-RU" w:eastAsia="en-US" w:bidi="ar-SA"/>
      </w:rPr>
    </w:lvl>
    <w:lvl w:ilvl="1">
      <w:start w:val="1"/>
      <w:numFmt w:val="decimal"/>
      <w:lvlText w:val="%1.%2"/>
      <w:lvlJc w:val="left"/>
      <w:pPr>
        <w:ind w:left="110" w:hanging="360"/>
        <w:jc w:val="left"/>
      </w:pPr>
      <w:rPr>
        <w:rFonts w:ascii="Times New Roman" w:eastAsia="Times New Roman" w:hAnsi="Times New Roman" w:cs="Times New Roman" w:hint="default"/>
        <w:w w:val="99"/>
        <w:sz w:val="24"/>
        <w:szCs w:val="24"/>
        <w:lang w:val="ru-RU" w:eastAsia="en-US" w:bidi="ar-SA"/>
      </w:rPr>
    </w:lvl>
    <w:lvl w:ilvl="2">
      <w:numFmt w:val="bullet"/>
      <w:lvlText w:val="•"/>
      <w:lvlJc w:val="left"/>
      <w:pPr>
        <w:ind w:left="772" w:hanging="360"/>
      </w:pPr>
      <w:rPr>
        <w:rFonts w:hint="default"/>
        <w:lang w:val="ru-RU" w:eastAsia="en-US" w:bidi="ar-SA"/>
      </w:rPr>
    </w:lvl>
    <w:lvl w:ilvl="3">
      <w:numFmt w:val="bullet"/>
      <w:lvlText w:val="•"/>
      <w:lvlJc w:val="left"/>
      <w:pPr>
        <w:ind w:left="1184" w:hanging="360"/>
      </w:pPr>
      <w:rPr>
        <w:rFonts w:hint="default"/>
        <w:lang w:val="ru-RU" w:eastAsia="en-US" w:bidi="ar-SA"/>
      </w:rPr>
    </w:lvl>
    <w:lvl w:ilvl="4">
      <w:numFmt w:val="bullet"/>
      <w:lvlText w:val="•"/>
      <w:lvlJc w:val="left"/>
      <w:pPr>
        <w:ind w:left="1597" w:hanging="360"/>
      </w:pPr>
      <w:rPr>
        <w:rFonts w:hint="default"/>
        <w:lang w:val="ru-RU" w:eastAsia="en-US" w:bidi="ar-SA"/>
      </w:rPr>
    </w:lvl>
    <w:lvl w:ilvl="5">
      <w:numFmt w:val="bullet"/>
      <w:lvlText w:val="•"/>
      <w:lvlJc w:val="left"/>
      <w:pPr>
        <w:ind w:left="2009" w:hanging="360"/>
      </w:pPr>
      <w:rPr>
        <w:rFonts w:hint="default"/>
        <w:lang w:val="ru-RU" w:eastAsia="en-US" w:bidi="ar-SA"/>
      </w:rPr>
    </w:lvl>
    <w:lvl w:ilvl="6">
      <w:numFmt w:val="bullet"/>
      <w:lvlText w:val="•"/>
      <w:lvlJc w:val="left"/>
      <w:pPr>
        <w:ind w:left="2422" w:hanging="360"/>
      </w:pPr>
      <w:rPr>
        <w:rFonts w:hint="default"/>
        <w:lang w:val="ru-RU" w:eastAsia="en-US" w:bidi="ar-SA"/>
      </w:rPr>
    </w:lvl>
    <w:lvl w:ilvl="7">
      <w:numFmt w:val="bullet"/>
      <w:lvlText w:val="•"/>
      <w:lvlJc w:val="left"/>
      <w:pPr>
        <w:ind w:left="2834" w:hanging="360"/>
      </w:pPr>
      <w:rPr>
        <w:rFonts w:hint="default"/>
        <w:lang w:val="ru-RU" w:eastAsia="en-US" w:bidi="ar-SA"/>
      </w:rPr>
    </w:lvl>
    <w:lvl w:ilvl="8">
      <w:numFmt w:val="bullet"/>
      <w:lvlText w:val="•"/>
      <w:lvlJc w:val="left"/>
      <w:pPr>
        <w:ind w:left="3247" w:hanging="360"/>
      </w:pPr>
      <w:rPr>
        <w:rFonts w:hint="default"/>
        <w:lang w:val="ru-RU" w:eastAsia="en-US" w:bidi="ar-SA"/>
      </w:rPr>
    </w:lvl>
  </w:abstractNum>
  <w:abstractNum w:abstractNumId="4">
    <w:nsid w:val="0DC73AAE"/>
    <w:multiLevelType w:val="multilevel"/>
    <w:tmpl w:val="3362ABFC"/>
    <w:lvl w:ilvl="0">
      <w:start w:val="1"/>
      <w:numFmt w:val="decimal"/>
      <w:lvlText w:val="%1."/>
      <w:lvlJc w:val="left"/>
      <w:pPr>
        <w:ind w:left="352" w:hanging="240"/>
        <w:jc w:val="left"/>
      </w:pPr>
      <w:rPr>
        <w:rFonts w:ascii="Times New Roman" w:eastAsia="Times New Roman" w:hAnsi="Times New Roman" w:cs="Times New Roman" w:hint="default"/>
        <w:b/>
        <w:bCs/>
        <w:w w:val="99"/>
        <w:sz w:val="24"/>
        <w:szCs w:val="24"/>
        <w:lang w:val="ru-RU" w:eastAsia="en-US" w:bidi="ar-SA"/>
      </w:rPr>
    </w:lvl>
    <w:lvl w:ilvl="1">
      <w:start w:val="1"/>
      <w:numFmt w:val="decimal"/>
      <w:lvlText w:val="%1.%2"/>
      <w:lvlJc w:val="left"/>
      <w:pPr>
        <w:ind w:left="112" w:hanging="360"/>
        <w:jc w:val="left"/>
      </w:pPr>
      <w:rPr>
        <w:rFonts w:ascii="Times New Roman" w:eastAsia="Times New Roman" w:hAnsi="Times New Roman" w:cs="Times New Roman" w:hint="default"/>
        <w:w w:val="99"/>
        <w:sz w:val="24"/>
        <w:szCs w:val="24"/>
        <w:lang w:val="ru-RU" w:eastAsia="en-US" w:bidi="ar-SA"/>
      </w:rPr>
    </w:lvl>
    <w:lvl w:ilvl="2">
      <w:numFmt w:val="bullet"/>
      <w:lvlText w:val="•"/>
      <w:lvlJc w:val="left"/>
      <w:pPr>
        <w:ind w:left="772" w:hanging="360"/>
      </w:pPr>
      <w:rPr>
        <w:rFonts w:hint="default"/>
        <w:lang w:val="ru-RU" w:eastAsia="en-US" w:bidi="ar-SA"/>
      </w:rPr>
    </w:lvl>
    <w:lvl w:ilvl="3">
      <w:numFmt w:val="bullet"/>
      <w:lvlText w:val="•"/>
      <w:lvlJc w:val="left"/>
      <w:pPr>
        <w:ind w:left="1184" w:hanging="360"/>
      </w:pPr>
      <w:rPr>
        <w:rFonts w:hint="default"/>
        <w:lang w:val="ru-RU" w:eastAsia="en-US" w:bidi="ar-SA"/>
      </w:rPr>
    </w:lvl>
    <w:lvl w:ilvl="4">
      <w:numFmt w:val="bullet"/>
      <w:lvlText w:val="•"/>
      <w:lvlJc w:val="left"/>
      <w:pPr>
        <w:ind w:left="1596" w:hanging="360"/>
      </w:pPr>
      <w:rPr>
        <w:rFonts w:hint="default"/>
        <w:lang w:val="ru-RU" w:eastAsia="en-US" w:bidi="ar-SA"/>
      </w:rPr>
    </w:lvl>
    <w:lvl w:ilvl="5">
      <w:numFmt w:val="bullet"/>
      <w:lvlText w:val="•"/>
      <w:lvlJc w:val="left"/>
      <w:pPr>
        <w:ind w:left="2008" w:hanging="360"/>
      </w:pPr>
      <w:rPr>
        <w:rFonts w:hint="default"/>
        <w:lang w:val="ru-RU" w:eastAsia="en-US" w:bidi="ar-SA"/>
      </w:rPr>
    </w:lvl>
    <w:lvl w:ilvl="6">
      <w:numFmt w:val="bullet"/>
      <w:lvlText w:val="•"/>
      <w:lvlJc w:val="left"/>
      <w:pPr>
        <w:ind w:left="2421" w:hanging="360"/>
      </w:pPr>
      <w:rPr>
        <w:rFonts w:hint="default"/>
        <w:lang w:val="ru-RU" w:eastAsia="en-US" w:bidi="ar-SA"/>
      </w:rPr>
    </w:lvl>
    <w:lvl w:ilvl="7">
      <w:numFmt w:val="bullet"/>
      <w:lvlText w:val="•"/>
      <w:lvlJc w:val="left"/>
      <w:pPr>
        <w:ind w:left="2833" w:hanging="360"/>
      </w:pPr>
      <w:rPr>
        <w:rFonts w:hint="default"/>
        <w:lang w:val="ru-RU" w:eastAsia="en-US" w:bidi="ar-SA"/>
      </w:rPr>
    </w:lvl>
    <w:lvl w:ilvl="8">
      <w:numFmt w:val="bullet"/>
      <w:lvlText w:val="•"/>
      <w:lvlJc w:val="left"/>
      <w:pPr>
        <w:ind w:left="3245" w:hanging="360"/>
      </w:pPr>
      <w:rPr>
        <w:rFonts w:hint="default"/>
        <w:lang w:val="ru-RU" w:eastAsia="en-US" w:bidi="ar-SA"/>
      </w:rPr>
    </w:lvl>
  </w:abstractNum>
  <w:abstractNum w:abstractNumId="5">
    <w:nsid w:val="10E72AB0"/>
    <w:multiLevelType w:val="hybridMultilevel"/>
    <w:tmpl w:val="B56C7B68"/>
    <w:lvl w:ilvl="0" w:tplc="BED0AA20">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Times New Roman"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Times New Roman"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Times New Roman" w:hint="default"/>
      </w:rPr>
    </w:lvl>
    <w:lvl w:ilvl="8" w:tplc="04190005">
      <w:start w:val="1"/>
      <w:numFmt w:val="bullet"/>
      <w:lvlText w:val=""/>
      <w:lvlJc w:val="left"/>
      <w:pPr>
        <w:ind w:left="6840" w:hanging="360"/>
      </w:pPr>
      <w:rPr>
        <w:rFonts w:ascii="Wingdings" w:hAnsi="Wingdings" w:hint="default"/>
      </w:rPr>
    </w:lvl>
  </w:abstractNum>
  <w:abstractNum w:abstractNumId="6">
    <w:nsid w:val="1357378D"/>
    <w:multiLevelType w:val="hybridMultilevel"/>
    <w:tmpl w:val="BDC23A32"/>
    <w:lvl w:ilvl="0" w:tplc="EF809F1E">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3A84CB7"/>
    <w:multiLevelType w:val="multilevel"/>
    <w:tmpl w:val="524ECD32"/>
    <w:lvl w:ilvl="0">
      <w:start w:val="1"/>
      <w:numFmt w:val="none"/>
      <w:suff w:val="space"/>
      <w:lvlText w:val=""/>
      <w:lvlJc w:val="left"/>
      <w:pPr>
        <w:ind w:left="432" w:hanging="432"/>
      </w:pPr>
    </w:lvl>
    <w:lvl w:ilvl="1">
      <w:start w:val="1"/>
      <w:numFmt w:val="decimal"/>
      <w:lvlRestart w:val="0"/>
      <w:suff w:val="space"/>
      <w:lvlText w:val="%2."/>
      <w:lvlJc w:val="left"/>
      <w:pPr>
        <w:ind w:left="576" w:hanging="576"/>
      </w:pPr>
    </w:lvl>
    <w:lvl w:ilvl="2">
      <w:start w:val="1"/>
      <w:numFmt w:val="decimal"/>
      <w:suff w:val="space"/>
      <w:lvlText w:val="%2.%3."/>
      <w:lvlJc w:val="left"/>
      <w:pPr>
        <w:ind w:left="1260" w:hanging="720"/>
      </w:pPr>
      <w:rPr>
        <w:b/>
        <w:bCs/>
        <w:i w:val="0"/>
        <w:sz w:val="24"/>
      </w:rPr>
    </w:lvl>
    <w:lvl w:ilvl="3">
      <w:start w:val="1"/>
      <w:numFmt w:val="decimal"/>
      <w:lvlText w:val="%1%2.%3.%4."/>
      <w:lvlJc w:val="left"/>
      <w:pPr>
        <w:tabs>
          <w:tab w:val="num" w:pos="864"/>
        </w:tabs>
        <w:ind w:left="864" w:hanging="864"/>
      </w:pPr>
    </w:lvl>
    <w:lvl w:ilvl="4">
      <w:start w:val="1"/>
      <w:numFmt w:val="decimal"/>
      <w:lvlRestart w:val="2"/>
      <w:suff w:val="space"/>
      <w:lvlText w:val="таблица %2.%5%1"/>
      <w:lvlJc w:val="right"/>
      <w:pPr>
        <w:ind w:left="8639" w:firstLine="1"/>
      </w:pPr>
      <w:rPr>
        <w:b w:val="0"/>
        <w:bCs/>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50630B2"/>
    <w:multiLevelType w:val="hybridMultilevel"/>
    <w:tmpl w:val="8E1C5954"/>
    <w:lvl w:ilvl="0" w:tplc="0419000F">
      <w:start w:val="1"/>
      <w:numFmt w:val="bullet"/>
      <w:lvlText w:val="-"/>
      <w:lvlJc w:val="left"/>
      <w:pPr>
        <w:tabs>
          <w:tab w:val="num" w:pos="1969"/>
        </w:tabs>
        <w:ind w:left="1969" w:hanging="360"/>
      </w:pPr>
      <w:rPr>
        <w:rFonts w:ascii="Courier New" w:hAnsi="Courier New" w:cs="Times New Roman" w:hint="default"/>
      </w:rPr>
    </w:lvl>
    <w:lvl w:ilvl="1" w:tplc="04190019">
      <w:start w:val="1"/>
      <w:numFmt w:val="bullet"/>
      <w:lvlText w:val="o"/>
      <w:lvlJc w:val="left"/>
      <w:pPr>
        <w:tabs>
          <w:tab w:val="num" w:pos="1980"/>
        </w:tabs>
        <w:ind w:left="1980" w:hanging="360"/>
      </w:pPr>
      <w:rPr>
        <w:rFonts w:ascii="Courier New" w:hAnsi="Courier New" w:cs="Courier New" w:hint="default"/>
      </w:rPr>
    </w:lvl>
    <w:lvl w:ilvl="2" w:tplc="0419001B">
      <w:start w:val="1"/>
      <w:numFmt w:val="bullet"/>
      <w:lvlText w:val=""/>
      <w:lvlJc w:val="left"/>
      <w:pPr>
        <w:tabs>
          <w:tab w:val="num" w:pos="2700"/>
        </w:tabs>
        <w:ind w:left="2700" w:hanging="360"/>
      </w:pPr>
      <w:rPr>
        <w:rFonts w:ascii="Wingdings" w:hAnsi="Wingdings" w:hint="default"/>
      </w:rPr>
    </w:lvl>
    <w:lvl w:ilvl="3" w:tplc="0419000F">
      <w:start w:val="1"/>
      <w:numFmt w:val="bullet"/>
      <w:lvlText w:val=""/>
      <w:lvlJc w:val="left"/>
      <w:pPr>
        <w:tabs>
          <w:tab w:val="num" w:pos="3420"/>
        </w:tabs>
        <w:ind w:left="3420" w:hanging="360"/>
      </w:pPr>
      <w:rPr>
        <w:rFonts w:ascii="Symbol" w:hAnsi="Symbol" w:hint="default"/>
      </w:rPr>
    </w:lvl>
    <w:lvl w:ilvl="4" w:tplc="04190019">
      <w:start w:val="1"/>
      <w:numFmt w:val="bullet"/>
      <w:lvlText w:val="o"/>
      <w:lvlJc w:val="left"/>
      <w:pPr>
        <w:tabs>
          <w:tab w:val="num" w:pos="4140"/>
        </w:tabs>
        <w:ind w:left="4140" w:hanging="360"/>
      </w:pPr>
      <w:rPr>
        <w:rFonts w:ascii="Courier New" w:hAnsi="Courier New" w:cs="Courier New" w:hint="default"/>
      </w:rPr>
    </w:lvl>
    <w:lvl w:ilvl="5" w:tplc="0419001B">
      <w:start w:val="1"/>
      <w:numFmt w:val="bullet"/>
      <w:lvlText w:val=""/>
      <w:lvlJc w:val="left"/>
      <w:pPr>
        <w:tabs>
          <w:tab w:val="num" w:pos="4860"/>
        </w:tabs>
        <w:ind w:left="4860" w:hanging="360"/>
      </w:pPr>
      <w:rPr>
        <w:rFonts w:ascii="Wingdings" w:hAnsi="Wingdings" w:hint="default"/>
      </w:rPr>
    </w:lvl>
    <w:lvl w:ilvl="6" w:tplc="0419000F">
      <w:start w:val="1"/>
      <w:numFmt w:val="bullet"/>
      <w:lvlText w:val=""/>
      <w:lvlJc w:val="left"/>
      <w:pPr>
        <w:tabs>
          <w:tab w:val="num" w:pos="5580"/>
        </w:tabs>
        <w:ind w:left="5580" w:hanging="360"/>
      </w:pPr>
      <w:rPr>
        <w:rFonts w:ascii="Symbol" w:hAnsi="Symbol" w:hint="default"/>
      </w:rPr>
    </w:lvl>
    <w:lvl w:ilvl="7" w:tplc="04190019">
      <w:start w:val="1"/>
      <w:numFmt w:val="bullet"/>
      <w:lvlText w:val="o"/>
      <w:lvlJc w:val="left"/>
      <w:pPr>
        <w:tabs>
          <w:tab w:val="num" w:pos="6300"/>
        </w:tabs>
        <w:ind w:left="6300" w:hanging="360"/>
      </w:pPr>
      <w:rPr>
        <w:rFonts w:ascii="Courier New" w:hAnsi="Courier New" w:cs="Courier New" w:hint="default"/>
      </w:rPr>
    </w:lvl>
    <w:lvl w:ilvl="8" w:tplc="0419001B">
      <w:start w:val="1"/>
      <w:numFmt w:val="bullet"/>
      <w:lvlText w:val=""/>
      <w:lvlJc w:val="left"/>
      <w:pPr>
        <w:tabs>
          <w:tab w:val="num" w:pos="7020"/>
        </w:tabs>
        <w:ind w:left="7020" w:hanging="360"/>
      </w:pPr>
      <w:rPr>
        <w:rFonts w:ascii="Wingdings" w:hAnsi="Wingdings" w:hint="default"/>
      </w:rPr>
    </w:lvl>
  </w:abstractNum>
  <w:abstractNum w:abstractNumId="9">
    <w:nsid w:val="16876759"/>
    <w:multiLevelType w:val="multilevel"/>
    <w:tmpl w:val="66D0A2DC"/>
    <w:lvl w:ilvl="0">
      <w:start w:val="1"/>
      <w:numFmt w:val="decimal"/>
      <w:lvlText w:val="%1."/>
      <w:lvlJc w:val="left"/>
      <w:pPr>
        <w:ind w:left="352" w:hanging="240"/>
        <w:jc w:val="left"/>
      </w:pPr>
      <w:rPr>
        <w:rFonts w:ascii="Times New Roman" w:eastAsia="Times New Roman" w:hAnsi="Times New Roman" w:cs="Times New Roman" w:hint="default"/>
        <w:b/>
        <w:bCs/>
        <w:w w:val="99"/>
        <w:sz w:val="24"/>
        <w:szCs w:val="24"/>
        <w:lang w:val="ru-RU" w:eastAsia="en-US" w:bidi="ar-SA"/>
      </w:rPr>
    </w:lvl>
    <w:lvl w:ilvl="1">
      <w:start w:val="1"/>
      <w:numFmt w:val="decimal"/>
      <w:lvlText w:val="%1.%2"/>
      <w:lvlJc w:val="left"/>
      <w:pPr>
        <w:ind w:left="112" w:hanging="360"/>
        <w:jc w:val="left"/>
      </w:pPr>
      <w:rPr>
        <w:rFonts w:ascii="Times New Roman" w:eastAsia="Times New Roman" w:hAnsi="Times New Roman" w:cs="Times New Roman" w:hint="default"/>
        <w:w w:val="99"/>
        <w:sz w:val="24"/>
        <w:szCs w:val="24"/>
        <w:lang w:val="ru-RU" w:eastAsia="en-US" w:bidi="ar-SA"/>
      </w:rPr>
    </w:lvl>
    <w:lvl w:ilvl="2">
      <w:numFmt w:val="bullet"/>
      <w:lvlText w:val="•"/>
      <w:lvlJc w:val="left"/>
      <w:pPr>
        <w:ind w:left="772" w:hanging="360"/>
      </w:pPr>
      <w:rPr>
        <w:rFonts w:hint="default"/>
        <w:lang w:val="ru-RU" w:eastAsia="en-US" w:bidi="ar-SA"/>
      </w:rPr>
    </w:lvl>
    <w:lvl w:ilvl="3">
      <w:numFmt w:val="bullet"/>
      <w:lvlText w:val="•"/>
      <w:lvlJc w:val="left"/>
      <w:pPr>
        <w:ind w:left="1184" w:hanging="360"/>
      </w:pPr>
      <w:rPr>
        <w:rFonts w:hint="default"/>
        <w:lang w:val="ru-RU" w:eastAsia="en-US" w:bidi="ar-SA"/>
      </w:rPr>
    </w:lvl>
    <w:lvl w:ilvl="4">
      <w:numFmt w:val="bullet"/>
      <w:lvlText w:val="•"/>
      <w:lvlJc w:val="left"/>
      <w:pPr>
        <w:ind w:left="1596" w:hanging="360"/>
      </w:pPr>
      <w:rPr>
        <w:rFonts w:hint="default"/>
        <w:lang w:val="ru-RU" w:eastAsia="en-US" w:bidi="ar-SA"/>
      </w:rPr>
    </w:lvl>
    <w:lvl w:ilvl="5">
      <w:numFmt w:val="bullet"/>
      <w:lvlText w:val="•"/>
      <w:lvlJc w:val="left"/>
      <w:pPr>
        <w:ind w:left="2008" w:hanging="360"/>
      </w:pPr>
      <w:rPr>
        <w:rFonts w:hint="default"/>
        <w:lang w:val="ru-RU" w:eastAsia="en-US" w:bidi="ar-SA"/>
      </w:rPr>
    </w:lvl>
    <w:lvl w:ilvl="6">
      <w:numFmt w:val="bullet"/>
      <w:lvlText w:val="•"/>
      <w:lvlJc w:val="left"/>
      <w:pPr>
        <w:ind w:left="2421" w:hanging="360"/>
      </w:pPr>
      <w:rPr>
        <w:rFonts w:hint="default"/>
        <w:lang w:val="ru-RU" w:eastAsia="en-US" w:bidi="ar-SA"/>
      </w:rPr>
    </w:lvl>
    <w:lvl w:ilvl="7">
      <w:numFmt w:val="bullet"/>
      <w:lvlText w:val="•"/>
      <w:lvlJc w:val="left"/>
      <w:pPr>
        <w:ind w:left="2833" w:hanging="360"/>
      </w:pPr>
      <w:rPr>
        <w:rFonts w:hint="default"/>
        <w:lang w:val="ru-RU" w:eastAsia="en-US" w:bidi="ar-SA"/>
      </w:rPr>
    </w:lvl>
    <w:lvl w:ilvl="8">
      <w:numFmt w:val="bullet"/>
      <w:lvlText w:val="•"/>
      <w:lvlJc w:val="left"/>
      <w:pPr>
        <w:ind w:left="3245" w:hanging="360"/>
      </w:pPr>
      <w:rPr>
        <w:rFonts w:hint="default"/>
        <w:lang w:val="ru-RU" w:eastAsia="en-US" w:bidi="ar-SA"/>
      </w:rPr>
    </w:lvl>
  </w:abstractNum>
  <w:abstractNum w:abstractNumId="10">
    <w:nsid w:val="1DF200F3"/>
    <w:multiLevelType w:val="hybridMultilevel"/>
    <w:tmpl w:val="4930387E"/>
    <w:lvl w:ilvl="0" w:tplc="BED0AA20">
      <w:start w:val="1"/>
      <w:numFmt w:val="bullet"/>
      <w:lvlText w:val=""/>
      <w:lvlJc w:val="left"/>
      <w:pPr>
        <w:ind w:left="2869" w:hanging="360"/>
      </w:pPr>
      <w:rPr>
        <w:rFonts w:ascii="Symbol" w:hAnsi="Symbol" w:hint="default"/>
      </w:rPr>
    </w:lvl>
    <w:lvl w:ilvl="1" w:tplc="04190003">
      <w:start w:val="1"/>
      <w:numFmt w:val="bullet"/>
      <w:lvlText w:val="o"/>
      <w:lvlJc w:val="left"/>
      <w:pPr>
        <w:ind w:left="3589" w:hanging="360"/>
      </w:pPr>
      <w:rPr>
        <w:rFonts w:ascii="Courier New" w:hAnsi="Courier New" w:cs="Times New Roman" w:hint="default"/>
      </w:rPr>
    </w:lvl>
    <w:lvl w:ilvl="2" w:tplc="04190005">
      <w:start w:val="1"/>
      <w:numFmt w:val="bullet"/>
      <w:lvlText w:val=""/>
      <w:lvlJc w:val="left"/>
      <w:pPr>
        <w:ind w:left="4309" w:hanging="360"/>
      </w:pPr>
      <w:rPr>
        <w:rFonts w:ascii="Wingdings" w:hAnsi="Wingdings" w:hint="default"/>
      </w:rPr>
    </w:lvl>
    <w:lvl w:ilvl="3" w:tplc="04190001">
      <w:start w:val="1"/>
      <w:numFmt w:val="bullet"/>
      <w:lvlText w:val=""/>
      <w:lvlJc w:val="left"/>
      <w:pPr>
        <w:ind w:left="5029" w:hanging="360"/>
      </w:pPr>
      <w:rPr>
        <w:rFonts w:ascii="Symbol" w:hAnsi="Symbol" w:hint="default"/>
      </w:rPr>
    </w:lvl>
    <w:lvl w:ilvl="4" w:tplc="04190003">
      <w:start w:val="1"/>
      <w:numFmt w:val="bullet"/>
      <w:lvlText w:val="o"/>
      <w:lvlJc w:val="left"/>
      <w:pPr>
        <w:ind w:left="5749" w:hanging="360"/>
      </w:pPr>
      <w:rPr>
        <w:rFonts w:ascii="Courier New" w:hAnsi="Courier New" w:cs="Times New Roman" w:hint="default"/>
      </w:rPr>
    </w:lvl>
    <w:lvl w:ilvl="5" w:tplc="04190005">
      <w:start w:val="1"/>
      <w:numFmt w:val="bullet"/>
      <w:lvlText w:val=""/>
      <w:lvlJc w:val="left"/>
      <w:pPr>
        <w:ind w:left="6469" w:hanging="360"/>
      </w:pPr>
      <w:rPr>
        <w:rFonts w:ascii="Wingdings" w:hAnsi="Wingdings" w:hint="default"/>
      </w:rPr>
    </w:lvl>
    <w:lvl w:ilvl="6" w:tplc="04190001">
      <w:start w:val="1"/>
      <w:numFmt w:val="bullet"/>
      <w:lvlText w:val=""/>
      <w:lvlJc w:val="left"/>
      <w:pPr>
        <w:ind w:left="7189" w:hanging="360"/>
      </w:pPr>
      <w:rPr>
        <w:rFonts w:ascii="Symbol" w:hAnsi="Symbol" w:hint="default"/>
      </w:rPr>
    </w:lvl>
    <w:lvl w:ilvl="7" w:tplc="04190003">
      <w:start w:val="1"/>
      <w:numFmt w:val="bullet"/>
      <w:lvlText w:val="o"/>
      <w:lvlJc w:val="left"/>
      <w:pPr>
        <w:ind w:left="7909" w:hanging="360"/>
      </w:pPr>
      <w:rPr>
        <w:rFonts w:ascii="Courier New" w:hAnsi="Courier New" w:cs="Times New Roman" w:hint="default"/>
      </w:rPr>
    </w:lvl>
    <w:lvl w:ilvl="8" w:tplc="04190005">
      <w:start w:val="1"/>
      <w:numFmt w:val="bullet"/>
      <w:lvlText w:val=""/>
      <w:lvlJc w:val="left"/>
      <w:pPr>
        <w:ind w:left="8629" w:hanging="360"/>
      </w:pPr>
      <w:rPr>
        <w:rFonts w:ascii="Wingdings" w:hAnsi="Wingdings" w:hint="default"/>
      </w:rPr>
    </w:lvl>
  </w:abstractNum>
  <w:abstractNum w:abstractNumId="11">
    <w:nsid w:val="209F38A5"/>
    <w:multiLevelType w:val="hybridMultilevel"/>
    <w:tmpl w:val="B5E220E6"/>
    <w:lvl w:ilvl="0" w:tplc="0419000F">
      <w:start w:val="1"/>
      <w:numFmt w:val="decimal"/>
      <w:lvlText w:val="%1."/>
      <w:lvlJc w:val="left"/>
      <w:pPr>
        <w:tabs>
          <w:tab w:val="num" w:pos="1778"/>
        </w:tabs>
        <w:ind w:left="1778" w:hanging="360"/>
      </w:pPr>
    </w:lvl>
    <w:lvl w:ilvl="1" w:tplc="04190019">
      <w:start w:val="1"/>
      <w:numFmt w:val="lowerLetter"/>
      <w:lvlText w:val="%2."/>
      <w:lvlJc w:val="left"/>
      <w:pPr>
        <w:tabs>
          <w:tab w:val="num" w:pos="2498"/>
        </w:tabs>
        <w:ind w:left="2498" w:hanging="360"/>
      </w:pPr>
    </w:lvl>
    <w:lvl w:ilvl="2" w:tplc="0419001B">
      <w:start w:val="1"/>
      <w:numFmt w:val="lowerRoman"/>
      <w:lvlText w:val="%3."/>
      <w:lvlJc w:val="right"/>
      <w:pPr>
        <w:tabs>
          <w:tab w:val="num" w:pos="3218"/>
        </w:tabs>
        <w:ind w:left="3218" w:hanging="180"/>
      </w:pPr>
    </w:lvl>
    <w:lvl w:ilvl="3" w:tplc="0419000F">
      <w:start w:val="1"/>
      <w:numFmt w:val="decimal"/>
      <w:lvlText w:val="%4."/>
      <w:lvlJc w:val="left"/>
      <w:pPr>
        <w:tabs>
          <w:tab w:val="num" w:pos="3938"/>
        </w:tabs>
        <w:ind w:left="3938" w:hanging="360"/>
      </w:pPr>
    </w:lvl>
    <w:lvl w:ilvl="4" w:tplc="04190019">
      <w:start w:val="1"/>
      <w:numFmt w:val="lowerLetter"/>
      <w:lvlText w:val="%5."/>
      <w:lvlJc w:val="left"/>
      <w:pPr>
        <w:tabs>
          <w:tab w:val="num" w:pos="4658"/>
        </w:tabs>
        <w:ind w:left="4658" w:hanging="360"/>
      </w:pPr>
    </w:lvl>
    <w:lvl w:ilvl="5" w:tplc="0419001B">
      <w:start w:val="1"/>
      <w:numFmt w:val="lowerRoman"/>
      <w:lvlText w:val="%6."/>
      <w:lvlJc w:val="right"/>
      <w:pPr>
        <w:tabs>
          <w:tab w:val="num" w:pos="5378"/>
        </w:tabs>
        <w:ind w:left="5378" w:hanging="180"/>
      </w:pPr>
    </w:lvl>
    <w:lvl w:ilvl="6" w:tplc="0419000F">
      <w:start w:val="1"/>
      <w:numFmt w:val="decimal"/>
      <w:lvlText w:val="%7."/>
      <w:lvlJc w:val="left"/>
      <w:pPr>
        <w:tabs>
          <w:tab w:val="num" w:pos="6098"/>
        </w:tabs>
        <w:ind w:left="6098" w:hanging="360"/>
      </w:pPr>
    </w:lvl>
    <w:lvl w:ilvl="7" w:tplc="04190019">
      <w:start w:val="1"/>
      <w:numFmt w:val="lowerLetter"/>
      <w:lvlText w:val="%8."/>
      <w:lvlJc w:val="left"/>
      <w:pPr>
        <w:tabs>
          <w:tab w:val="num" w:pos="6818"/>
        </w:tabs>
        <w:ind w:left="6818" w:hanging="360"/>
      </w:pPr>
    </w:lvl>
    <w:lvl w:ilvl="8" w:tplc="0419001B">
      <w:start w:val="1"/>
      <w:numFmt w:val="lowerRoman"/>
      <w:lvlText w:val="%9."/>
      <w:lvlJc w:val="right"/>
      <w:pPr>
        <w:tabs>
          <w:tab w:val="num" w:pos="7538"/>
        </w:tabs>
        <w:ind w:left="7538" w:hanging="180"/>
      </w:pPr>
    </w:lvl>
  </w:abstractNum>
  <w:abstractNum w:abstractNumId="12">
    <w:nsid w:val="232D255B"/>
    <w:multiLevelType w:val="multilevel"/>
    <w:tmpl w:val="71BCB566"/>
    <w:lvl w:ilvl="0">
      <w:start w:val="1"/>
      <w:numFmt w:val="decimal"/>
      <w:lvlText w:val="%1."/>
      <w:lvlJc w:val="left"/>
      <w:pPr>
        <w:ind w:left="352" w:hanging="240"/>
        <w:jc w:val="left"/>
      </w:pPr>
      <w:rPr>
        <w:rFonts w:ascii="Times New Roman" w:eastAsia="Times New Roman" w:hAnsi="Times New Roman" w:cs="Times New Roman" w:hint="default"/>
        <w:b/>
        <w:bCs/>
        <w:w w:val="99"/>
        <w:sz w:val="24"/>
        <w:szCs w:val="24"/>
        <w:lang w:val="ru-RU" w:eastAsia="en-US" w:bidi="ar-SA"/>
      </w:rPr>
    </w:lvl>
    <w:lvl w:ilvl="1">
      <w:start w:val="1"/>
      <w:numFmt w:val="decimal"/>
      <w:lvlText w:val="%1.%2"/>
      <w:lvlJc w:val="left"/>
      <w:pPr>
        <w:ind w:left="112" w:hanging="360"/>
        <w:jc w:val="left"/>
      </w:pPr>
      <w:rPr>
        <w:rFonts w:ascii="Times New Roman" w:eastAsia="Times New Roman" w:hAnsi="Times New Roman" w:cs="Times New Roman" w:hint="default"/>
        <w:w w:val="99"/>
        <w:sz w:val="24"/>
        <w:szCs w:val="24"/>
        <w:lang w:val="ru-RU" w:eastAsia="en-US" w:bidi="ar-SA"/>
      </w:rPr>
    </w:lvl>
    <w:lvl w:ilvl="2">
      <w:numFmt w:val="bullet"/>
      <w:lvlText w:val="•"/>
      <w:lvlJc w:val="left"/>
      <w:pPr>
        <w:ind w:left="772" w:hanging="360"/>
      </w:pPr>
      <w:rPr>
        <w:rFonts w:hint="default"/>
        <w:lang w:val="ru-RU" w:eastAsia="en-US" w:bidi="ar-SA"/>
      </w:rPr>
    </w:lvl>
    <w:lvl w:ilvl="3">
      <w:numFmt w:val="bullet"/>
      <w:lvlText w:val="•"/>
      <w:lvlJc w:val="left"/>
      <w:pPr>
        <w:ind w:left="1184" w:hanging="360"/>
      </w:pPr>
      <w:rPr>
        <w:rFonts w:hint="default"/>
        <w:lang w:val="ru-RU" w:eastAsia="en-US" w:bidi="ar-SA"/>
      </w:rPr>
    </w:lvl>
    <w:lvl w:ilvl="4">
      <w:numFmt w:val="bullet"/>
      <w:lvlText w:val="•"/>
      <w:lvlJc w:val="left"/>
      <w:pPr>
        <w:ind w:left="1596" w:hanging="360"/>
      </w:pPr>
      <w:rPr>
        <w:rFonts w:hint="default"/>
        <w:lang w:val="ru-RU" w:eastAsia="en-US" w:bidi="ar-SA"/>
      </w:rPr>
    </w:lvl>
    <w:lvl w:ilvl="5">
      <w:numFmt w:val="bullet"/>
      <w:lvlText w:val="•"/>
      <w:lvlJc w:val="left"/>
      <w:pPr>
        <w:ind w:left="2008" w:hanging="360"/>
      </w:pPr>
      <w:rPr>
        <w:rFonts w:hint="default"/>
        <w:lang w:val="ru-RU" w:eastAsia="en-US" w:bidi="ar-SA"/>
      </w:rPr>
    </w:lvl>
    <w:lvl w:ilvl="6">
      <w:numFmt w:val="bullet"/>
      <w:lvlText w:val="•"/>
      <w:lvlJc w:val="left"/>
      <w:pPr>
        <w:ind w:left="2421" w:hanging="360"/>
      </w:pPr>
      <w:rPr>
        <w:rFonts w:hint="default"/>
        <w:lang w:val="ru-RU" w:eastAsia="en-US" w:bidi="ar-SA"/>
      </w:rPr>
    </w:lvl>
    <w:lvl w:ilvl="7">
      <w:numFmt w:val="bullet"/>
      <w:lvlText w:val="•"/>
      <w:lvlJc w:val="left"/>
      <w:pPr>
        <w:ind w:left="2833" w:hanging="360"/>
      </w:pPr>
      <w:rPr>
        <w:rFonts w:hint="default"/>
        <w:lang w:val="ru-RU" w:eastAsia="en-US" w:bidi="ar-SA"/>
      </w:rPr>
    </w:lvl>
    <w:lvl w:ilvl="8">
      <w:numFmt w:val="bullet"/>
      <w:lvlText w:val="•"/>
      <w:lvlJc w:val="left"/>
      <w:pPr>
        <w:ind w:left="3245" w:hanging="360"/>
      </w:pPr>
      <w:rPr>
        <w:rFonts w:hint="default"/>
        <w:lang w:val="ru-RU" w:eastAsia="en-US" w:bidi="ar-SA"/>
      </w:rPr>
    </w:lvl>
  </w:abstractNum>
  <w:abstractNum w:abstractNumId="13">
    <w:nsid w:val="23FF27AA"/>
    <w:multiLevelType w:val="multilevel"/>
    <w:tmpl w:val="A7141FD6"/>
    <w:lvl w:ilvl="0">
      <w:start w:val="1"/>
      <w:numFmt w:val="decimal"/>
      <w:lvlText w:val="%1."/>
      <w:lvlJc w:val="left"/>
      <w:pPr>
        <w:ind w:left="352" w:hanging="240"/>
        <w:jc w:val="left"/>
      </w:pPr>
      <w:rPr>
        <w:rFonts w:ascii="Times New Roman" w:eastAsia="Times New Roman" w:hAnsi="Times New Roman" w:cs="Times New Roman" w:hint="default"/>
        <w:b w:val="0"/>
        <w:bCs/>
        <w:w w:val="99"/>
        <w:sz w:val="24"/>
        <w:szCs w:val="24"/>
        <w:lang w:val="ru-RU" w:eastAsia="en-US" w:bidi="ar-SA"/>
      </w:rPr>
    </w:lvl>
    <w:lvl w:ilvl="1">
      <w:start w:val="1"/>
      <w:numFmt w:val="decimal"/>
      <w:lvlText w:val="%1.%2"/>
      <w:lvlJc w:val="left"/>
      <w:pPr>
        <w:ind w:left="112" w:hanging="360"/>
        <w:jc w:val="left"/>
      </w:pPr>
      <w:rPr>
        <w:rFonts w:ascii="Times New Roman" w:eastAsia="Times New Roman" w:hAnsi="Times New Roman" w:cs="Times New Roman" w:hint="default"/>
        <w:w w:val="99"/>
        <w:sz w:val="24"/>
        <w:szCs w:val="24"/>
        <w:lang w:val="ru-RU" w:eastAsia="en-US" w:bidi="ar-SA"/>
      </w:rPr>
    </w:lvl>
    <w:lvl w:ilvl="2">
      <w:numFmt w:val="bullet"/>
      <w:lvlText w:val="•"/>
      <w:lvlJc w:val="left"/>
      <w:pPr>
        <w:ind w:left="772" w:hanging="360"/>
      </w:pPr>
      <w:rPr>
        <w:rFonts w:hint="default"/>
        <w:lang w:val="ru-RU" w:eastAsia="en-US" w:bidi="ar-SA"/>
      </w:rPr>
    </w:lvl>
    <w:lvl w:ilvl="3">
      <w:numFmt w:val="bullet"/>
      <w:lvlText w:val="•"/>
      <w:lvlJc w:val="left"/>
      <w:pPr>
        <w:ind w:left="1184" w:hanging="360"/>
      </w:pPr>
      <w:rPr>
        <w:rFonts w:hint="default"/>
        <w:lang w:val="ru-RU" w:eastAsia="en-US" w:bidi="ar-SA"/>
      </w:rPr>
    </w:lvl>
    <w:lvl w:ilvl="4">
      <w:numFmt w:val="bullet"/>
      <w:lvlText w:val="•"/>
      <w:lvlJc w:val="left"/>
      <w:pPr>
        <w:ind w:left="1596" w:hanging="360"/>
      </w:pPr>
      <w:rPr>
        <w:rFonts w:hint="default"/>
        <w:lang w:val="ru-RU" w:eastAsia="en-US" w:bidi="ar-SA"/>
      </w:rPr>
    </w:lvl>
    <w:lvl w:ilvl="5">
      <w:numFmt w:val="bullet"/>
      <w:lvlText w:val="•"/>
      <w:lvlJc w:val="left"/>
      <w:pPr>
        <w:ind w:left="2008" w:hanging="360"/>
      </w:pPr>
      <w:rPr>
        <w:rFonts w:hint="default"/>
        <w:lang w:val="ru-RU" w:eastAsia="en-US" w:bidi="ar-SA"/>
      </w:rPr>
    </w:lvl>
    <w:lvl w:ilvl="6">
      <w:numFmt w:val="bullet"/>
      <w:lvlText w:val="•"/>
      <w:lvlJc w:val="left"/>
      <w:pPr>
        <w:ind w:left="2421" w:hanging="360"/>
      </w:pPr>
      <w:rPr>
        <w:rFonts w:hint="default"/>
        <w:lang w:val="ru-RU" w:eastAsia="en-US" w:bidi="ar-SA"/>
      </w:rPr>
    </w:lvl>
    <w:lvl w:ilvl="7">
      <w:numFmt w:val="bullet"/>
      <w:lvlText w:val="•"/>
      <w:lvlJc w:val="left"/>
      <w:pPr>
        <w:ind w:left="2833" w:hanging="360"/>
      </w:pPr>
      <w:rPr>
        <w:rFonts w:hint="default"/>
        <w:lang w:val="ru-RU" w:eastAsia="en-US" w:bidi="ar-SA"/>
      </w:rPr>
    </w:lvl>
    <w:lvl w:ilvl="8">
      <w:numFmt w:val="bullet"/>
      <w:lvlText w:val="•"/>
      <w:lvlJc w:val="left"/>
      <w:pPr>
        <w:ind w:left="3245" w:hanging="360"/>
      </w:pPr>
      <w:rPr>
        <w:rFonts w:hint="default"/>
        <w:lang w:val="ru-RU" w:eastAsia="en-US" w:bidi="ar-SA"/>
      </w:rPr>
    </w:lvl>
  </w:abstractNum>
  <w:abstractNum w:abstractNumId="14">
    <w:nsid w:val="267E5FC0"/>
    <w:multiLevelType w:val="hybridMultilevel"/>
    <w:tmpl w:val="4A88C708"/>
    <w:lvl w:ilvl="0" w:tplc="BED0AA20">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6A12B57"/>
    <w:multiLevelType w:val="multilevel"/>
    <w:tmpl w:val="B64ACDA4"/>
    <w:lvl w:ilvl="0">
      <w:start w:val="1"/>
      <w:numFmt w:val="decimal"/>
      <w:lvlText w:val="%1."/>
      <w:lvlJc w:val="left"/>
      <w:pPr>
        <w:ind w:left="352" w:hanging="240"/>
        <w:jc w:val="left"/>
      </w:pPr>
      <w:rPr>
        <w:rFonts w:ascii="Times New Roman" w:eastAsia="Times New Roman" w:hAnsi="Times New Roman" w:cs="Times New Roman" w:hint="default"/>
        <w:b w:val="0"/>
        <w:bCs/>
        <w:w w:val="99"/>
        <w:sz w:val="24"/>
        <w:szCs w:val="24"/>
        <w:lang w:val="ru-RU" w:eastAsia="en-US" w:bidi="ar-SA"/>
      </w:rPr>
    </w:lvl>
    <w:lvl w:ilvl="1">
      <w:start w:val="1"/>
      <w:numFmt w:val="decimal"/>
      <w:lvlText w:val="%1.%2"/>
      <w:lvlJc w:val="left"/>
      <w:pPr>
        <w:ind w:left="112" w:hanging="360"/>
        <w:jc w:val="left"/>
      </w:pPr>
      <w:rPr>
        <w:rFonts w:ascii="Times New Roman" w:eastAsia="Times New Roman" w:hAnsi="Times New Roman" w:cs="Times New Roman" w:hint="default"/>
        <w:w w:val="99"/>
        <w:sz w:val="24"/>
        <w:szCs w:val="24"/>
        <w:lang w:val="ru-RU" w:eastAsia="en-US" w:bidi="ar-SA"/>
      </w:rPr>
    </w:lvl>
    <w:lvl w:ilvl="2">
      <w:numFmt w:val="bullet"/>
      <w:lvlText w:val="•"/>
      <w:lvlJc w:val="left"/>
      <w:pPr>
        <w:ind w:left="772" w:hanging="360"/>
      </w:pPr>
      <w:rPr>
        <w:rFonts w:hint="default"/>
        <w:lang w:val="ru-RU" w:eastAsia="en-US" w:bidi="ar-SA"/>
      </w:rPr>
    </w:lvl>
    <w:lvl w:ilvl="3">
      <w:numFmt w:val="bullet"/>
      <w:lvlText w:val="•"/>
      <w:lvlJc w:val="left"/>
      <w:pPr>
        <w:ind w:left="1184" w:hanging="360"/>
      </w:pPr>
      <w:rPr>
        <w:rFonts w:hint="default"/>
        <w:lang w:val="ru-RU" w:eastAsia="en-US" w:bidi="ar-SA"/>
      </w:rPr>
    </w:lvl>
    <w:lvl w:ilvl="4">
      <w:numFmt w:val="bullet"/>
      <w:lvlText w:val="•"/>
      <w:lvlJc w:val="left"/>
      <w:pPr>
        <w:ind w:left="1596" w:hanging="360"/>
      </w:pPr>
      <w:rPr>
        <w:rFonts w:hint="default"/>
        <w:lang w:val="ru-RU" w:eastAsia="en-US" w:bidi="ar-SA"/>
      </w:rPr>
    </w:lvl>
    <w:lvl w:ilvl="5">
      <w:numFmt w:val="bullet"/>
      <w:lvlText w:val="•"/>
      <w:lvlJc w:val="left"/>
      <w:pPr>
        <w:ind w:left="2008" w:hanging="360"/>
      </w:pPr>
      <w:rPr>
        <w:rFonts w:hint="default"/>
        <w:lang w:val="ru-RU" w:eastAsia="en-US" w:bidi="ar-SA"/>
      </w:rPr>
    </w:lvl>
    <w:lvl w:ilvl="6">
      <w:numFmt w:val="bullet"/>
      <w:lvlText w:val="•"/>
      <w:lvlJc w:val="left"/>
      <w:pPr>
        <w:ind w:left="2421" w:hanging="360"/>
      </w:pPr>
      <w:rPr>
        <w:rFonts w:hint="default"/>
        <w:lang w:val="ru-RU" w:eastAsia="en-US" w:bidi="ar-SA"/>
      </w:rPr>
    </w:lvl>
    <w:lvl w:ilvl="7">
      <w:numFmt w:val="bullet"/>
      <w:lvlText w:val="•"/>
      <w:lvlJc w:val="left"/>
      <w:pPr>
        <w:ind w:left="2833" w:hanging="360"/>
      </w:pPr>
      <w:rPr>
        <w:rFonts w:hint="default"/>
        <w:lang w:val="ru-RU" w:eastAsia="en-US" w:bidi="ar-SA"/>
      </w:rPr>
    </w:lvl>
    <w:lvl w:ilvl="8">
      <w:numFmt w:val="bullet"/>
      <w:lvlText w:val="•"/>
      <w:lvlJc w:val="left"/>
      <w:pPr>
        <w:ind w:left="3245" w:hanging="360"/>
      </w:pPr>
      <w:rPr>
        <w:rFonts w:hint="default"/>
        <w:lang w:val="ru-RU" w:eastAsia="en-US" w:bidi="ar-SA"/>
      </w:rPr>
    </w:lvl>
  </w:abstractNum>
  <w:abstractNum w:abstractNumId="16">
    <w:nsid w:val="290B406F"/>
    <w:multiLevelType w:val="multilevel"/>
    <w:tmpl w:val="CCF8F08E"/>
    <w:lvl w:ilvl="0">
      <w:start w:val="1"/>
      <w:numFmt w:val="decimal"/>
      <w:lvlText w:val="%1."/>
      <w:lvlJc w:val="left"/>
      <w:pPr>
        <w:ind w:left="352" w:hanging="240"/>
        <w:jc w:val="left"/>
      </w:pPr>
      <w:rPr>
        <w:rFonts w:ascii="Times New Roman" w:eastAsia="Times New Roman" w:hAnsi="Times New Roman" w:cs="Times New Roman" w:hint="default"/>
        <w:b/>
        <w:bCs/>
        <w:w w:val="99"/>
        <w:sz w:val="24"/>
        <w:szCs w:val="24"/>
        <w:lang w:val="ru-RU" w:eastAsia="en-US" w:bidi="ar-SA"/>
      </w:rPr>
    </w:lvl>
    <w:lvl w:ilvl="1">
      <w:start w:val="1"/>
      <w:numFmt w:val="decimal"/>
      <w:lvlText w:val="%1.%2"/>
      <w:lvlJc w:val="left"/>
      <w:pPr>
        <w:ind w:left="112" w:hanging="360"/>
        <w:jc w:val="left"/>
      </w:pPr>
      <w:rPr>
        <w:rFonts w:ascii="Times New Roman" w:eastAsia="Times New Roman" w:hAnsi="Times New Roman" w:cs="Times New Roman" w:hint="default"/>
        <w:w w:val="99"/>
        <w:sz w:val="24"/>
        <w:szCs w:val="24"/>
        <w:lang w:val="ru-RU" w:eastAsia="en-US" w:bidi="ar-SA"/>
      </w:rPr>
    </w:lvl>
    <w:lvl w:ilvl="2">
      <w:numFmt w:val="bullet"/>
      <w:lvlText w:val="•"/>
      <w:lvlJc w:val="left"/>
      <w:pPr>
        <w:ind w:left="772" w:hanging="360"/>
      </w:pPr>
      <w:rPr>
        <w:rFonts w:hint="default"/>
        <w:lang w:val="ru-RU" w:eastAsia="en-US" w:bidi="ar-SA"/>
      </w:rPr>
    </w:lvl>
    <w:lvl w:ilvl="3">
      <w:numFmt w:val="bullet"/>
      <w:lvlText w:val="•"/>
      <w:lvlJc w:val="left"/>
      <w:pPr>
        <w:ind w:left="1184" w:hanging="360"/>
      </w:pPr>
      <w:rPr>
        <w:rFonts w:hint="default"/>
        <w:lang w:val="ru-RU" w:eastAsia="en-US" w:bidi="ar-SA"/>
      </w:rPr>
    </w:lvl>
    <w:lvl w:ilvl="4">
      <w:numFmt w:val="bullet"/>
      <w:lvlText w:val="•"/>
      <w:lvlJc w:val="left"/>
      <w:pPr>
        <w:ind w:left="1596" w:hanging="360"/>
      </w:pPr>
      <w:rPr>
        <w:rFonts w:hint="default"/>
        <w:lang w:val="ru-RU" w:eastAsia="en-US" w:bidi="ar-SA"/>
      </w:rPr>
    </w:lvl>
    <w:lvl w:ilvl="5">
      <w:numFmt w:val="bullet"/>
      <w:lvlText w:val="•"/>
      <w:lvlJc w:val="left"/>
      <w:pPr>
        <w:ind w:left="2008" w:hanging="360"/>
      </w:pPr>
      <w:rPr>
        <w:rFonts w:hint="default"/>
        <w:lang w:val="ru-RU" w:eastAsia="en-US" w:bidi="ar-SA"/>
      </w:rPr>
    </w:lvl>
    <w:lvl w:ilvl="6">
      <w:numFmt w:val="bullet"/>
      <w:lvlText w:val="•"/>
      <w:lvlJc w:val="left"/>
      <w:pPr>
        <w:ind w:left="2421" w:hanging="360"/>
      </w:pPr>
      <w:rPr>
        <w:rFonts w:hint="default"/>
        <w:lang w:val="ru-RU" w:eastAsia="en-US" w:bidi="ar-SA"/>
      </w:rPr>
    </w:lvl>
    <w:lvl w:ilvl="7">
      <w:numFmt w:val="bullet"/>
      <w:lvlText w:val="•"/>
      <w:lvlJc w:val="left"/>
      <w:pPr>
        <w:ind w:left="2833" w:hanging="360"/>
      </w:pPr>
      <w:rPr>
        <w:rFonts w:hint="default"/>
        <w:lang w:val="ru-RU" w:eastAsia="en-US" w:bidi="ar-SA"/>
      </w:rPr>
    </w:lvl>
    <w:lvl w:ilvl="8">
      <w:numFmt w:val="bullet"/>
      <w:lvlText w:val="•"/>
      <w:lvlJc w:val="left"/>
      <w:pPr>
        <w:ind w:left="3245" w:hanging="360"/>
      </w:pPr>
      <w:rPr>
        <w:rFonts w:hint="default"/>
        <w:lang w:val="ru-RU" w:eastAsia="en-US" w:bidi="ar-SA"/>
      </w:rPr>
    </w:lvl>
  </w:abstractNum>
  <w:abstractNum w:abstractNumId="17">
    <w:nsid w:val="306A2101"/>
    <w:multiLevelType w:val="hybridMultilevel"/>
    <w:tmpl w:val="3A3ED86E"/>
    <w:lvl w:ilvl="0" w:tplc="04190003">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342A0042"/>
    <w:multiLevelType w:val="multilevel"/>
    <w:tmpl w:val="06F68038"/>
    <w:lvl w:ilvl="0">
      <w:start w:val="1"/>
      <w:numFmt w:val="decimal"/>
      <w:lvlText w:val="%1."/>
      <w:lvlJc w:val="left"/>
      <w:pPr>
        <w:ind w:left="352" w:hanging="240"/>
        <w:jc w:val="left"/>
      </w:pPr>
      <w:rPr>
        <w:rFonts w:ascii="Times New Roman" w:eastAsia="Times New Roman" w:hAnsi="Times New Roman" w:cs="Times New Roman" w:hint="default"/>
        <w:b/>
        <w:bCs/>
        <w:w w:val="99"/>
        <w:sz w:val="24"/>
        <w:szCs w:val="24"/>
        <w:lang w:val="ru-RU" w:eastAsia="en-US" w:bidi="ar-SA"/>
      </w:rPr>
    </w:lvl>
    <w:lvl w:ilvl="1">
      <w:start w:val="1"/>
      <w:numFmt w:val="decimal"/>
      <w:lvlText w:val="%1.%2"/>
      <w:lvlJc w:val="left"/>
      <w:pPr>
        <w:ind w:left="112" w:hanging="360"/>
        <w:jc w:val="left"/>
      </w:pPr>
      <w:rPr>
        <w:rFonts w:ascii="Times New Roman" w:eastAsia="Times New Roman" w:hAnsi="Times New Roman" w:cs="Times New Roman" w:hint="default"/>
        <w:w w:val="99"/>
        <w:sz w:val="24"/>
        <w:szCs w:val="24"/>
        <w:lang w:val="ru-RU" w:eastAsia="en-US" w:bidi="ar-SA"/>
      </w:rPr>
    </w:lvl>
    <w:lvl w:ilvl="2">
      <w:numFmt w:val="bullet"/>
      <w:lvlText w:val="•"/>
      <w:lvlJc w:val="left"/>
      <w:pPr>
        <w:ind w:left="772" w:hanging="360"/>
      </w:pPr>
      <w:rPr>
        <w:rFonts w:hint="default"/>
        <w:lang w:val="ru-RU" w:eastAsia="en-US" w:bidi="ar-SA"/>
      </w:rPr>
    </w:lvl>
    <w:lvl w:ilvl="3">
      <w:numFmt w:val="bullet"/>
      <w:lvlText w:val="•"/>
      <w:lvlJc w:val="left"/>
      <w:pPr>
        <w:ind w:left="1184" w:hanging="360"/>
      </w:pPr>
      <w:rPr>
        <w:rFonts w:hint="default"/>
        <w:lang w:val="ru-RU" w:eastAsia="en-US" w:bidi="ar-SA"/>
      </w:rPr>
    </w:lvl>
    <w:lvl w:ilvl="4">
      <w:numFmt w:val="bullet"/>
      <w:lvlText w:val="•"/>
      <w:lvlJc w:val="left"/>
      <w:pPr>
        <w:ind w:left="1596" w:hanging="360"/>
      </w:pPr>
      <w:rPr>
        <w:rFonts w:hint="default"/>
        <w:lang w:val="ru-RU" w:eastAsia="en-US" w:bidi="ar-SA"/>
      </w:rPr>
    </w:lvl>
    <w:lvl w:ilvl="5">
      <w:numFmt w:val="bullet"/>
      <w:lvlText w:val="•"/>
      <w:lvlJc w:val="left"/>
      <w:pPr>
        <w:ind w:left="2008" w:hanging="360"/>
      </w:pPr>
      <w:rPr>
        <w:rFonts w:hint="default"/>
        <w:lang w:val="ru-RU" w:eastAsia="en-US" w:bidi="ar-SA"/>
      </w:rPr>
    </w:lvl>
    <w:lvl w:ilvl="6">
      <w:numFmt w:val="bullet"/>
      <w:lvlText w:val="•"/>
      <w:lvlJc w:val="left"/>
      <w:pPr>
        <w:ind w:left="2421" w:hanging="360"/>
      </w:pPr>
      <w:rPr>
        <w:rFonts w:hint="default"/>
        <w:lang w:val="ru-RU" w:eastAsia="en-US" w:bidi="ar-SA"/>
      </w:rPr>
    </w:lvl>
    <w:lvl w:ilvl="7">
      <w:numFmt w:val="bullet"/>
      <w:lvlText w:val="•"/>
      <w:lvlJc w:val="left"/>
      <w:pPr>
        <w:ind w:left="2833" w:hanging="360"/>
      </w:pPr>
      <w:rPr>
        <w:rFonts w:hint="default"/>
        <w:lang w:val="ru-RU" w:eastAsia="en-US" w:bidi="ar-SA"/>
      </w:rPr>
    </w:lvl>
    <w:lvl w:ilvl="8">
      <w:numFmt w:val="bullet"/>
      <w:lvlText w:val="•"/>
      <w:lvlJc w:val="left"/>
      <w:pPr>
        <w:ind w:left="3245" w:hanging="360"/>
      </w:pPr>
      <w:rPr>
        <w:rFonts w:hint="default"/>
        <w:lang w:val="ru-RU" w:eastAsia="en-US" w:bidi="ar-SA"/>
      </w:rPr>
    </w:lvl>
  </w:abstractNum>
  <w:abstractNum w:abstractNumId="19">
    <w:nsid w:val="38345307"/>
    <w:multiLevelType w:val="multilevel"/>
    <w:tmpl w:val="3FF64ED6"/>
    <w:lvl w:ilvl="0">
      <w:start w:val="1"/>
      <w:numFmt w:val="decimal"/>
      <w:lvlText w:val="%1"/>
      <w:lvlJc w:val="left"/>
      <w:pPr>
        <w:tabs>
          <w:tab w:val="num" w:pos="1080"/>
        </w:tabs>
        <w:ind w:left="1080" w:hanging="360"/>
      </w:pPr>
      <w:rPr>
        <w:rFonts w:cs="Times New Roman" w:hint="default"/>
        <w:b/>
        <w:bCs/>
      </w:rPr>
    </w:lvl>
    <w:lvl w:ilvl="1">
      <w:start w:val="1"/>
      <w:numFmt w:val="decimal"/>
      <w:lvlText w:val="3.5.%2"/>
      <w:lvlJc w:val="left"/>
      <w:pPr>
        <w:tabs>
          <w:tab w:val="num" w:pos="1842"/>
        </w:tabs>
        <w:ind w:left="1842" w:hanging="360"/>
      </w:pPr>
      <w:rPr>
        <w:rFonts w:cs="Times New Roman" w:hint="default"/>
        <w:b/>
        <w:bCs/>
      </w:rPr>
    </w:lvl>
    <w:lvl w:ilvl="2">
      <w:start w:val="1"/>
      <w:numFmt w:val="decimal"/>
      <w:pStyle w:val="Style5"/>
      <w:lvlText w:val="%1.%2.%3"/>
      <w:lvlJc w:val="left"/>
      <w:pPr>
        <w:tabs>
          <w:tab w:val="num" w:pos="5940"/>
        </w:tabs>
        <w:ind w:left="5940" w:hanging="720"/>
      </w:pPr>
      <w:rPr>
        <w:rFonts w:cs="Times New Roman" w:hint="default"/>
      </w:rPr>
    </w:lvl>
    <w:lvl w:ilvl="3">
      <w:start w:val="1"/>
      <w:numFmt w:val="decimal"/>
      <w:lvlText w:val="%1.%2.%3.%4"/>
      <w:lvlJc w:val="left"/>
      <w:pPr>
        <w:tabs>
          <w:tab w:val="num" w:pos="1803"/>
        </w:tabs>
        <w:ind w:left="1803"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nsid w:val="39A94BBB"/>
    <w:multiLevelType w:val="hybridMultilevel"/>
    <w:tmpl w:val="1F2C4EA4"/>
    <w:lvl w:ilvl="0" w:tplc="DF5EC378">
      <w:start w:val="1"/>
      <w:numFmt w:val="bullet"/>
      <w:lvlText w:val=""/>
      <w:lvlJc w:val="left"/>
      <w:pPr>
        <w:tabs>
          <w:tab w:val="num" w:pos="1211"/>
        </w:tabs>
        <w:ind w:left="1211" w:hanging="360"/>
      </w:pPr>
      <w:rPr>
        <w:rFonts w:ascii="Symbol" w:hAnsi="Symbol" w:hint="default"/>
        <w:color w:val="auto"/>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start w:val="1"/>
      <w:numFmt w:val="bullet"/>
      <w:lvlText w:val=""/>
      <w:lvlJc w:val="left"/>
      <w:pPr>
        <w:tabs>
          <w:tab w:val="num" w:pos="2651"/>
        </w:tabs>
        <w:ind w:left="2651" w:hanging="360"/>
      </w:pPr>
      <w:rPr>
        <w:rFonts w:ascii="Wingdings" w:hAnsi="Wingdings" w:hint="default"/>
      </w:rPr>
    </w:lvl>
    <w:lvl w:ilvl="3" w:tplc="04190001">
      <w:start w:val="1"/>
      <w:numFmt w:val="bullet"/>
      <w:lvlText w:val=""/>
      <w:lvlJc w:val="left"/>
      <w:pPr>
        <w:tabs>
          <w:tab w:val="num" w:pos="3371"/>
        </w:tabs>
        <w:ind w:left="3371" w:hanging="360"/>
      </w:pPr>
      <w:rPr>
        <w:rFonts w:ascii="Symbol" w:hAnsi="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hint="default"/>
      </w:rPr>
    </w:lvl>
    <w:lvl w:ilvl="6" w:tplc="04190001">
      <w:start w:val="1"/>
      <w:numFmt w:val="bullet"/>
      <w:lvlText w:val=""/>
      <w:lvlJc w:val="left"/>
      <w:pPr>
        <w:tabs>
          <w:tab w:val="num" w:pos="5531"/>
        </w:tabs>
        <w:ind w:left="5531" w:hanging="360"/>
      </w:pPr>
      <w:rPr>
        <w:rFonts w:ascii="Symbol" w:hAnsi="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hint="default"/>
      </w:rPr>
    </w:lvl>
  </w:abstractNum>
  <w:abstractNum w:abstractNumId="21">
    <w:nsid w:val="3D896FEB"/>
    <w:multiLevelType w:val="multilevel"/>
    <w:tmpl w:val="54362790"/>
    <w:lvl w:ilvl="0">
      <w:start w:val="1"/>
      <w:numFmt w:val="decimal"/>
      <w:lvlText w:val="%1."/>
      <w:lvlJc w:val="left"/>
      <w:pPr>
        <w:ind w:left="352" w:hanging="240"/>
        <w:jc w:val="left"/>
      </w:pPr>
      <w:rPr>
        <w:rFonts w:ascii="Times New Roman" w:eastAsia="Times New Roman" w:hAnsi="Times New Roman" w:cs="Times New Roman" w:hint="default"/>
        <w:b/>
        <w:bCs/>
        <w:w w:val="99"/>
        <w:sz w:val="24"/>
        <w:szCs w:val="24"/>
        <w:lang w:val="ru-RU" w:eastAsia="en-US" w:bidi="ar-SA"/>
      </w:rPr>
    </w:lvl>
    <w:lvl w:ilvl="1">
      <w:start w:val="1"/>
      <w:numFmt w:val="decimal"/>
      <w:lvlText w:val="%1.%2"/>
      <w:lvlJc w:val="left"/>
      <w:pPr>
        <w:ind w:left="112" w:hanging="360"/>
        <w:jc w:val="left"/>
      </w:pPr>
      <w:rPr>
        <w:rFonts w:ascii="Times New Roman" w:eastAsia="Times New Roman" w:hAnsi="Times New Roman" w:cs="Times New Roman" w:hint="default"/>
        <w:w w:val="99"/>
        <w:sz w:val="24"/>
        <w:szCs w:val="24"/>
        <w:lang w:val="ru-RU" w:eastAsia="en-US" w:bidi="ar-SA"/>
      </w:rPr>
    </w:lvl>
    <w:lvl w:ilvl="2">
      <w:numFmt w:val="bullet"/>
      <w:lvlText w:val="•"/>
      <w:lvlJc w:val="left"/>
      <w:pPr>
        <w:ind w:left="772" w:hanging="360"/>
      </w:pPr>
      <w:rPr>
        <w:rFonts w:hint="default"/>
        <w:lang w:val="ru-RU" w:eastAsia="en-US" w:bidi="ar-SA"/>
      </w:rPr>
    </w:lvl>
    <w:lvl w:ilvl="3">
      <w:numFmt w:val="bullet"/>
      <w:lvlText w:val="•"/>
      <w:lvlJc w:val="left"/>
      <w:pPr>
        <w:ind w:left="1184" w:hanging="360"/>
      </w:pPr>
      <w:rPr>
        <w:rFonts w:hint="default"/>
        <w:lang w:val="ru-RU" w:eastAsia="en-US" w:bidi="ar-SA"/>
      </w:rPr>
    </w:lvl>
    <w:lvl w:ilvl="4">
      <w:numFmt w:val="bullet"/>
      <w:lvlText w:val="•"/>
      <w:lvlJc w:val="left"/>
      <w:pPr>
        <w:ind w:left="1596" w:hanging="360"/>
      </w:pPr>
      <w:rPr>
        <w:rFonts w:hint="default"/>
        <w:lang w:val="ru-RU" w:eastAsia="en-US" w:bidi="ar-SA"/>
      </w:rPr>
    </w:lvl>
    <w:lvl w:ilvl="5">
      <w:numFmt w:val="bullet"/>
      <w:lvlText w:val="•"/>
      <w:lvlJc w:val="left"/>
      <w:pPr>
        <w:ind w:left="2008" w:hanging="360"/>
      </w:pPr>
      <w:rPr>
        <w:rFonts w:hint="default"/>
        <w:lang w:val="ru-RU" w:eastAsia="en-US" w:bidi="ar-SA"/>
      </w:rPr>
    </w:lvl>
    <w:lvl w:ilvl="6">
      <w:numFmt w:val="bullet"/>
      <w:lvlText w:val="•"/>
      <w:lvlJc w:val="left"/>
      <w:pPr>
        <w:ind w:left="2421" w:hanging="360"/>
      </w:pPr>
      <w:rPr>
        <w:rFonts w:hint="default"/>
        <w:lang w:val="ru-RU" w:eastAsia="en-US" w:bidi="ar-SA"/>
      </w:rPr>
    </w:lvl>
    <w:lvl w:ilvl="7">
      <w:numFmt w:val="bullet"/>
      <w:lvlText w:val="•"/>
      <w:lvlJc w:val="left"/>
      <w:pPr>
        <w:ind w:left="2833" w:hanging="360"/>
      </w:pPr>
      <w:rPr>
        <w:rFonts w:hint="default"/>
        <w:lang w:val="ru-RU" w:eastAsia="en-US" w:bidi="ar-SA"/>
      </w:rPr>
    </w:lvl>
    <w:lvl w:ilvl="8">
      <w:numFmt w:val="bullet"/>
      <w:lvlText w:val="•"/>
      <w:lvlJc w:val="left"/>
      <w:pPr>
        <w:ind w:left="3245" w:hanging="360"/>
      </w:pPr>
      <w:rPr>
        <w:rFonts w:hint="default"/>
        <w:lang w:val="ru-RU" w:eastAsia="en-US" w:bidi="ar-SA"/>
      </w:rPr>
    </w:lvl>
  </w:abstractNum>
  <w:abstractNum w:abstractNumId="22">
    <w:nsid w:val="3DCD2FE5"/>
    <w:multiLevelType w:val="hybridMultilevel"/>
    <w:tmpl w:val="11229576"/>
    <w:lvl w:ilvl="0" w:tplc="361C30F2">
      <w:numFmt w:val="bullet"/>
      <w:lvlText w:val="-"/>
      <w:lvlJc w:val="left"/>
      <w:pPr>
        <w:tabs>
          <w:tab w:val="num" w:pos="720"/>
        </w:tabs>
        <w:ind w:left="720" w:hanging="360"/>
      </w:pPr>
      <w:rPr>
        <w:rFonts w:ascii="Times New Roman" w:eastAsia="Times New Roman" w:hAnsi="Times New Roman" w:cs="Times New Roman" w:hint="default"/>
      </w:rPr>
    </w:lvl>
    <w:lvl w:ilvl="1" w:tplc="49104660"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E5A4001"/>
    <w:multiLevelType w:val="multilevel"/>
    <w:tmpl w:val="0C3A7234"/>
    <w:lvl w:ilvl="0">
      <w:start w:val="1"/>
      <w:numFmt w:val="decimal"/>
      <w:lvlText w:val="%1."/>
      <w:lvlJc w:val="left"/>
      <w:pPr>
        <w:ind w:left="350" w:hanging="240"/>
        <w:jc w:val="left"/>
      </w:pPr>
      <w:rPr>
        <w:rFonts w:ascii="Times New Roman" w:eastAsia="Times New Roman" w:hAnsi="Times New Roman" w:cs="Times New Roman" w:hint="default"/>
        <w:b/>
        <w:bCs/>
        <w:w w:val="99"/>
        <w:sz w:val="24"/>
        <w:szCs w:val="24"/>
        <w:lang w:val="ru-RU" w:eastAsia="en-US" w:bidi="ar-SA"/>
      </w:rPr>
    </w:lvl>
    <w:lvl w:ilvl="1">
      <w:start w:val="1"/>
      <w:numFmt w:val="decimal"/>
      <w:lvlText w:val="%1.%2"/>
      <w:lvlJc w:val="left"/>
      <w:pPr>
        <w:ind w:left="110" w:hanging="360"/>
        <w:jc w:val="left"/>
      </w:pPr>
      <w:rPr>
        <w:rFonts w:ascii="Times New Roman" w:eastAsia="Times New Roman" w:hAnsi="Times New Roman" w:cs="Times New Roman" w:hint="default"/>
        <w:w w:val="99"/>
        <w:sz w:val="24"/>
        <w:szCs w:val="24"/>
        <w:lang w:val="ru-RU" w:eastAsia="en-US" w:bidi="ar-SA"/>
      </w:rPr>
    </w:lvl>
    <w:lvl w:ilvl="2">
      <w:numFmt w:val="bullet"/>
      <w:lvlText w:val="•"/>
      <w:lvlJc w:val="left"/>
      <w:pPr>
        <w:ind w:left="772" w:hanging="360"/>
      </w:pPr>
      <w:rPr>
        <w:rFonts w:hint="default"/>
        <w:lang w:val="ru-RU" w:eastAsia="en-US" w:bidi="ar-SA"/>
      </w:rPr>
    </w:lvl>
    <w:lvl w:ilvl="3">
      <w:numFmt w:val="bullet"/>
      <w:lvlText w:val="•"/>
      <w:lvlJc w:val="left"/>
      <w:pPr>
        <w:ind w:left="1184" w:hanging="360"/>
      </w:pPr>
      <w:rPr>
        <w:rFonts w:hint="default"/>
        <w:lang w:val="ru-RU" w:eastAsia="en-US" w:bidi="ar-SA"/>
      </w:rPr>
    </w:lvl>
    <w:lvl w:ilvl="4">
      <w:numFmt w:val="bullet"/>
      <w:lvlText w:val="•"/>
      <w:lvlJc w:val="left"/>
      <w:pPr>
        <w:ind w:left="1597" w:hanging="360"/>
      </w:pPr>
      <w:rPr>
        <w:rFonts w:hint="default"/>
        <w:lang w:val="ru-RU" w:eastAsia="en-US" w:bidi="ar-SA"/>
      </w:rPr>
    </w:lvl>
    <w:lvl w:ilvl="5">
      <w:numFmt w:val="bullet"/>
      <w:lvlText w:val="•"/>
      <w:lvlJc w:val="left"/>
      <w:pPr>
        <w:ind w:left="2009" w:hanging="360"/>
      </w:pPr>
      <w:rPr>
        <w:rFonts w:hint="default"/>
        <w:lang w:val="ru-RU" w:eastAsia="en-US" w:bidi="ar-SA"/>
      </w:rPr>
    </w:lvl>
    <w:lvl w:ilvl="6">
      <w:numFmt w:val="bullet"/>
      <w:lvlText w:val="•"/>
      <w:lvlJc w:val="left"/>
      <w:pPr>
        <w:ind w:left="2422" w:hanging="360"/>
      </w:pPr>
      <w:rPr>
        <w:rFonts w:hint="default"/>
        <w:lang w:val="ru-RU" w:eastAsia="en-US" w:bidi="ar-SA"/>
      </w:rPr>
    </w:lvl>
    <w:lvl w:ilvl="7">
      <w:numFmt w:val="bullet"/>
      <w:lvlText w:val="•"/>
      <w:lvlJc w:val="left"/>
      <w:pPr>
        <w:ind w:left="2834" w:hanging="360"/>
      </w:pPr>
      <w:rPr>
        <w:rFonts w:hint="default"/>
        <w:lang w:val="ru-RU" w:eastAsia="en-US" w:bidi="ar-SA"/>
      </w:rPr>
    </w:lvl>
    <w:lvl w:ilvl="8">
      <w:numFmt w:val="bullet"/>
      <w:lvlText w:val="•"/>
      <w:lvlJc w:val="left"/>
      <w:pPr>
        <w:ind w:left="3247" w:hanging="360"/>
      </w:pPr>
      <w:rPr>
        <w:rFonts w:hint="default"/>
        <w:lang w:val="ru-RU" w:eastAsia="en-US" w:bidi="ar-SA"/>
      </w:rPr>
    </w:lvl>
  </w:abstractNum>
  <w:abstractNum w:abstractNumId="24">
    <w:nsid w:val="3F6C4D48"/>
    <w:multiLevelType w:val="hybridMultilevel"/>
    <w:tmpl w:val="D7A8F4C2"/>
    <w:lvl w:ilvl="0" w:tplc="2F88BB48">
      <w:start w:val="1"/>
      <w:numFmt w:val="bullet"/>
      <w:lvlText w:val=""/>
      <w:lvlJc w:val="left"/>
      <w:pPr>
        <w:ind w:left="1481" w:hanging="360"/>
      </w:pPr>
      <w:rPr>
        <w:rFonts w:ascii="Symbol" w:hAnsi="Symbol" w:cs="Times New Roman" w:hint="default"/>
        <w:color w:val="auto"/>
      </w:rPr>
    </w:lvl>
    <w:lvl w:ilvl="1" w:tplc="04190003">
      <w:start w:val="1"/>
      <w:numFmt w:val="bullet"/>
      <w:lvlText w:val="o"/>
      <w:lvlJc w:val="left"/>
      <w:pPr>
        <w:ind w:left="2201" w:hanging="360"/>
      </w:pPr>
      <w:rPr>
        <w:rFonts w:ascii="Courier New" w:hAnsi="Courier New" w:cs="Courier New" w:hint="default"/>
      </w:rPr>
    </w:lvl>
    <w:lvl w:ilvl="2" w:tplc="04190005">
      <w:start w:val="1"/>
      <w:numFmt w:val="bullet"/>
      <w:lvlText w:val=""/>
      <w:lvlJc w:val="left"/>
      <w:pPr>
        <w:ind w:left="2921" w:hanging="360"/>
      </w:pPr>
      <w:rPr>
        <w:rFonts w:ascii="Wingdings" w:hAnsi="Wingdings" w:hint="default"/>
      </w:rPr>
    </w:lvl>
    <w:lvl w:ilvl="3" w:tplc="04190001">
      <w:start w:val="1"/>
      <w:numFmt w:val="bullet"/>
      <w:lvlText w:val=""/>
      <w:lvlJc w:val="left"/>
      <w:pPr>
        <w:ind w:left="3641" w:hanging="360"/>
      </w:pPr>
      <w:rPr>
        <w:rFonts w:ascii="Symbol" w:hAnsi="Symbol" w:hint="default"/>
      </w:rPr>
    </w:lvl>
    <w:lvl w:ilvl="4" w:tplc="04190003">
      <w:start w:val="1"/>
      <w:numFmt w:val="bullet"/>
      <w:lvlText w:val="o"/>
      <w:lvlJc w:val="left"/>
      <w:pPr>
        <w:ind w:left="4361" w:hanging="360"/>
      </w:pPr>
      <w:rPr>
        <w:rFonts w:ascii="Courier New" w:hAnsi="Courier New" w:cs="Courier New" w:hint="default"/>
      </w:rPr>
    </w:lvl>
    <w:lvl w:ilvl="5" w:tplc="04190005">
      <w:start w:val="1"/>
      <w:numFmt w:val="bullet"/>
      <w:lvlText w:val=""/>
      <w:lvlJc w:val="left"/>
      <w:pPr>
        <w:ind w:left="5081" w:hanging="360"/>
      </w:pPr>
      <w:rPr>
        <w:rFonts w:ascii="Wingdings" w:hAnsi="Wingdings" w:hint="default"/>
      </w:rPr>
    </w:lvl>
    <w:lvl w:ilvl="6" w:tplc="04190001">
      <w:start w:val="1"/>
      <w:numFmt w:val="bullet"/>
      <w:lvlText w:val=""/>
      <w:lvlJc w:val="left"/>
      <w:pPr>
        <w:ind w:left="5801" w:hanging="360"/>
      </w:pPr>
      <w:rPr>
        <w:rFonts w:ascii="Symbol" w:hAnsi="Symbol" w:hint="default"/>
      </w:rPr>
    </w:lvl>
    <w:lvl w:ilvl="7" w:tplc="04190003">
      <w:start w:val="1"/>
      <w:numFmt w:val="bullet"/>
      <w:lvlText w:val="o"/>
      <w:lvlJc w:val="left"/>
      <w:pPr>
        <w:ind w:left="6521" w:hanging="360"/>
      </w:pPr>
      <w:rPr>
        <w:rFonts w:ascii="Courier New" w:hAnsi="Courier New" w:cs="Courier New" w:hint="default"/>
      </w:rPr>
    </w:lvl>
    <w:lvl w:ilvl="8" w:tplc="04190005">
      <w:start w:val="1"/>
      <w:numFmt w:val="bullet"/>
      <w:lvlText w:val=""/>
      <w:lvlJc w:val="left"/>
      <w:pPr>
        <w:ind w:left="7241" w:hanging="360"/>
      </w:pPr>
      <w:rPr>
        <w:rFonts w:ascii="Wingdings" w:hAnsi="Wingdings" w:hint="default"/>
      </w:rPr>
    </w:lvl>
  </w:abstractNum>
  <w:abstractNum w:abstractNumId="25">
    <w:nsid w:val="42DF1DA0"/>
    <w:multiLevelType w:val="hybridMultilevel"/>
    <w:tmpl w:val="6BC83AE4"/>
    <w:lvl w:ilvl="0" w:tplc="93522D06">
      <w:start w:val="1"/>
      <w:numFmt w:val="bullet"/>
      <w:lvlText w:val="-"/>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48757195"/>
    <w:multiLevelType w:val="hybridMultilevel"/>
    <w:tmpl w:val="8264945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4ADE65E7"/>
    <w:multiLevelType w:val="hybridMultilevel"/>
    <w:tmpl w:val="954298FA"/>
    <w:lvl w:ilvl="0" w:tplc="1B38A52E">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644"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B246977"/>
    <w:multiLevelType w:val="hybridMultilevel"/>
    <w:tmpl w:val="812C0752"/>
    <w:lvl w:ilvl="0" w:tplc="EF809F1E">
      <w:start w:val="1"/>
      <w:numFmt w:val="bullet"/>
      <w:lvlText w:val=""/>
      <w:lvlJc w:val="left"/>
      <w:pPr>
        <w:tabs>
          <w:tab w:val="num" w:pos="1778"/>
        </w:tabs>
        <w:ind w:left="1778" w:hanging="360"/>
      </w:pPr>
      <w:rPr>
        <w:rFonts w:ascii="Symbol" w:hAnsi="Symbol" w:hint="default"/>
        <w:color w:val="auto"/>
      </w:rPr>
    </w:lvl>
    <w:lvl w:ilvl="1" w:tplc="04190003">
      <w:start w:val="1"/>
      <w:numFmt w:val="bullet"/>
      <w:lvlText w:val="o"/>
      <w:lvlJc w:val="left"/>
      <w:pPr>
        <w:tabs>
          <w:tab w:val="num" w:pos="2215"/>
        </w:tabs>
        <w:ind w:left="2215" w:hanging="360"/>
      </w:pPr>
      <w:rPr>
        <w:rFonts w:ascii="Courier New" w:hAnsi="Courier New" w:cs="Courier New" w:hint="default"/>
      </w:rPr>
    </w:lvl>
    <w:lvl w:ilvl="2" w:tplc="04190005">
      <w:start w:val="1"/>
      <w:numFmt w:val="bullet"/>
      <w:lvlText w:val=""/>
      <w:lvlJc w:val="left"/>
      <w:pPr>
        <w:tabs>
          <w:tab w:val="num" w:pos="2935"/>
        </w:tabs>
        <w:ind w:left="2935" w:hanging="360"/>
      </w:pPr>
      <w:rPr>
        <w:rFonts w:ascii="Wingdings" w:hAnsi="Wingdings" w:hint="default"/>
      </w:rPr>
    </w:lvl>
    <w:lvl w:ilvl="3" w:tplc="04190001">
      <w:start w:val="1"/>
      <w:numFmt w:val="bullet"/>
      <w:lvlText w:val=""/>
      <w:lvlJc w:val="left"/>
      <w:pPr>
        <w:tabs>
          <w:tab w:val="num" w:pos="3655"/>
        </w:tabs>
        <w:ind w:left="3655" w:hanging="360"/>
      </w:pPr>
      <w:rPr>
        <w:rFonts w:ascii="Symbol" w:hAnsi="Symbol" w:hint="default"/>
      </w:rPr>
    </w:lvl>
    <w:lvl w:ilvl="4" w:tplc="04190003">
      <w:start w:val="1"/>
      <w:numFmt w:val="bullet"/>
      <w:lvlText w:val="o"/>
      <w:lvlJc w:val="left"/>
      <w:pPr>
        <w:tabs>
          <w:tab w:val="num" w:pos="4375"/>
        </w:tabs>
        <w:ind w:left="4375" w:hanging="360"/>
      </w:pPr>
      <w:rPr>
        <w:rFonts w:ascii="Courier New" w:hAnsi="Courier New" w:cs="Courier New" w:hint="default"/>
      </w:rPr>
    </w:lvl>
    <w:lvl w:ilvl="5" w:tplc="04190005">
      <w:start w:val="1"/>
      <w:numFmt w:val="bullet"/>
      <w:lvlText w:val=""/>
      <w:lvlJc w:val="left"/>
      <w:pPr>
        <w:tabs>
          <w:tab w:val="num" w:pos="5095"/>
        </w:tabs>
        <w:ind w:left="5095" w:hanging="360"/>
      </w:pPr>
      <w:rPr>
        <w:rFonts w:ascii="Wingdings" w:hAnsi="Wingdings" w:hint="default"/>
      </w:rPr>
    </w:lvl>
    <w:lvl w:ilvl="6" w:tplc="04190001">
      <w:start w:val="1"/>
      <w:numFmt w:val="bullet"/>
      <w:lvlText w:val=""/>
      <w:lvlJc w:val="left"/>
      <w:pPr>
        <w:tabs>
          <w:tab w:val="num" w:pos="5815"/>
        </w:tabs>
        <w:ind w:left="5815" w:hanging="360"/>
      </w:pPr>
      <w:rPr>
        <w:rFonts w:ascii="Symbol" w:hAnsi="Symbol" w:hint="default"/>
      </w:rPr>
    </w:lvl>
    <w:lvl w:ilvl="7" w:tplc="04190003">
      <w:start w:val="1"/>
      <w:numFmt w:val="bullet"/>
      <w:lvlText w:val="o"/>
      <w:lvlJc w:val="left"/>
      <w:pPr>
        <w:tabs>
          <w:tab w:val="num" w:pos="6535"/>
        </w:tabs>
        <w:ind w:left="6535" w:hanging="360"/>
      </w:pPr>
      <w:rPr>
        <w:rFonts w:ascii="Courier New" w:hAnsi="Courier New" w:cs="Courier New" w:hint="default"/>
      </w:rPr>
    </w:lvl>
    <w:lvl w:ilvl="8" w:tplc="04190005">
      <w:start w:val="1"/>
      <w:numFmt w:val="bullet"/>
      <w:lvlText w:val=""/>
      <w:lvlJc w:val="left"/>
      <w:pPr>
        <w:tabs>
          <w:tab w:val="num" w:pos="7255"/>
        </w:tabs>
        <w:ind w:left="7255" w:hanging="360"/>
      </w:pPr>
      <w:rPr>
        <w:rFonts w:ascii="Wingdings" w:hAnsi="Wingdings" w:hint="default"/>
      </w:rPr>
    </w:lvl>
  </w:abstractNum>
  <w:abstractNum w:abstractNumId="29">
    <w:nsid w:val="4DED5483"/>
    <w:multiLevelType w:val="multilevel"/>
    <w:tmpl w:val="B98227E6"/>
    <w:lvl w:ilvl="0">
      <w:start w:val="1"/>
      <w:numFmt w:val="decimal"/>
      <w:lvlText w:val="%1."/>
      <w:lvlJc w:val="left"/>
      <w:pPr>
        <w:ind w:left="352" w:hanging="240"/>
        <w:jc w:val="left"/>
      </w:pPr>
      <w:rPr>
        <w:rFonts w:ascii="Times New Roman" w:eastAsia="Times New Roman" w:hAnsi="Times New Roman" w:cs="Times New Roman" w:hint="default"/>
        <w:b/>
        <w:bCs/>
        <w:w w:val="99"/>
        <w:sz w:val="24"/>
        <w:szCs w:val="24"/>
        <w:lang w:val="ru-RU" w:eastAsia="en-US" w:bidi="ar-SA"/>
      </w:rPr>
    </w:lvl>
    <w:lvl w:ilvl="1">
      <w:start w:val="1"/>
      <w:numFmt w:val="decimal"/>
      <w:lvlText w:val="%1.%2"/>
      <w:lvlJc w:val="left"/>
      <w:pPr>
        <w:ind w:left="112" w:hanging="360"/>
        <w:jc w:val="left"/>
      </w:pPr>
      <w:rPr>
        <w:rFonts w:ascii="Times New Roman" w:eastAsia="Times New Roman" w:hAnsi="Times New Roman" w:cs="Times New Roman" w:hint="default"/>
        <w:w w:val="99"/>
        <w:sz w:val="24"/>
        <w:szCs w:val="24"/>
        <w:lang w:val="ru-RU" w:eastAsia="en-US" w:bidi="ar-SA"/>
      </w:rPr>
    </w:lvl>
    <w:lvl w:ilvl="2">
      <w:numFmt w:val="bullet"/>
      <w:lvlText w:val="•"/>
      <w:lvlJc w:val="left"/>
      <w:pPr>
        <w:ind w:left="772" w:hanging="360"/>
      </w:pPr>
      <w:rPr>
        <w:rFonts w:hint="default"/>
        <w:lang w:val="ru-RU" w:eastAsia="en-US" w:bidi="ar-SA"/>
      </w:rPr>
    </w:lvl>
    <w:lvl w:ilvl="3">
      <w:numFmt w:val="bullet"/>
      <w:lvlText w:val="•"/>
      <w:lvlJc w:val="left"/>
      <w:pPr>
        <w:ind w:left="1184" w:hanging="360"/>
      </w:pPr>
      <w:rPr>
        <w:rFonts w:hint="default"/>
        <w:lang w:val="ru-RU" w:eastAsia="en-US" w:bidi="ar-SA"/>
      </w:rPr>
    </w:lvl>
    <w:lvl w:ilvl="4">
      <w:numFmt w:val="bullet"/>
      <w:lvlText w:val="•"/>
      <w:lvlJc w:val="left"/>
      <w:pPr>
        <w:ind w:left="1596" w:hanging="360"/>
      </w:pPr>
      <w:rPr>
        <w:rFonts w:hint="default"/>
        <w:lang w:val="ru-RU" w:eastAsia="en-US" w:bidi="ar-SA"/>
      </w:rPr>
    </w:lvl>
    <w:lvl w:ilvl="5">
      <w:numFmt w:val="bullet"/>
      <w:lvlText w:val="•"/>
      <w:lvlJc w:val="left"/>
      <w:pPr>
        <w:ind w:left="2008" w:hanging="360"/>
      </w:pPr>
      <w:rPr>
        <w:rFonts w:hint="default"/>
        <w:lang w:val="ru-RU" w:eastAsia="en-US" w:bidi="ar-SA"/>
      </w:rPr>
    </w:lvl>
    <w:lvl w:ilvl="6">
      <w:numFmt w:val="bullet"/>
      <w:lvlText w:val="•"/>
      <w:lvlJc w:val="left"/>
      <w:pPr>
        <w:ind w:left="2421" w:hanging="360"/>
      </w:pPr>
      <w:rPr>
        <w:rFonts w:hint="default"/>
        <w:lang w:val="ru-RU" w:eastAsia="en-US" w:bidi="ar-SA"/>
      </w:rPr>
    </w:lvl>
    <w:lvl w:ilvl="7">
      <w:numFmt w:val="bullet"/>
      <w:lvlText w:val="•"/>
      <w:lvlJc w:val="left"/>
      <w:pPr>
        <w:ind w:left="2833" w:hanging="360"/>
      </w:pPr>
      <w:rPr>
        <w:rFonts w:hint="default"/>
        <w:lang w:val="ru-RU" w:eastAsia="en-US" w:bidi="ar-SA"/>
      </w:rPr>
    </w:lvl>
    <w:lvl w:ilvl="8">
      <w:numFmt w:val="bullet"/>
      <w:lvlText w:val="•"/>
      <w:lvlJc w:val="left"/>
      <w:pPr>
        <w:ind w:left="3245" w:hanging="360"/>
      </w:pPr>
      <w:rPr>
        <w:rFonts w:hint="default"/>
        <w:lang w:val="ru-RU" w:eastAsia="en-US" w:bidi="ar-SA"/>
      </w:rPr>
    </w:lvl>
  </w:abstractNum>
  <w:abstractNum w:abstractNumId="30">
    <w:nsid w:val="50256868"/>
    <w:multiLevelType w:val="hybridMultilevel"/>
    <w:tmpl w:val="5156B1E0"/>
    <w:lvl w:ilvl="0" w:tplc="04190001">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55D22721"/>
    <w:multiLevelType w:val="hybridMultilevel"/>
    <w:tmpl w:val="B0C64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90A1A40"/>
    <w:multiLevelType w:val="hybridMultilevel"/>
    <w:tmpl w:val="9682A754"/>
    <w:lvl w:ilvl="0" w:tplc="93522D06">
      <w:start w:val="1"/>
      <w:numFmt w:val="bullet"/>
      <w:lvlText w:val="-"/>
      <w:lvlJc w:val="left"/>
      <w:pPr>
        <w:tabs>
          <w:tab w:val="num" w:pos="1068"/>
        </w:tabs>
        <w:ind w:left="1068" w:hanging="360"/>
      </w:pPr>
      <w:rPr>
        <w:rFonts w:ascii="Courier New" w:hAnsi="Courier New" w:cs="Courier New"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33">
    <w:nsid w:val="59B07BC5"/>
    <w:multiLevelType w:val="hybridMultilevel"/>
    <w:tmpl w:val="769822FE"/>
    <w:lvl w:ilvl="0" w:tplc="BC20A0C4">
      <w:start w:val="1"/>
      <w:numFmt w:val="decimal"/>
      <w:lvlText w:val="%1)"/>
      <w:lvlJc w:val="left"/>
      <w:pPr>
        <w:tabs>
          <w:tab w:val="num" w:pos="360"/>
        </w:tabs>
        <w:ind w:left="360" w:hanging="360"/>
      </w:pPr>
      <w:rPr>
        <w:rFonts w:ascii="Times New Roman" w:eastAsia="Times New Roman" w:hAnsi="Times New Roman" w:cs="Times New Roman"/>
      </w:r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34">
    <w:nsid w:val="59F02365"/>
    <w:multiLevelType w:val="hybridMultilevel"/>
    <w:tmpl w:val="0DAE1FE4"/>
    <w:lvl w:ilvl="0" w:tplc="AFB8BC68">
      <w:start w:val="1"/>
      <w:numFmt w:val="decimal"/>
      <w:pStyle w:val="a0"/>
      <w:lvlText w:val="%1."/>
      <w:lvlJc w:val="left"/>
      <w:pPr>
        <w:tabs>
          <w:tab w:val="num" w:pos="840"/>
        </w:tabs>
        <w:ind w:left="84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0A145B9"/>
    <w:multiLevelType w:val="hybridMultilevel"/>
    <w:tmpl w:val="07DAA2BC"/>
    <w:lvl w:ilvl="0" w:tplc="EF809F1E">
      <w:start w:val="1"/>
      <w:numFmt w:val="bullet"/>
      <w:lvlText w:val="-"/>
      <w:lvlJc w:val="left"/>
      <w:pPr>
        <w:ind w:left="1800" w:hanging="360"/>
      </w:pPr>
      <w:rPr>
        <w:rFonts w:ascii="Courier New" w:hAnsi="Courier New" w:cs="Times New Roman"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6">
    <w:nsid w:val="714F228B"/>
    <w:multiLevelType w:val="hybridMultilevel"/>
    <w:tmpl w:val="F000EAAA"/>
    <w:lvl w:ilvl="0" w:tplc="93522D06">
      <w:start w:val="1"/>
      <w:numFmt w:val="bullet"/>
      <w:lvlText w:val="-"/>
      <w:lvlJc w:val="left"/>
      <w:pPr>
        <w:tabs>
          <w:tab w:val="num" w:pos="1068"/>
        </w:tabs>
        <w:ind w:left="1068" w:hanging="360"/>
      </w:pPr>
      <w:rPr>
        <w:rFonts w:ascii="Courier New" w:hAnsi="Courier New" w:cs="Courier New"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37">
    <w:nsid w:val="72364521"/>
    <w:multiLevelType w:val="hybridMultilevel"/>
    <w:tmpl w:val="A2841280"/>
    <w:lvl w:ilvl="0" w:tplc="2F88BB48">
      <w:start w:val="1"/>
      <w:numFmt w:val="bullet"/>
      <w:lvlText w:val=""/>
      <w:lvlJc w:val="left"/>
      <w:pPr>
        <w:ind w:left="720" w:hanging="360"/>
      </w:pPr>
      <w:rPr>
        <w:rFonts w:ascii="Symbol" w:hAnsi="Symbol"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33"/>
  </w:num>
  <w:num w:numId="4">
    <w:abstractNumId w:val="1"/>
  </w:num>
  <w:num w:numId="5">
    <w:abstractNumId w:val="34"/>
  </w:num>
  <w:num w:numId="6">
    <w:abstractNumId w:val="22"/>
  </w:num>
  <w:num w:numId="7">
    <w:abstractNumId w:val="19"/>
  </w:num>
  <w:num w:numId="8">
    <w:abstractNumId w:val="3"/>
  </w:num>
  <w:num w:numId="9">
    <w:abstractNumId w:val="23"/>
  </w:num>
  <w:num w:numId="10">
    <w:abstractNumId w:val="9"/>
  </w:num>
  <w:num w:numId="11">
    <w:abstractNumId w:val="12"/>
  </w:num>
  <w:num w:numId="12">
    <w:abstractNumId w:val="29"/>
  </w:num>
  <w:num w:numId="13">
    <w:abstractNumId w:val="21"/>
  </w:num>
  <w:num w:numId="14">
    <w:abstractNumId w:val="16"/>
  </w:num>
  <w:num w:numId="15">
    <w:abstractNumId w:val="18"/>
  </w:num>
  <w:num w:numId="16">
    <w:abstractNumId w:val="15"/>
  </w:num>
  <w:num w:numId="17">
    <w:abstractNumId w:val="13"/>
  </w:num>
  <w:num w:numId="18">
    <w:abstractNumId w:val="4"/>
  </w:num>
  <w:num w:numId="19">
    <w:abstractNumId w:val="2"/>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2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4"/>
  </w:num>
  <w:num w:numId="27">
    <w:abstractNumId w:val="37"/>
  </w:num>
  <w:num w:numId="28">
    <w:abstractNumId w:val="36"/>
  </w:num>
  <w:num w:numId="29">
    <w:abstractNumId w:val="17"/>
  </w:num>
  <w:num w:numId="30">
    <w:abstractNumId w:val="8"/>
  </w:num>
  <w:num w:numId="31">
    <w:abstractNumId w:val="35"/>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0"/>
  </w:num>
  <w:num w:numId="35">
    <w:abstractNumId w:val="14"/>
  </w:num>
  <w:num w:numId="36">
    <w:abstractNumId w:val="5"/>
  </w:num>
  <w:num w:numId="37">
    <w:abstractNumId w:val="10"/>
  </w:num>
  <w:num w:numId="38">
    <w:abstractNumId w:val="31"/>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206FEA"/>
    <w:rsid w:val="00001599"/>
    <w:rsid w:val="00002343"/>
    <w:rsid w:val="000206D7"/>
    <w:rsid w:val="00021D24"/>
    <w:rsid w:val="000251AA"/>
    <w:rsid w:val="00027855"/>
    <w:rsid w:val="00045A83"/>
    <w:rsid w:val="00060916"/>
    <w:rsid w:val="00083C64"/>
    <w:rsid w:val="00086E10"/>
    <w:rsid w:val="0008727C"/>
    <w:rsid w:val="000A38C5"/>
    <w:rsid w:val="000A4313"/>
    <w:rsid w:val="000C45E1"/>
    <w:rsid w:val="000C694F"/>
    <w:rsid w:val="000C7779"/>
    <w:rsid w:val="000F0399"/>
    <w:rsid w:val="00103CE6"/>
    <w:rsid w:val="00106778"/>
    <w:rsid w:val="0011252E"/>
    <w:rsid w:val="00114017"/>
    <w:rsid w:val="00114D64"/>
    <w:rsid w:val="001152C8"/>
    <w:rsid w:val="0012547B"/>
    <w:rsid w:val="001311FD"/>
    <w:rsid w:val="0013794E"/>
    <w:rsid w:val="00143109"/>
    <w:rsid w:val="001550C3"/>
    <w:rsid w:val="00161BED"/>
    <w:rsid w:val="00162C4A"/>
    <w:rsid w:val="00163811"/>
    <w:rsid w:val="00167B05"/>
    <w:rsid w:val="00173FAD"/>
    <w:rsid w:val="001753D1"/>
    <w:rsid w:val="00175B95"/>
    <w:rsid w:val="0017616F"/>
    <w:rsid w:val="001773D5"/>
    <w:rsid w:val="001806FF"/>
    <w:rsid w:val="00191420"/>
    <w:rsid w:val="00195F8B"/>
    <w:rsid w:val="00196892"/>
    <w:rsid w:val="001A025B"/>
    <w:rsid w:val="001B05D3"/>
    <w:rsid w:val="001B1796"/>
    <w:rsid w:val="001B366B"/>
    <w:rsid w:val="001C091F"/>
    <w:rsid w:val="001D5C9E"/>
    <w:rsid w:val="001E692B"/>
    <w:rsid w:val="001F08E6"/>
    <w:rsid w:val="001F2E24"/>
    <w:rsid w:val="001F33B0"/>
    <w:rsid w:val="00206FEA"/>
    <w:rsid w:val="00211A2F"/>
    <w:rsid w:val="002326AC"/>
    <w:rsid w:val="00242BD2"/>
    <w:rsid w:val="002606CA"/>
    <w:rsid w:val="00267F45"/>
    <w:rsid w:val="00272F73"/>
    <w:rsid w:val="002770C1"/>
    <w:rsid w:val="00287466"/>
    <w:rsid w:val="002B04D0"/>
    <w:rsid w:val="002C3032"/>
    <w:rsid w:val="002C72FF"/>
    <w:rsid w:val="002D22C2"/>
    <w:rsid w:val="002E3724"/>
    <w:rsid w:val="002F72E9"/>
    <w:rsid w:val="0032094D"/>
    <w:rsid w:val="00322CCF"/>
    <w:rsid w:val="00331F3E"/>
    <w:rsid w:val="003427C9"/>
    <w:rsid w:val="00344F75"/>
    <w:rsid w:val="00354E09"/>
    <w:rsid w:val="003662FF"/>
    <w:rsid w:val="00374B3E"/>
    <w:rsid w:val="0037519A"/>
    <w:rsid w:val="0038267D"/>
    <w:rsid w:val="003A1AD3"/>
    <w:rsid w:val="003B18E1"/>
    <w:rsid w:val="003C6EA0"/>
    <w:rsid w:val="003C76AF"/>
    <w:rsid w:val="003E6A94"/>
    <w:rsid w:val="003E7248"/>
    <w:rsid w:val="003F321D"/>
    <w:rsid w:val="003F5E07"/>
    <w:rsid w:val="004135BB"/>
    <w:rsid w:val="0041380C"/>
    <w:rsid w:val="0041695E"/>
    <w:rsid w:val="0042079D"/>
    <w:rsid w:val="00430B75"/>
    <w:rsid w:val="0043542B"/>
    <w:rsid w:val="0043790C"/>
    <w:rsid w:val="0044127D"/>
    <w:rsid w:val="00453ECC"/>
    <w:rsid w:val="00457641"/>
    <w:rsid w:val="004647FA"/>
    <w:rsid w:val="00465203"/>
    <w:rsid w:val="004727EE"/>
    <w:rsid w:val="00481213"/>
    <w:rsid w:val="00492309"/>
    <w:rsid w:val="00494BE9"/>
    <w:rsid w:val="00496759"/>
    <w:rsid w:val="004B3C4E"/>
    <w:rsid w:val="004B56F5"/>
    <w:rsid w:val="004C2023"/>
    <w:rsid w:val="004C5579"/>
    <w:rsid w:val="004D5674"/>
    <w:rsid w:val="004E3402"/>
    <w:rsid w:val="004E79D6"/>
    <w:rsid w:val="004F3B82"/>
    <w:rsid w:val="00500BB2"/>
    <w:rsid w:val="00505538"/>
    <w:rsid w:val="00520F6D"/>
    <w:rsid w:val="00530ACB"/>
    <w:rsid w:val="0054078A"/>
    <w:rsid w:val="00552F39"/>
    <w:rsid w:val="005663E7"/>
    <w:rsid w:val="00585001"/>
    <w:rsid w:val="00585BC0"/>
    <w:rsid w:val="00586F5C"/>
    <w:rsid w:val="0058732B"/>
    <w:rsid w:val="0059426B"/>
    <w:rsid w:val="00595FAD"/>
    <w:rsid w:val="00596265"/>
    <w:rsid w:val="005975CF"/>
    <w:rsid w:val="005B641C"/>
    <w:rsid w:val="005B7E53"/>
    <w:rsid w:val="005C4C9C"/>
    <w:rsid w:val="005D0CD5"/>
    <w:rsid w:val="005D7490"/>
    <w:rsid w:val="005E5256"/>
    <w:rsid w:val="005E54BC"/>
    <w:rsid w:val="005F18D6"/>
    <w:rsid w:val="005F355F"/>
    <w:rsid w:val="005F413B"/>
    <w:rsid w:val="00600192"/>
    <w:rsid w:val="00606086"/>
    <w:rsid w:val="006259DF"/>
    <w:rsid w:val="00630E5D"/>
    <w:rsid w:val="00631089"/>
    <w:rsid w:val="00633968"/>
    <w:rsid w:val="006372BC"/>
    <w:rsid w:val="00640A19"/>
    <w:rsid w:val="006467C3"/>
    <w:rsid w:val="00670ACC"/>
    <w:rsid w:val="006835D1"/>
    <w:rsid w:val="0068641C"/>
    <w:rsid w:val="006A56C7"/>
    <w:rsid w:val="006B40B3"/>
    <w:rsid w:val="006B5736"/>
    <w:rsid w:val="006C14F5"/>
    <w:rsid w:val="006D412E"/>
    <w:rsid w:val="006E2BBC"/>
    <w:rsid w:val="006F0D81"/>
    <w:rsid w:val="006F2B8F"/>
    <w:rsid w:val="007032E5"/>
    <w:rsid w:val="00707B53"/>
    <w:rsid w:val="00717D5A"/>
    <w:rsid w:val="007204F4"/>
    <w:rsid w:val="007350AE"/>
    <w:rsid w:val="0074055F"/>
    <w:rsid w:val="007448CB"/>
    <w:rsid w:val="007561DC"/>
    <w:rsid w:val="00763898"/>
    <w:rsid w:val="00766280"/>
    <w:rsid w:val="00773CBC"/>
    <w:rsid w:val="007753A0"/>
    <w:rsid w:val="00781C8E"/>
    <w:rsid w:val="00792D10"/>
    <w:rsid w:val="00793F1D"/>
    <w:rsid w:val="007A1195"/>
    <w:rsid w:val="007B6170"/>
    <w:rsid w:val="007C6836"/>
    <w:rsid w:val="007D41B7"/>
    <w:rsid w:val="007D7470"/>
    <w:rsid w:val="007E167F"/>
    <w:rsid w:val="007E3E5D"/>
    <w:rsid w:val="007F50E0"/>
    <w:rsid w:val="007F7D7F"/>
    <w:rsid w:val="008142AE"/>
    <w:rsid w:val="00822F24"/>
    <w:rsid w:val="008238FD"/>
    <w:rsid w:val="008265BE"/>
    <w:rsid w:val="00831D3F"/>
    <w:rsid w:val="008407D3"/>
    <w:rsid w:val="00842D8C"/>
    <w:rsid w:val="008437CF"/>
    <w:rsid w:val="00863C14"/>
    <w:rsid w:val="008775D0"/>
    <w:rsid w:val="00884676"/>
    <w:rsid w:val="008964E5"/>
    <w:rsid w:val="008976CA"/>
    <w:rsid w:val="008A3FD9"/>
    <w:rsid w:val="008C1C01"/>
    <w:rsid w:val="0090167B"/>
    <w:rsid w:val="00902A10"/>
    <w:rsid w:val="00914C0D"/>
    <w:rsid w:val="00920969"/>
    <w:rsid w:val="009219C7"/>
    <w:rsid w:val="0093307D"/>
    <w:rsid w:val="00943BB6"/>
    <w:rsid w:val="00944E42"/>
    <w:rsid w:val="009512FA"/>
    <w:rsid w:val="00960E64"/>
    <w:rsid w:val="009720F5"/>
    <w:rsid w:val="009856EC"/>
    <w:rsid w:val="00986BDD"/>
    <w:rsid w:val="00986F42"/>
    <w:rsid w:val="009A61CA"/>
    <w:rsid w:val="009C4F30"/>
    <w:rsid w:val="009D0169"/>
    <w:rsid w:val="009D1B38"/>
    <w:rsid w:val="009E023A"/>
    <w:rsid w:val="009E36A4"/>
    <w:rsid w:val="009E7581"/>
    <w:rsid w:val="009F0E2D"/>
    <w:rsid w:val="009F378F"/>
    <w:rsid w:val="00A039C8"/>
    <w:rsid w:val="00A10D93"/>
    <w:rsid w:val="00A17242"/>
    <w:rsid w:val="00A2425C"/>
    <w:rsid w:val="00A35BAB"/>
    <w:rsid w:val="00A450CC"/>
    <w:rsid w:val="00A53AB1"/>
    <w:rsid w:val="00A64A55"/>
    <w:rsid w:val="00A80CAA"/>
    <w:rsid w:val="00A9222C"/>
    <w:rsid w:val="00A97E21"/>
    <w:rsid w:val="00AA1C43"/>
    <w:rsid w:val="00AA6184"/>
    <w:rsid w:val="00AB6646"/>
    <w:rsid w:val="00AC0084"/>
    <w:rsid w:val="00AC6844"/>
    <w:rsid w:val="00AD06A4"/>
    <w:rsid w:val="00AE5D64"/>
    <w:rsid w:val="00AE7730"/>
    <w:rsid w:val="00AF29F6"/>
    <w:rsid w:val="00AF512D"/>
    <w:rsid w:val="00AF5950"/>
    <w:rsid w:val="00B02BAE"/>
    <w:rsid w:val="00B02DE7"/>
    <w:rsid w:val="00B07A9C"/>
    <w:rsid w:val="00B20C11"/>
    <w:rsid w:val="00B20F4C"/>
    <w:rsid w:val="00B2220B"/>
    <w:rsid w:val="00B25B74"/>
    <w:rsid w:val="00B33374"/>
    <w:rsid w:val="00B33A26"/>
    <w:rsid w:val="00B3503C"/>
    <w:rsid w:val="00B43525"/>
    <w:rsid w:val="00B45A37"/>
    <w:rsid w:val="00B553A3"/>
    <w:rsid w:val="00B70427"/>
    <w:rsid w:val="00B7488B"/>
    <w:rsid w:val="00B85A51"/>
    <w:rsid w:val="00BC0272"/>
    <w:rsid w:val="00BC3854"/>
    <w:rsid w:val="00BD0A91"/>
    <w:rsid w:val="00BD3064"/>
    <w:rsid w:val="00C1460C"/>
    <w:rsid w:val="00C16D72"/>
    <w:rsid w:val="00C44041"/>
    <w:rsid w:val="00C44E25"/>
    <w:rsid w:val="00C52609"/>
    <w:rsid w:val="00C57D3A"/>
    <w:rsid w:val="00C631E4"/>
    <w:rsid w:val="00C67B2A"/>
    <w:rsid w:val="00C70B3C"/>
    <w:rsid w:val="00C83437"/>
    <w:rsid w:val="00C85DAD"/>
    <w:rsid w:val="00C9449E"/>
    <w:rsid w:val="00CA1C78"/>
    <w:rsid w:val="00CA63DC"/>
    <w:rsid w:val="00CA7EF1"/>
    <w:rsid w:val="00CB0976"/>
    <w:rsid w:val="00CD6C1F"/>
    <w:rsid w:val="00CD6FF6"/>
    <w:rsid w:val="00CE60FC"/>
    <w:rsid w:val="00CF6D88"/>
    <w:rsid w:val="00D0219E"/>
    <w:rsid w:val="00D0623B"/>
    <w:rsid w:val="00D25A26"/>
    <w:rsid w:val="00D3053E"/>
    <w:rsid w:val="00D3178A"/>
    <w:rsid w:val="00D3440F"/>
    <w:rsid w:val="00D42D1D"/>
    <w:rsid w:val="00D47A19"/>
    <w:rsid w:val="00D50894"/>
    <w:rsid w:val="00D5453E"/>
    <w:rsid w:val="00D57DC7"/>
    <w:rsid w:val="00D7297B"/>
    <w:rsid w:val="00D73C3C"/>
    <w:rsid w:val="00D8184D"/>
    <w:rsid w:val="00D90061"/>
    <w:rsid w:val="00D90268"/>
    <w:rsid w:val="00DD0301"/>
    <w:rsid w:val="00DD0627"/>
    <w:rsid w:val="00DE6676"/>
    <w:rsid w:val="00DF2738"/>
    <w:rsid w:val="00DF30FA"/>
    <w:rsid w:val="00DF3C72"/>
    <w:rsid w:val="00E07CD4"/>
    <w:rsid w:val="00E202AD"/>
    <w:rsid w:val="00E20963"/>
    <w:rsid w:val="00E334D1"/>
    <w:rsid w:val="00E34093"/>
    <w:rsid w:val="00E5669B"/>
    <w:rsid w:val="00E6754E"/>
    <w:rsid w:val="00E77F98"/>
    <w:rsid w:val="00E87241"/>
    <w:rsid w:val="00E9281F"/>
    <w:rsid w:val="00E93167"/>
    <w:rsid w:val="00EA4F60"/>
    <w:rsid w:val="00EB7E48"/>
    <w:rsid w:val="00EC04FD"/>
    <w:rsid w:val="00EC607A"/>
    <w:rsid w:val="00ED1DEE"/>
    <w:rsid w:val="00ED4604"/>
    <w:rsid w:val="00ED6862"/>
    <w:rsid w:val="00EF6752"/>
    <w:rsid w:val="00EF706D"/>
    <w:rsid w:val="00F059B6"/>
    <w:rsid w:val="00F31E95"/>
    <w:rsid w:val="00F3251A"/>
    <w:rsid w:val="00F333C1"/>
    <w:rsid w:val="00F334B2"/>
    <w:rsid w:val="00F379A2"/>
    <w:rsid w:val="00F54AC3"/>
    <w:rsid w:val="00F61F7B"/>
    <w:rsid w:val="00F6515E"/>
    <w:rsid w:val="00FB2932"/>
    <w:rsid w:val="00FB71C1"/>
    <w:rsid w:val="00FB7A07"/>
    <w:rsid w:val="00FB7D73"/>
    <w:rsid w:val="00FC2C70"/>
    <w:rsid w:val="00FC5A30"/>
    <w:rsid w:val="00FD00FF"/>
    <w:rsid w:val="00FD6367"/>
    <w:rsid w:val="00FE014A"/>
    <w:rsid w:val="00FE0222"/>
    <w:rsid w:val="00FF1C68"/>
    <w:rsid w:val="00FF25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B7E48"/>
    <w:pPr>
      <w:suppressAutoHyphens/>
    </w:pPr>
    <w:rPr>
      <w:rFonts w:ascii="Calibri" w:eastAsia="Times New Roman" w:hAnsi="Calibri" w:cs="Calibri"/>
      <w:lang w:eastAsia="ar-SA"/>
    </w:rPr>
  </w:style>
  <w:style w:type="paragraph" w:styleId="1">
    <w:name w:val="heading 1"/>
    <w:basedOn w:val="a1"/>
    <w:next w:val="a1"/>
    <w:link w:val="10"/>
    <w:qFormat/>
    <w:rsid w:val="00206FEA"/>
    <w:pPr>
      <w:keepNext/>
      <w:spacing w:after="0" w:line="240" w:lineRule="auto"/>
      <w:jc w:val="both"/>
      <w:outlineLvl w:val="0"/>
    </w:pPr>
    <w:rPr>
      <w:rFonts w:ascii="Arial" w:hAnsi="Arial"/>
      <w:sz w:val="26"/>
      <w:szCs w:val="24"/>
    </w:rPr>
  </w:style>
  <w:style w:type="paragraph" w:styleId="2">
    <w:name w:val="heading 2"/>
    <w:basedOn w:val="a1"/>
    <w:next w:val="a1"/>
    <w:link w:val="20"/>
    <w:qFormat/>
    <w:rsid w:val="00C44E25"/>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C44E25"/>
    <w:pPr>
      <w:keepNext/>
      <w:spacing w:before="240" w:after="60" w:line="240" w:lineRule="auto"/>
      <w:outlineLvl w:val="2"/>
    </w:pPr>
    <w:rPr>
      <w:rFonts w:ascii="Cambria" w:hAnsi="Cambria" w:cs="Times New Roman"/>
      <w:b/>
      <w:bCs/>
      <w:sz w:val="26"/>
      <w:szCs w:val="26"/>
    </w:rPr>
  </w:style>
  <w:style w:type="paragraph" w:styleId="4">
    <w:name w:val="heading 4"/>
    <w:basedOn w:val="a1"/>
    <w:next w:val="a1"/>
    <w:link w:val="40"/>
    <w:qFormat/>
    <w:rsid w:val="00C44E25"/>
    <w:pPr>
      <w:keepNext/>
      <w:spacing w:before="240" w:after="60"/>
      <w:outlineLvl w:val="3"/>
    </w:pPr>
    <w:rPr>
      <w:rFonts w:ascii="Times New Roman" w:hAnsi="Times New Roman" w:cs="Times New Roman"/>
      <w:b/>
      <w:bCs/>
      <w:sz w:val="28"/>
      <w:szCs w:val="28"/>
    </w:rPr>
  </w:style>
  <w:style w:type="paragraph" w:styleId="8">
    <w:name w:val="heading 8"/>
    <w:basedOn w:val="a1"/>
    <w:next w:val="a1"/>
    <w:link w:val="80"/>
    <w:qFormat/>
    <w:rsid w:val="00C44E25"/>
    <w:pPr>
      <w:spacing w:before="240" w:after="60"/>
      <w:outlineLvl w:val="7"/>
    </w:pPr>
    <w:rPr>
      <w:rFonts w:ascii="Times New Roman" w:hAnsi="Times New Roman" w:cs="Times New Roman"/>
      <w:i/>
      <w:iCs/>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21">
    <w:name w:val="Сетка таблицы2"/>
    <w:basedOn w:val="a3"/>
    <w:next w:val="a5"/>
    <w:uiPriority w:val="39"/>
    <w:rsid w:val="00206FE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3"/>
    <w:uiPriority w:val="39"/>
    <w:rsid w:val="00206F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1"/>
    <w:link w:val="a7"/>
    <w:uiPriority w:val="99"/>
    <w:unhideWhenUsed/>
    <w:rsid w:val="00206FEA"/>
    <w:pPr>
      <w:tabs>
        <w:tab w:val="center" w:pos="4677"/>
        <w:tab w:val="right" w:pos="9355"/>
      </w:tabs>
      <w:spacing w:after="0" w:line="240" w:lineRule="auto"/>
    </w:pPr>
  </w:style>
  <w:style w:type="character" w:customStyle="1" w:styleId="a7">
    <w:name w:val="Верхний колонтитул Знак"/>
    <w:basedOn w:val="a2"/>
    <w:link w:val="a6"/>
    <w:uiPriority w:val="99"/>
    <w:rsid w:val="00206FEA"/>
    <w:rPr>
      <w:rFonts w:ascii="Calibri" w:eastAsia="Times New Roman" w:hAnsi="Calibri" w:cs="Calibri"/>
      <w:lang w:eastAsia="ar-SA"/>
    </w:rPr>
  </w:style>
  <w:style w:type="paragraph" w:styleId="a8">
    <w:name w:val="footer"/>
    <w:basedOn w:val="a1"/>
    <w:link w:val="a9"/>
    <w:unhideWhenUsed/>
    <w:rsid w:val="00206FEA"/>
    <w:pPr>
      <w:tabs>
        <w:tab w:val="center" w:pos="4677"/>
        <w:tab w:val="right" w:pos="9355"/>
      </w:tabs>
      <w:spacing w:after="0" w:line="240" w:lineRule="auto"/>
    </w:pPr>
  </w:style>
  <w:style w:type="character" w:customStyle="1" w:styleId="a9">
    <w:name w:val="Нижний колонтитул Знак"/>
    <w:basedOn w:val="a2"/>
    <w:link w:val="a8"/>
    <w:uiPriority w:val="99"/>
    <w:semiHidden/>
    <w:rsid w:val="00206FEA"/>
    <w:rPr>
      <w:rFonts w:ascii="Calibri" w:eastAsia="Times New Roman" w:hAnsi="Calibri" w:cs="Calibri"/>
      <w:lang w:eastAsia="ar-SA"/>
    </w:rPr>
  </w:style>
  <w:style w:type="character" w:customStyle="1" w:styleId="10">
    <w:name w:val="Заголовок 1 Знак"/>
    <w:basedOn w:val="a2"/>
    <w:link w:val="1"/>
    <w:rsid w:val="00206FEA"/>
    <w:rPr>
      <w:rFonts w:ascii="Arial" w:eastAsia="Times New Roman" w:hAnsi="Arial" w:cs="Calibri"/>
      <w:sz w:val="26"/>
      <w:szCs w:val="24"/>
      <w:lang w:eastAsia="ar-SA"/>
    </w:rPr>
  </w:style>
  <w:style w:type="character" w:styleId="aa">
    <w:name w:val="page number"/>
    <w:basedOn w:val="a2"/>
    <w:rsid w:val="00206FEA"/>
  </w:style>
  <w:style w:type="table" w:customStyle="1" w:styleId="11">
    <w:name w:val="Сетка таблицы1"/>
    <w:basedOn w:val="a3"/>
    <w:next w:val="a5"/>
    <w:rsid w:val="00206FEA"/>
    <w:pPr>
      <w:suppressAutoHyphens/>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2"/>
    <w:link w:val="2"/>
    <w:rsid w:val="00C44E25"/>
    <w:rPr>
      <w:rFonts w:ascii="Arial" w:eastAsia="Times New Roman" w:hAnsi="Arial" w:cs="Arial"/>
      <w:b/>
      <w:bCs/>
      <w:i/>
      <w:iCs/>
      <w:sz w:val="28"/>
      <w:szCs w:val="28"/>
      <w:lang w:eastAsia="ar-SA"/>
    </w:rPr>
  </w:style>
  <w:style w:type="character" w:customStyle="1" w:styleId="30">
    <w:name w:val="Заголовок 3 Знак"/>
    <w:basedOn w:val="a2"/>
    <w:link w:val="3"/>
    <w:rsid w:val="00C44E25"/>
    <w:rPr>
      <w:rFonts w:ascii="Cambria" w:eastAsia="Times New Roman" w:hAnsi="Cambria" w:cs="Times New Roman"/>
      <w:b/>
      <w:bCs/>
      <w:sz w:val="26"/>
      <w:szCs w:val="26"/>
      <w:lang w:eastAsia="ar-SA"/>
    </w:rPr>
  </w:style>
  <w:style w:type="character" w:customStyle="1" w:styleId="40">
    <w:name w:val="Заголовок 4 Знак"/>
    <w:basedOn w:val="a2"/>
    <w:link w:val="4"/>
    <w:rsid w:val="00C44E25"/>
    <w:rPr>
      <w:rFonts w:ascii="Times New Roman" w:eastAsia="Times New Roman" w:hAnsi="Times New Roman" w:cs="Times New Roman"/>
      <w:b/>
      <w:bCs/>
      <w:sz w:val="28"/>
      <w:szCs w:val="28"/>
      <w:lang w:eastAsia="ar-SA"/>
    </w:rPr>
  </w:style>
  <w:style w:type="character" w:customStyle="1" w:styleId="80">
    <w:name w:val="Заголовок 8 Знак"/>
    <w:basedOn w:val="a2"/>
    <w:link w:val="8"/>
    <w:rsid w:val="00C44E25"/>
    <w:rPr>
      <w:rFonts w:ascii="Times New Roman" w:eastAsia="Times New Roman" w:hAnsi="Times New Roman" w:cs="Times New Roman"/>
      <w:i/>
      <w:iCs/>
      <w:sz w:val="24"/>
      <w:szCs w:val="24"/>
      <w:lang w:eastAsia="ar-SA"/>
    </w:rPr>
  </w:style>
  <w:style w:type="numbering" w:customStyle="1" w:styleId="12">
    <w:name w:val="Нет списка1"/>
    <w:next w:val="a4"/>
    <w:uiPriority w:val="99"/>
    <w:semiHidden/>
    <w:unhideWhenUsed/>
    <w:rsid w:val="00C44E25"/>
  </w:style>
  <w:style w:type="paragraph" w:styleId="a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Body Text Indent,Знак Знак"/>
    <w:basedOn w:val="a1"/>
    <w:link w:val="ac"/>
    <w:semiHidden/>
    <w:rsid w:val="00C44E25"/>
    <w:pPr>
      <w:spacing w:after="0" w:line="240" w:lineRule="auto"/>
      <w:ind w:firstLine="720"/>
      <w:jc w:val="both"/>
    </w:pPr>
    <w:rPr>
      <w:rFonts w:ascii="Times New Roman" w:hAnsi="Times New Roman"/>
      <w:bCs/>
      <w:sz w:val="28"/>
      <w:szCs w:val="24"/>
    </w:rPr>
  </w:style>
  <w:style w:type="character" w:customStyle="1" w:styleId="a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 Знак"/>
    <w:basedOn w:val="a2"/>
    <w:link w:val="ab"/>
    <w:semiHidden/>
    <w:rsid w:val="00C44E25"/>
    <w:rPr>
      <w:rFonts w:ascii="Times New Roman" w:eastAsia="Times New Roman" w:hAnsi="Times New Roman" w:cs="Calibri"/>
      <w:bCs/>
      <w:sz w:val="28"/>
      <w:szCs w:val="24"/>
      <w:lang w:eastAsia="ar-SA"/>
    </w:rPr>
  </w:style>
  <w:style w:type="character" w:customStyle="1" w:styleId="110">
    <w:name w:val="Заголовок 1 Знак1"/>
    <w:rsid w:val="00C44E25"/>
    <w:rPr>
      <w:rFonts w:ascii="Arial" w:hAnsi="Arial" w:cs="Calibri"/>
      <w:sz w:val="26"/>
      <w:szCs w:val="24"/>
      <w:lang w:eastAsia="ar-SA"/>
    </w:rPr>
  </w:style>
  <w:style w:type="paragraph" w:customStyle="1" w:styleId="13">
    <w:name w:val="Основной текст с отступом.Основной текст 1.Нумерованный список !!.Надин стиль"/>
    <w:basedOn w:val="a1"/>
    <w:rsid w:val="00C44E25"/>
    <w:pPr>
      <w:spacing w:after="120" w:line="240" w:lineRule="auto"/>
      <w:ind w:firstLine="709"/>
      <w:jc w:val="both"/>
    </w:pPr>
    <w:rPr>
      <w:rFonts w:ascii="Arial" w:hAnsi="Arial" w:cs="Times New Roman"/>
      <w:sz w:val="26"/>
      <w:szCs w:val="20"/>
    </w:rPr>
  </w:style>
  <w:style w:type="paragraph" w:styleId="ad">
    <w:name w:val="Normal (Web)"/>
    <w:basedOn w:val="a1"/>
    <w:rsid w:val="00C44E25"/>
    <w:pPr>
      <w:spacing w:before="280" w:after="280" w:line="240" w:lineRule="auto"/>
    </w:pPr>
    <w:rPr>
      <w:rFonts w:ascii="Arial" w:hAnsi="Arial" w:cs="Arial"/>
      <w:color w:val="444444"/>
      <w:sz w:val="18"/>
      <w:szCs w:val="18"/>
    </w:rPr>
  </w:style>
  <w:style w:type="paragraph" w:styleId="ae">
    <w:name w:val="footnote text"/>
    <w:aliases w:val="Текст сноски Знак1,Знак3 Знак1,Текст сноски Знак1 Знак Знак,Текст сноски Знак Знак Знак Знак,Знак3 Знак Знак Знак Знак,Знак3 Знак1 Знак Знак,Знак3 Знак Знак,Текст сноски Знак Знак1,Знак3 Знак Знак1,Текст сноски Знак1 Знак,Знак3 Знак, Знак3"/>
    <w:basedOn w:val="a1"/>
    <w:link w:val="af"/>
    <w:rsid w:val="00C44E25"/>
    <w:pPr>
      <w:spacing w:after="0" w:line="240" w:lineRule="auto"/>
    </w:pPr>
    <w:rPr>
      <w:rFonts w:ascii="Times New Roman" w:hAnsi="Times New Roman"/>
      <w:sz w:val="20"/>
      <w:szCs w:val="20"/>
    </w:rPr>
  </w:style>
  <w:style w:type="character" w:customStyle="1" w:styleId="af">
    <w:name w:val="Текст сноски Знак"/>
    <w:aliases w:val="Текст сноски Знак1 Знак1,Знак3 Знак1 Знак,Текст сноски Знак1 Знак Знак Знак,Текст сноски Знак Знак Знак Знак Знак,Знак3 Знак Знак Знак Знак Знак,Знак3 Знак1 Знак Знак Знак,Знак3 Знак Знак Знак,Текст сноски Знак Знак1 Знак, Знак3 Знак"/>
    <w:basedOn w:val="a2"/>
    <w:link w:val="ae"/>
    <w:rsid w:val="00C44E25"/>
    <w:rPr>
      <w:rFonts w:ascii="Times New Roman" w:eastAsia="Times New Roman" w:hAnsi="Times New Roman" w:cs="Calibri"/>
      <w:sz w:val="20"/>
      <w:szCs w:val="20"/>
      <w:lang w:eastAsia="ar-SA"/>
    </w:rPr>
  </w:style>
  <w:style w:type="character" w:styleId="af0">
    <w:name w:val="footnote reference"/>
    <w:semiHidden/>
    <w:rsid w:val="00C44E25"/>
    <w:rPr>
      <w:rFonts w:cs="Times New Roman"/>
      <w:vertAlign w:val="superscript"/>
    </w:rPr>
  </w:style>
  <w:style w:type="paragraph" w:styleId="22">
    <w:name w:val="Body Text Indent 2"/>
    <w:basedOn w:val="a1"/>
    <w:link w:val="23"/>
    <w:unhideWhenUsed/>
    <w:rsid w:val="00C44E25"/>
    <w:pPr>
      <w:spacing w:after="120" w:line="480" w:lineRule="auto"/>
      <w:ind w:left="283"/>
    </w:pPr>
  </w:style>
  <w:style w:type="character" w:customStyle="1" w:styleId="23">
    <w:name w:val="Основной текст с отступом 2 Знак"/>
    <w:basedOn w:val="a2"/>
    <w:link w:val="22"/>
    <w:rsid w:val="00C44E25"/>
    <w:rPr>
      <w:rFonts w:ascii="Calibri" w:eastAsia="Times New Roman" w:hAnsi="Calibri" w:cs="Calibri"/>
      <w:lang w:eastAsia="ar-SA"/>
    </w:rPr>
  </w:style>
  <w:style w:type="paragraph" w:styleId="24">
    <w:name w:val="Body Text 2"/>
    <w:basedOn w:val="a1"/>
    <w:link w:val="25"/>
    <w:rsid w:val="00C44E25"/>
    <w:pPr>
      <w:spacing w:after="120" w:line="480" w:lineRule="auto"/>
    </w:pPr>
  </w:style>
  <w:style w:type="character" w:customStyle="1" w:styleId="25">
    <w:name w:val="Основной текст 2 Знак"/>
    <w:basedOn w:val="a2"/>
    <w:link w:val="24"/>
    <w:rsid w:val="00C44E25"/>
    <w:rPr>
      <w:rFonts w:ascii="Calibri" w:eastAsia="Times New Roman" w:hAnsi="Calibri" w:cs="Calibri"/>
      <w:lang w:eastAsia="ar-SA"/>
    </w:rPr>
  </w:style>
  <w:style w:type="paragraph" w:styleId="af1">
    <w:name w:val="Body Text"/>
    <w:basedOn w:val="a1"/>
    <w:link w:val="af2"/>
    <w:rsid w:val="00C44E25"/>
    <w:pPr>
      <w:spacing w:after="120"/>
    </w:pPr>
  </w:style>
  <w:style w:type="character" w:customStyle="1" w:styleId="af2">
    <w:name w:val="Основной текст Знак"/>
    <w:basedOn w:val="a2"/>
    <w:link w:val="af1"/>
    <w:rsid w:val="00C44E25"/>
    <w:rPr>
      <w:rFonts w:ascii="Calibri" w:eastAsia="Times New Roman" w:hAnsi="Calibri" w:cs="Calibri"/>
      <w:lang w:eastAsia="ar-SA"/>
    </w:rPr>
  </w:style>
  <w:style w:type="table" w:customStyle="1" w:styleId="31">
    <w:name w:val="Сетка таблицы3"/>
    <w:basedOn w:val="a3"/>
    <w:next w:val="a5"/>
    <w:rsid w:val="00C44E25"/>
    <w:pPr>
      <w:suppressAutoHyphens/>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C44E2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
    <w:name w:val="-"/>
    <w:basedOn w:val="a1"/>
    <w:rsid w:val="00C44E25"/>
    <w:pPr>
      <w:suppressAutoHyphens w:val="0"/>
      <w:spacing w:before="100" w:beforeAutospacing="1" w:after="100" w:afterAutospacing="1" w:line="240" w:lineRule="auto"/>
    </w:pPr>
    <w:rPr>
      <w:rFonts w:ascii="Times New Roman" w:hAnsi="Times New Roman" w:cs="Times New Roman"/>
      <w:color w:val="000000"/>
      <w:sz w:val="24"/>
      <w:szCs w:val="24"/>
      <w:lang w:eastAsia="ru-RU"/>
    </w:rPr>
  </w:style>
  <w:style w:type="paragraph" w:customStyle="1" w:styleId="32">
    <w:name w:val="Основной текст с отступом 32"/>
    <w:basedOn w:val="a1"/>
    <w:rsid w:val="00C44E25"/>
    <w:pPr>
      <w:spacing w:after="0" w:line="240" w:lineRule="auto"/>
      <w:ind w:firstLine="709"/>
      <w:jc w:val="both"/>
    </w:pPr>
    <w:rPr>
      <w:rFonts w:ascii="Arial" w:hAnsi="Arial" w:cs="Arial"/>
      <w:sz w:val="26"/>
      <w:szCs w:val="28"/>
    </w:rPr>
  </w:style>
  <w:style w:type="paragraph" w:styleId="af3">
    <w:name w:val="List Paragraph"/>
    <w:basedOn w:val="a1"/>
    <w:uiPriority w:val="34"/>
    <w:qFormat/>
    <w:rsid w:val="00C44E25"/>
    <w:pPr>
      <w:spacing w:after="0" w:line="240" w:lineRule="auto"/>
      <w:ind w:left="720"/>
    </w:pPr>
    <w:rPr>
      <w:rFonts w:ascii="Times New Roman" w:hAnsi="Times New Roman"/>
      <w:sz w:val="24"/>
      <w:szCs w:val="24"/>
    </w:rPr>
  </w:style>
  <w:style w:type="paragraph" w:styleId="33">
    <w:name w:val="Body Text Indent 3"/>
    <w:basedOn w:val="a1"/>
    <w:link w:val="34"/>
    <w:rsid w:val="00C44E25"/>
    <w:pPr>
      <w:spacing w:after="120"/>
      <w:ind w:left="283"/>
    </w:pPr>
    <w:rPr>
      <w:sz w:val="16"/>
      <w:szCs w:val="16"/>
    </w:rPr>
  </w:style>
  <w:style w:type="character" w:customStyle="1" w:styleId="34">
    <w:name w:val="Основной текст с отступом 3 Знак"/>
    <w:basedOn w:val="a2"/>
    <w:link w:val="33"/>
    <w:rsid w:val="00C44E25"/>
    <w:rPr>
      <w:rFonts w:ascii="Calibri" w:eastAsia="Times New Roman" w:hAnsi="Calibri" w:cs="Calibri"/>
      <w:sz w:val="16"/>
      <w:szCs w:val="16"/>
      <w:lang w:eastAsia="ar-SA"/>
    </w:rPr>
  </w:style>
  <w:style w:type="character" w:customStyle="1" w:styleId="af4">
    <w:name w:val="Маркированный список Знак"/>
    <w:link w:val="a"/>
    <w:rsid w:val="00C44E25"/>
    <w:rPr>
      <w:sz w:val="24"/>
      <w:szCs w:val="24"/>
    </w:rPr>
  </w:style>
  <w:style w:type="paragraph" w:styleId="af5">
    <w:name w:val="caption"/>
    <w:basedOn w:val="a1"/>
    <w:next w:val="a1"/>
    <w:link w:val="af6"/>
    <w:qFormat/>
    <w:rsid w:val="00C44E25"/>
    <w:pPr>
      <w:keepNext/>
      <w:keepLines/>
      <w:widowControl w:val="0"/>
      <w:spacing w:before="120" w:after="120" w:line="312" w:lineRule="auto"/>
      <w:ind w:left="720" w:right="567"/>
    </w:pPr>
    <w:rPr>
      <w:rFonts w:ascii="Times New Roman" w:hAnsi="Times New Roman" w:cs="Times New Roman"/>
      <w:b/>
      <w:snapToGrid w:val="0"/>
      <w:sz w:val="24"/>
      <w:szCs w:val="20"/>
      <w:lang w:eastAsia="ru-RU"/>
    </w:rPr>
  </w:style>
  <w:style w:type="character" w:customStyle="1" w:styleId="af6">
    <w:name w:val="Название объекта Знак"/>
    <w:link w:val="af5"/>
    <w:rsid w:val="00C44E25"/>
    <w:rPr>
      <w:rFonts w:ascii="Times New Roman" w:eastAsia="Times New Roman" w:hAnsi="Times New Roman" w:cs="Times New Roman"/>
      <w:b/>
      <w:snapToGrid w:val="0"/>
      <w:sz w:val="24"/>
      <w:szCs w:val="20"/>
      <w:lang w:eastAsia="ru-RU"/>
    </w:rPr>
  </w:style>
  <w:style w:type="paragraph" w:styleId="a">
    <w:name w:val="List Bullet"/>
    <w:basedOn w:val="a1"/>
    <w:link w:val="af4"/>
    <w:rsid w:val="00C44E25"/>
    <w:pPr>
      <w:numPr>
        <w:numId w:val="2"/>
      </w:numPr>
      <w:spacing w:after="0" w:line="312" w:lineRule="auto"/>
    </w:pPr>
    <w:rPr>
      <w:rFonts w:asciiTheme="minorHAnsi" w:eastAsiaTheme="minorHAnsi" w:hAnsiTheme="minorHAnsi" w:cstheme="minorBidi"/>
      <w:sz w:val="24"/>
      <w:szCs w:val="24"/>
      <w:lang w:eastAsia="en-US"/>
    </w:rPr>
  </w:style>
  <w:style w:type="paragraph" w:customStyle="1" w:styleId="-0">
    <w:name w:val="Таблица - текст с отступом"/>
    <w:basedOn w:val="a1"/>
    <w:link w:val="-1"/>
    <w:qFormat/>
    <w:rsid w:val="00C44E25"/>
    <w:pPr>
      <w:spacing w:after="0" w:line="240" w:lineRule="auto"/>
      <w:ind w:left="340"/>
    </w:pPr>
    <w:rPr>
      <w:rFonts w:ascii="Arial" w:hAnsi="Arial" w:cs="Arial"/>
      <w:sz w:val="20"/>
      <w:szCs w:val="20"/>
      <w:lang w:eastAsia="ru-RU"/>
    </w:rPr>
  </w:style>
  <w:style w:type="paragraph" w:customStyle="1" w:styleId="14">
    <w:name w:val="Список маркированный 1"/>
    <w:basedOn w:val="a1"/>
    <w:link w:val="15"/>
    <w:qFormat/>
    <w:rsid w:val="00C44E25"/>
    <w:pPr>
      <w:tabs>
        <w:tab w:val="left" w:pos="357"/>
      </w:tabs>
      <w:spacing w:after="0" w:line="360" w:lineRule="auto"/>
      <w:jc w:val="both"/>
    </w:pPr>
    <w:rPr>
      <w:rFonts w:ascii="Times New Roman" w:hAnsi="Times New Roman" w:cs="Times New Roman"/>
      <w:sz w:val="24"/>
      <w:szCs w:val="24"/>
      <w:lang w:eastAsia="ru-RU"/>
    </w:rPr>
  </w:style>
  <w:style w:type="paragraph" w:customStyle="1" w:styleId="-2">
    <w:name w:val="Таблица - текст основной"/>
    <w:basedOn w:val="af1"/>
    <w:link w:val="-3"/>
    <w:qFormat/>
    <w:rsid w:val="00C44E25"/>
    <w:pPr>
      <w:spacing w:before="40" w:after="40" w:line="240" w:lineRule="auto"/>
    </w:pPr>
    <w:rPr>
      <w:rFonts w:ascii="Arial" w:hAnsi="Arial" w:cs="Arial"/>
      <w:sz w:val="20"/>
      <w:szCs w:val="20"/>
      <w:lang w:eastAsia="ru-RU"/>
    </w:rPr>
  </w:style>
  <w:style w:type="character" w:customStyle="1" w:styleId="-3">
    <w:name w:val="Таблица - текст основной Знак"/>
    <w:link w:val="-2"/>
    <w:rsid w:val="00C44E25"/>
    <w:rPr>
      <w:rFonts w:ascii="Arial" w:eastAsia="Times New Roman" w:hAnsi="Arial" w:cs="Arial"/>
      <w:sz w:val="20"/>
      <w:szCs w:val="20"/>
      <w:lang w:eastAsia="ru-RU"/>
    </w:rPr>
  </w:style>
  <w:style w:type="character" w:customStyle="1" w:styleId="-1">
    <w:name w:val="Таблица - текст с отступом Знак"/>
    <w:link w:val="-0"/>
    <w:rsid w:val="00C44E25"/>
    <w:rPr>
      <w:rFonts w:ascii="Arial" w:eastAsia="Times New Roman" w:hAnsi="Arial" w:cs="Arial"/>
      <w:sz w:val="20"/>
      <w:szCs w:val="20"/>
      <w:lang w:eastAsia="ru-RU"/>
    </w:rPr>
  </w:style>
  <w:style w:type="paragraph" w:customStyle="1" w:styleId="-4">
    <w:name w:val="Таблица - шапка"/>
    <w:basedOn w:val="a1"/>
    <w:qFormat/>
    <w:rsid w:val="00C44E25"/>
    <w:pPr>
      <w:spacing w:before="40" w:after="40" w:line="240" w:lineRule="auto"/>
      <w:jc w:val="center"/>
    </w:pPr>
    <w:rPr>
      <w:rFonts w:ascii="Arial" w:hAnsi="Arial" w:cs="Arial"/>
      <w:b/>
      <w:sz w:val="20"/>
      <w:szCs w:val="20"/>
      <w:lang w:eastAsia="ru-RU"/>
    </w:rPr>
  </w:style>
  <w:style w:type="character" w:customStyle="1" w:styleId="15">
    <w:name w:val="Список маркированный 1 Знак"/>
    <w:link w:val="14"/>
    <w:rsid w:val="00C44E25"/>
    <w:rPr>
      <w:rFonts w:ascii="Times New Roman" w:eastAsia="Times New Roman" w:hAnsi="Times New Roman" w:cs="Times New Roman"/>
      <w:sz w:val="24"/>
      <w:szCs w:val="24"/>
      <w:lang w:eastAsia="ru-RU"/>
    </w:rPr>
  </w:style>
  <w:style w:type="character" w:customStyle="1" w:styleId="WW8Num2z0">
    <w:name w:val="WW8Num2z0"/>
    <w:rsid w:val="00C44E25"/>
    <w:rPr>
      <w:rFonts w:ascii="Times New Roman" w:hAnsi="Times New Roman"/>
    </w:rPr>
  </w:style>
  <w:style w:type="paragraph" w:customStyle="1" w:styleId="Normal1">
    <w:name w:val="Normal1"/>
    <w:rsid w:val="00C44E25"/>
    <w:pPr>
      <w:suppressAutoHyphens/>
      <w:spacing w:after="0" w:line="240" w:lineRule="auto"/>
    </w:pPr>
    <w:rPr>
      <w:rFonts w:ascii="Times New Roman" w:eastAsia="Times New Roman" w:hAnsi="Times New Roman" w:cs="Calibri"/>
      <w:sz w:val="20"/>
      <w:szCs w:val="20"/>
      <w:lang w:eastAsia="ar-SA"/>
    </w:rPr>
  </w:style>
  <w:style w:type="paragraph" w:customStyle="1" w:styleId="16">
    <w:name w:val="Обычный1"/>
    <w:rsid w:val="00C44E25"/>
    <w:pPr>
      <w:spacing w:after="0" w:line="240" w:lineRule="auto"/>
    </w:pPr>
    <w:rPr>
      <w:rFonts w:ascii="Times New Roman" w:eastAsia="Times New Roman" w:hAnsi="Times New Roman" w:cs="Times New Roman"/>
      <w:sz w:val="24"/>
      <w:szCs w:val="20"/>
      <w:lang w:eastAsia="ru-RU"/>
    </w:rPr>
  </w:style>
  <w:style w:type="paragraph" w:customStyle="1" w:styleId="26">
    <w:name w:val="Знак Знак Знак2 Знак Знак Знак Знак Знак Знак Знак"/>
    <w:basedOn w:val="a1"/>
    <w:rsid w:val="00C44E25"/>
    <w:pPr>
      <w:spacing w:after="0" w:line="240" w:lineRule="auto"/>
    </w:pPr>
    <w:rPr>
      <w:rFonts w:ascii="Verdana" w:hAnsi="Verdana" w:cs="Verdana"/>
      <w:sz w:val="20"/>
      <w:szCs w:val="20"/>
      <w:lang w:val="en-US"/>
    </w:rPr>
  </w:style>
  <w:style w:type="character" w:customStyle="1" w:styleId="ConsPlusNormal">
    <w:name w:val="ConsPlusNormal Знак"/>
    <w:link w:val="ConsPlusNormal0"/>
    <w:locked/>
    <w:rsid w:val="00C44E25"/>
    <w:rPr>
      <w:rFonts w:ascii="Arial" w:eastAsia="Arial" w:hAnsi="Arial" w:cs="Arial"/>
      <w:lang w:eastAsia="ar-SA"/>
    </w:rPr>
  </w:style>
  <w:style w:type="paragraph" w:customStyle="1" w:styleId="ConsPlusNormal0">
    <w:name w:val="ConsPlusNormal"/>
    <w:link w:val="ConsPlusNormal"/>
    <w:rsid w:val="00C44E25"/>
    <w:pPr>
      <w:widowControl w:val="0"/>
      <w:suppressAutoHyphens/>
      <w:autoSpaceDE w:val="0"/>
      <w:spacing w:after="0" w:line="240" w:lineRule="auto"/>
      <w:ind w:firstLine="720"/>
    </w:pPr>
    <w:rPr>
      <w:rFonts w:ascii="Arial" w:eastAsia="Arial" w:hAnsi="Arial" w:cs="Arial"/>
      <w:lang w:eastAsia="ar-SA"/>
    </w:rPr>
  </w:style>
  <w:style w:type="paragraph" w:styleId="af7">
    <w:name w:val="Title"/>
    <w:basedOn w:val="a1"/>
    <w:link w:val="af8"/>
    <w:qFormat/>
    <w:rsid w:val="00C44E25"/>
    <w:pPr>
      <w:suppressAutoHyphens w:val="0"/>
      <w:spacing w:before="120" w:after="0" w:line="240" w:lineRule="auto"/>
      <w:jc w:val="center"/>
    </w:pPr>
    <w:rPr>
      <w:rFonts w:ascii="Times New Roman" w:hAnsi="Times New Roman" w:cs="Times New Roman"/>
      <w:b/>
      <w:bCs/>
      <w:sz w:val="28"/>
      <w:szCs w:val="24"/>
      <w:lang w:eastAsia="ru-RU"/>
    </w:rPr>
  </w:style>
  <w:style w:type="character" w:customStyle="1" w:styleId="af8">
    <w:name w:val="Название Знак"/>
    <w:basedOn w:val="a2"/>
    <w:link w:val="af7"/>
    <w:rsid w:val="00C44E25"/>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C44E25"/>
    <w:pPr>
      <w:widowControl w:val="0"/>
      <w:autoSpaceDE w:val="0"/>
      <w:spacing w:before="120" w:after="120" w:line="240" w:lineRule="auto"/>
      <w:ind w:left="283"/>
    </w:pPr>
    <w:rPr>
      <w:rFonts w:ascii="Times New Roman" w:hAnsi="Times New Roman" w:cs="Times New Roman"/>
      <w:sz w:val="16"/>
      <w:szCs w:val="16"/>
      <w:lang w:eastAsia="ru-RU" w:bidi="ru-RU"/>
    </w:rPr>
  </w:style>
  <w:style w:type="paragraph" w:styleId="35">
    <w:name w:val="Body Text 3"/>
    <w:basedOn w:val="a1"/>
    <w:link w:val="36"/>
    <w:rsid w:val="00C44E25"/>
    <w:pPr>
      <w:spacing w:after="120"/>
    </w:pPr>
    <w:rPr>
      <w:sz w:val="16"/>
      <w:szCs w:val="16"/>
    </w:rPr>
  </w:style>
  <w:style w:type="character" w:customStyle="1" w:styleId="36">
    <w:name w:val="Основной текст 3 Знак"/>
    <w:basedOn w:val="a2"/>
    <w:link w:val="35"/>
    <w:rsid w:val="00C44E25"/>
    <w:rPr>
      <w:rFonts w:ascii="Calibri" w:eastAsia="Times New Roman" w:hAnsi="Calibri" w:cs="Calibri"/>
      <w:sz w:val="16"/>
      <w:szCs w:val="16"/>
      <w:lang w:eastAsia="ar-SA"/>
    </w:rPr>
  </w:style>
  <w:style w:type="paragraph" w:customStyle="1" w:styleId="a0">
    <w:name w:val="список нумерованный главный"/>
    <w:basedOn w:val="14"/>
    <w:link w:val="af9"/>
    <w:rsid w:val="00C44E25"/>
    <w:pPr>
      <w:numPr>
        <w:numId w:val="5"/>
      </w:numPr>
    </w:pPr>
  </w:style>
  <w:style w:type="character" w:customStyle="1" w:styleId="af9">
    <w:name w:val="список нумерованный главный Знак"/>
    <w:basedOn w:val="15"/>
    <w:link w:val="a0"/>
    <w:rsid w:val="00C44E25"/>
  </w:style>
  <w:style w:type="character" w:customStyle="1" w:styleId="FontStyle21">
    <w:name w:val="Font Style21"/>
    <w:rsid w:val="00C44E25"/>
    <w:rPr>
      <w:rFonts w:ascii="Arial" w:hAnsi="Arial" w:cs="Arial" w:hint="default"/>
      <w:color w:val="000000"/>
      <w:sz w:val="18"/>
      <w:szCs w:val="18"/>
    </w:rPr>
  </w:style>
  <w:style w:type="paragraph" w:styleId="afa">
    <w:name w:val="Subtitle"/>
    <w:basedOn w:val="a1"/>
    <w:link w:val="afb"/>
    <w:qFormat/>
    <w:rsid w:val="00C44E25"/>
    <w:pPr>
      <w:suppressAutoHyphens w:val="0"/>
      <w:spacing w:after="0" w:line="360" w:lineRule="auto"/>
      <w:jc w:val="center"/>
    </w:pPr>
    <w:rPr>
      <w:rFonts w:ascii="Times New Roman" w:hAnsi="Times New Roman" w:cs="Times New Roman"/>
      <w:b/>
      <w:bCs/>
      <w:sz w:val="24"/>
      <w:szCs w:val="24"/>
      <w:lang w:eastAsia="ru-RU"/>
    </w:rPr>
  </w:style>
  <w:style w:type="character" w:customStyle="1" w:styleId="afb">
    <w:name w:val="Подзаголовок Знак"/>
    <w:basedOn w:val="a2"/>
    <w:link w:val="afa"/>
    <w:rsid w:val="00C44E25"/>
    <w:rPr>
      <w:rFonts w:ascii="Times New Roman" w:eastAsia="Times New Roman" w:hAnsi="Times New Roman" w:cs="Times New Roman"/>
      <w:b/>
      <w:bCs/>
      <w:sz w:val="24"/>
      <w:szCs w:val="24"/>
      <w:lang w:eastAsia="ru-RU"/>
    </w:rPr>
  </w:style>
  <w:style w:type="paragraph" w:customStyle="1" w:styleId="210">
    <w:name w:val="Основной текст с отступом 21"/>
    <w:basedOn w:val="a1"/>
    <w:rsid w:val="00C44E25"/>
    <w:pPr>
      <w:spacing w:after="120" w:line="480" w:lineRule="auto"/>
      <w:ind w:left="283"/>
    </w:pPr>
    <w:rPr>
      <w:rFonts w:ascii="Times New Roman" w:hAnsi="Times New Roman"/>
      <w:sz w:val="24"/>
      <w:szCs w:val="24"/>
    </w:rPr>
  </w:style>
  <w:style w:type="paragraph" w:customStyle="1" w:styleId="afc">
    <w:name w:val="Стандарт"/>
    <w:basedOn w:val="af1"/>
    <w:link w:val="27"/>
    <w:rsid w:val="00C44E25"/>
    <w:pPr>
      <w:widowControl w:val="0"/>
      <w:suppressAutoHyphens w:val="0"/>
      <w:spacing w:after="0" w:line="264" w:lineRule="auto"/>
      <w:ind w:firstLine="720"/>
      <w:jc w:val="both"/>
    </w:pPr>
    <w:rPr>
      <w:rFonts w:ascii="Times New Roman" w:eastAsia="Calibri" w:hAnsi="Times New Roman" w:cs="Times New Roman"/>
      <w:sz w:val="28"/>
      <w:szCs w:val="28"/>
      <w:lang w:eastAsia="ru-RU"/>
    </w:rPr>
  </w:style>
  <w:style w:type="character" w:customStyle="1" w:styleId="27">
    <w:name w:val="Стандарт Знак2"/>
    <w:link w:val="afc"/>
    <w:locked/>
    <w:rsid w:val="00C44E25"/>
    <w:rPr>
      <w:rFonts w:ascii="Times New Roman" w:eastAsia="Calibri" w:hAnsi="Times New Roman" w:cs="Times New Roman"/>
      <w:sz w:val="28"/>
      <w:szCs w:val="28"/>
      <w:lang w:eastAsia="ru-RU"/>
    </w:rPr>
  </w:style>
  <w:style w:type="paragraph" w:customStyle="1" w:styleId="S">
    <w:name w:val="S_Обычный"/>
    <w:basedOn w:val="a1"/>
    <w:link w:val="S0"/>
    <w:qFormat/>
    <w:rsid w:val="00C44E25"/>
    <w:pPr>
      <w:suppressAutoHyphens w:val="0"/>
      <w:spacing w:after="0" w:line="360" w:lineRule="auto"/>
      <w:ind w:firstLine="709"/>
      <w:jc w:val="both"/>
    </w:pPr>
    <w:rPr>
      <w:rFonts w:ascii="Times New Roman" w:eastAsia="Calibri" w:hAnsi="Times New Roman" w:cs="Times New Roman"/>
      <w:sz w:val="24"/>
      <w:szCs w:val="24"/>
      <w:lang w:eastAsia="ru-RU"/>
    </w:rPr>
  </w:style>
  <w:style w:type="character" w:customStyle="1" w:styleId="S0">
    <w:name w:val="S_Обычный Знак"/>
    <w:link w:val="S"/>
    <w:locked/>
    <w:rsid w:val="00C44E25"/>
    <w:rPr>
      <w:rFonts w:ascii="Times New Roman" w:eastAsia="Calibri" w:hAnsi="Times New Roman" w:cs="Times New Roman"/>
      <w:sz w:val="24"/>
      <w:szCs w:val="24"/>
      <w:lang w:eastAsia="ru-RU"/>
    </w:rPr>
  </w:style>
  <w:style w:type="character" w:customStyle="1" w:styleId="211">
    <w:name w:val="Заголовок 2 Знак Знак Знак Знак1"/>
    <w:aliases w:val="Заголовок 2 Знак Знак Знак Знак Знак Знак Знак Знак,Заголовок 2 Знак Знак Знак Знак11"/>
    <w:rsid w:val="00C44E25"/>
    <w:rPr>
      <w:rFonts w:ascii="Arial" w:hAnsi="Arial" w:cs="Arial"/>
      <w:b/>
      <w:bCs/>
      <w:i/>
      <w:iCs/>
      <w:sz w:val="28"/>
      <w:szCs w:val="28"/>
      <w:lang w:val="ru-RU" w:eastAsia="ru-RU"/>
    </w:rPr>
  </w:style>
  <w:style w:type="paragraph" w:customStyle="1" w:styleId="28">
    <w:name w:val="заголовок 2"/>
    <w:basedOn w:val="a1"/>
    <w:next w:val="a1"/>
    <w:rsid w:val="00C44E25"/>
    <w:pPr>
      <w:keepNext/>
      <w:spacing w:before="240" w:after="60" w:line="240" w:lineRule="auto"/>
      <w:jc w:val="center"/>
    </w:pPr>
    <w:rPr>
      <w:rFonts w:ascii="Arial" w:eastAsia="Calibri" w:hAnsi="Arial" w:cs="Arial"/>
      <w:b/>
      <w:bCs/>
      <w:sz w:val="28"/>
      <w:szCs w:val="28"/>
    </w:rPr>
  </w:style>
  <w:style w:type="character" w:customStyle="1" w:styleId="BodyTextIndentChar">
    <w:name w:val="Body Text Indent Char"/>
    <w:aliases w:val="Знак4 Char,Основной текст 1 Char"/>
    <w:locked/>
    <w:rsid w:val="00C44E25"/>
    <w:rPr>
      <w:rFonts w:eastAsia="Calibri"/>
      <w:sz w:val="24"/>
      <w:szCs w:val="24"/>
      <w:lang w:val="ru-RU" w:eastAsia="ru-RU" w:bidi="ar-SA"/>
    </w:rPr>
  </w:style>
  <w:style w:type="character" w:customStyle="1" w:styleId="FontStyle34">
    <w:name w:val="Font Style34"/>
    <w:rsid w:val="00C44E25"/>
    <w:rPr>
      <w:rFonts w:ascii="Times New Roman" w:hAnsi="Times New Roman" w:cs="Times New Roman"/>
      <w:sz w:val="22"/>
      <w:szCs w:val="22"/>
    </w:rPr>
  </w:style>
  <w:style w:type="paragraph" w:customStyle="1" w:styleId="Style5">
    <w:name w:val="Style5"/>
    <w:basedOn w:val="a1"/>
    <w:rsid w:val="00C44E25"/>
    <w:pPr>
      <w:widowControl w:val="0"/>
      <w:numPr>
        <w:ilvl w:val="2"/>
        <w:numId w:val="7"/>
      </w:numPr>
      <w:suppressAutoHyphens w:val="0"/>
      <w:autoSpaceDE w:val="0"/>
      <w:autoSpaceDN w:val="0"/>
      <w:adjustRightInd w:val="0"/>
      <w:spacing w:after="0" w:line="260" w:lineRule="exact"/>
      <w:ind w:left="0" w:firstLine="394"/>
      <w:jc w:val="both"/>
    </w:pPr>
    <w:rPr>
      <w:rFonts w:ascii="Times New Roman" w:eastAsia="Calibri" w:hAnsi="Times New Roman" w:cs="Times New Roman"/>
      <w:sz w:val="24"/>
      <w:szCs w:val="24"/>
      <w:lang w:eastAsia="ru-RU"/>
    </w:rPr>
  </w:style>
  <w:style w:type="character" w:customStyle="1" w:styleId="afd">
    <w:name w:val="Схема документа Знак"/>
    <w:link w:val="afe"/>
    <w:semiHidden/>
    <w:locked/>
    <w:rsid w:val="00C44E25"/>
    <w:rPr>
      <w:rFonts w:ascii="Tahoma" w:eastAsia="Calibri" w:hAnsi="Tahoma" w:cs="Tahoma"/>
      <w:sz w:val="16"/>
      <w:szCs w:val="16"/>
      <w:shd w:val="clear" w:color="auto" w:fill="000080"/>
      <w:lang w:eastAsia="ru-RU"/>
    </w:rPr>
  </w:style>
  <w:style w:type="paragraph" w:styleId="afe">
    <w:name w:val="Document Map"/>
    <w:basedOn w:val="a1"/>
    <w:link w:val="afd"/>
    <w:semiHidden/>
    <w:rsid w:val="00C44E25"/>
    <w:pPr>
      <w:shd w:val="clear" w:color="auto" w:fill="000080"/>
    </w:pPr>
    <w:rPr>
      <w:rFonts w:ascii="Tahoma" w:eastAsia="Calibri" w:hAnsi="Tahoma" w:cs="Tahoma"/>
      <w:sz w:val="16"/>
      <w:szCs w:val="16"/>
      <w:lang w:eastAsia="ru-RU"/>
    </w:rPr>
  </w:style>
  <w:style w:type="character" w:customStyle="1" w:styleId="17">
    <w:name w:val="Схема документа Знак1"/>
    <w:basedOn w:val="a2"/>
    <w:uiPriority w:val="99"/>
    <w:semiHidden/>
    <w:rsid w:val="00C44E25"/>
    <w:rPr>
      <w:rFonts w:ascii="Tahoma" w:eastAsia="Times New Roman" w:hAnsi="Tahoma" w:cs="Tahoma"/>
      <w:sz w:val="16"/>
      <w:szCs w:val="16"/>
      <w:lang w:eastAsia="ar-SA"/>
    </w:rPr>
  </w:style>
  <w:style w:type="character" w:customStyle="1" w:styleId="81">
    <w:name w:val="Знак Знак8"/>
    <w:rsid w:val="00C44E25"/>
    <w:rPr>
      <w:rFonts w:ascii="Arial" w:hAnsi="Arial" w:cs="Arial"/>
      <w:b/>
      <w:bCs/>
      <w:kern w:val="28"/>
      <w:sz w:val="32"/>
      <w:szCs w:val="32"/>
      <w:lang w:val="fr-FR" w:eastAsia="ru-RU" w:bidi="ar-SA"/>
    </w:rPr>
  </w:style>
  <w:style w:type="paragraph" w:customStyle="1" w:styleId="ConsCell">
    <w:name w:val="ConsCell"/>
    <w:rsid w:val="00C44E25"/>
    <w:pPr>
      <w:widowControl w:val="0"/>
      <w:autoSpaceDE w:val="0"/>
      <w:autoSpaceDN w:val="0"/>
      <w:adjustRightInd w:val="0"/>
      <w:spacing w:after="0" w:line="240" w:lineRule="auto"/>
      <w:ind w:right="19772"/>
    </w:pPr>
    <w:rPr>
      <w:rFonts w:ascii="Arial" w:eastAsia="Calibri" w:hAnsi="Arial" w:cs="Arial"/>
      <w:sz w:val="20"/>
      <w:szCs w:val="20"/>
      <w:lang w:eastAsia="ru-RU"/>
    </w:rPr>
  </w:style>
  <w:style w:type="paragraph" w:customStyle="1" w:styleId="18">
    <w:name w:val="заголовок 1"/>
    <w:basedOn w:val="a1"/>
    <w:next w:val="a1"/>
    <w:rsid w:val="00C44E25"/>
    <w:pPr>
      <w:keepNext/>
      <w:spacing w:after="0" w:line="240" w:lineRule="auto"/>
      <w:jc w:val="center"/>
    </w:pPr>
    <w:rPr>
      <w:rFonts w:ascii="Arial" w:eastAsia="Calibri" w:hAnsi="Arial" w:cs="Arial"/>
      <w:b/>
      <w:bCs/>
      <w:sz w:val="32"/>
      <w:szCs w:val="32"/>
    </w:rPr>
  </w:style>
  <w:style w:type="paragraph" w:customStyle="1" w:styleId="19">
    <w:name w:val="Абзац списка1"/>
    <w:basedOn w:val="a1"/>
    <w:rsid w:val="00C44E25"/>
    <w:pPr>
      <w:suppressAutoHyphens w:val="0"/>
      <w:spacing w:after="0" w:line="240" w:lineRule="auto"/>
      <w:ind w:left="720"/>
    </w:pPr>
    <w:rPr>
      <w:rFonts w:ascii="Times New Roman" w:eastAsia="Calibri" w:hAnsi="Times New Roman" w:cs="Times New Roman"/>
      <w:sz w:val="24"/>
      <w:szCs w:val="24"/>
      <w:lang w:eastAsia="ru-RU"/>
    </w:rPr>
  </w:style>
  <w:style w:type="character" w:customStyle="1" w:styleId="1a">
    <w:name w:val="Стандарт Знак1"/>
    <w:rsid w:val="00C44E25"/>
    <w:rPr>
      <w:rFonts w:cs="Times New Roman"/>
      <w:snapToGrid w:val="0"/>
      <w:sz w:val="28"/>
      <w:szCs w:val="28"/>
      <w:lang w:val="ru-RU" w:eastAsia="ru-RU"/>
    </w:rPr>
  </w:style>
  <w:style w:type="paragraph" w:customStyle="1" w:styleId="45">
    <w:name w:val="45"/>
    <w:basedOn w:val="ab"/>
    <w:rsid w:val="00C44E25"/>
    <w:pPr>
      <w:suppressAutoHyphens w:val="0"/>
      <w:ind w:firstLine="0"/>
    </w:pPr>
    <w:rPr>
      <w:rFonts w:cs="Times New Roman"/>
      <w:bCs w:val="0"/>
      <w:szCs w:val="20"/>
      <w:lang w:eastAsia="ru-RU"/>
    </w:rPr>
  </w:style>
  <w:style w:type="paragraph" w:customStyle="1" w:styleId="212">
    <w:name w:val="Основной текст 21"/>
    <w:basedOn w:val="16"/>
    <w:rsid w:val="00C44E25"/>
    <w:rPr>
      <w:rFonts w:ascii="Times New Roman CYR" w:hAnsi="Times New Roman CYR"/>
      <w:sz w:val="28"/>
    </w:rPr>
  </w:style>
  <w:style w:type="paragraph" w:customStyle="1" w:styleId="leftmenu">
    <w:name w:val="leftmenu"/>
    <w:basedOn w:val="a1"/>
    <w:rsid w:val="00C44E25"/>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29">
    <w:name w:val="Знак Знак2 Знак"/>
    <w:basedOn w:val="a1"/>
    <w:rsid w:val="00C44E25"/>
    <w:pPr>
      <w:suppressAutoHyphens w:val="0"/>
      <w:spacing w:before="100" w:beforeAutospacing="1" w:after="100" w:afterAutospacing="1" w:line="240" w:lineRule="auto"/>
    </w:pPr>
    <w:rPr>
      <w:rFonts w:ascii="Tahoma" w:hAnsi="Tahoma" w:cs="Tahoma"/>
      <w:sz w:val="20"/>
      <w:szCs w:val="20"/>
      <w:lang w:val="en-US" w:eastAsia="en-US"/>
    </w:rPr>
  </w:style>
  <w:style w:type="paragraph" w:customStyle="1" w:styleId="ConsNormal">
    <w:name w:val="ConsNormal"/>
    <w:rsid w:val="00C44E2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
    <w:name w:val="Знак Знак Знак Знак Знак Знак Знак Знак Знак Знак Знак Знак Знак Знак Знак Знак Знак Знак З"/>
    <w:rsid w:val="00C44E25"/>
    <w:rPr>
      <w:rFonts w:cs="Times New Roman"/>
      <w:sz w:val="24"/>
      <w:szCs w:val="24"/>
      <w:lang w:val="ru-RU" w:eastAsia="ru-RU" w:bidi="ar-SA"/>
    </w:rPr>
  </w:style>
  <w:style w:type="character" w:styleId="aff0">
    <w:name w:val="Hyperlink"/>
    <w:uiPriority w:val="99"/>
    <w:unhideWhenUsed/>
    <w:rsid w:val="00C44E25"/>
    <w:rPr>
      <w:color w:val="0000FF"/>
      <w:u w:val="single"/>
    </w:rPr>
  </w:style>
  <w:style w:type="paragraph" w:styleId="aff1">
    <w:name w:val="Balloon Text"/>
    <w:basedOn w:val="a1"/>
    <w:link w:val="aff2"/>
    <w:rsid w:val="00C44E25"/>
    <w:pPr>
      <w:spacing w:after="0" w:line="240" w:lineRule="auto"/>
    </w:pPr>
    <w:rPr>
      <w:rFonts w:ascii="Tahoma" w:hAnsi="Tahoma" w:cs="Tahoma"/>
      <w:sz w:val="16"/>
      <w:szCs w:val="16"/>
    </w:rPr>
  </w:style>
  <w:style w:type="character" w:customStyle="1" w:styleId="aff2">
    <w:name w:val="Текст выноски Знак"/>
    <w:basedOn w:val="a2"/>
    <w:link w:val="aff1"/>
    <w:rsid w:val="00C44E25"/>
    <w:rPr>
      <w:rFonts w:ascii="Tahoma" w:eastAsia="Times New Roman" w:hAnsi="Tahoma" w:cs="Tahoma"/>
      <w:sz w:val="16"/>
      <w:szCs w:val="16"/>
      <w:lang w:eastAsia="ar-SA"/>
    </w:rPr>
  </w:style>
  <w:style w:type="table" w:customStyle="1" w:styleId="111">
    <w:name w:val="Сетка таблицы11"/>
    <w:basedOn w:val="a3"/>
    <w:next w:val="a5"/>
    <w:uiPriority w:val="39"/>
    <w:rsid w:val="00C44E2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3"/>
    <w:next w:val="a5"/>
    <w:uiPriority w:val="39"/>
    <w:rsid w:val="00C44E2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3"/>
    <w:next w:val="a5"/>
    <w:uiPriority w:val="59"/>
    <w:rsid w:val="00C44E2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ff3">
    <w:name w:val="Основной текст_"/>
    <w:basedOn w:val="a2"/>
    <w:link w:val="37"/>
    <w:rsid w:val="003A1AD3"/>
    <w:rPr>
      <w:rFonts w:ascii="Times New Roman" w:eastAsia="Times New Roman" w:hAnsi="Times New Roman" w:cs="Times New Roman"/>
      <w:sz w:val="19"/>
      <w:szCs w:val="19"/>
      <w:shd w:val="clear" w:color="auto" w:fill="FFFFFF"/>
    </w:rPr>
  </w:style>
  <w:style w:type="character" w:customStyle="1" w:styleId="1b">
    <w:name w:val="Основной текст1"/>
    <w:basedOn w:val="aff3"/>
    <w:rsid w:val="003A1AD3"/>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0pt">
    <w:name w:val="Основной текст + Курсив;Интервал 0 pt"/>
    <w:basedOn w:val="aff3"/>
    <w:rsid w:val="003A1AD3"/>
    <w:rPr>
      <w:rFonts w:ascii="Times New Roman" w:eastAsia="Times New Roman" w:hAnsi="Times New Roman" w:cs="Times New Roman"/>
      <w:i/>
      <w:iCs/>
      <w:color w:val="000000"/>
      <w:spacing w:val="-3"/>
      <w:w w:val="100"/>
      <w:position w:val="0"/>
      <w:sz w:val="17"/>
      <w:szCs w:val="17"/>
      <w:shd w:val="clear" w:color="auto" w:fill="FFFFFF"/>
      <w:lang w:val="ru-RU"/>
    </w:rPr>
  </w:style>
  <w:style w:type="paragraph" w:customStyle="1" w:styleId="37">
    <w:name w:val="Основной текст3"/>
    <w:basedOn w:val="a1"/>
    <w:link w:val="aff3"/>
    <w:rsid w:val="003A1AD3"/>
    <w:pPr>
      <w:widowControl w:val="0"/>
      <w:shd w:val="clear" w:color="auto" w:fill="FFFFFF"/>
      <w:suppressAutoHyphens w:val="0"/>
      <w:spacing w:after="0" w:line="86" w:lineRule="exact"/>
      <w:ind w:hanging="560"/>
    </w:pPr>
    <w:rPr>
      <w:rFonts w:ascii="Times New Roman" w:hAnsi="Times New Roman" w:cs="Times New Roman"/>
      <w:sz w:val="19"/>
      <w:szCs w:val="19"/>
      <w:lang w:eastAsia="en-US"/>
    </w:rPr>
  </w:style>
  <w:style w:type="character" w:customStyle="1" w:styleId="4pt">
    <w:name w:val="Основной текст + 4 pt"/>
    <w:basedOn w:val="aff3"/>
    <w:rsid w:val="00F379A2"/>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aff4">
    <w:name w:val="Основной текст + Полужирный"/>
    <w:basedOn w:val="aff3"/>
    <w:rsid w:val="00EC04FD"/>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105pt">
    <w:name w:val="Основной текст + 10;5 pt;Полужирный"/>
    <w:basedOn w:val="aff3"/>
    <w:rsid w:val="00793F1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rPr>
  </w:style>
  <w:style w:type="character" w:customStyle="1" w:styleId="ArialNarrow11pt">
    <w:name w:val="Основной текст + Arial Narrow;11 pt;Курсив"/>
    <w:basedOn w:val="aff3"/>
    <w:rsid w:val="00793F1D"/>
    <w:rPr>
      <w:rFonts w:ascii="Arial Narrow" w:eastAsia="Arial Narrow" w:hAnsi="Arial Narrow" w:cs="Arial Narrow"/>
      <w:b w:val="0"/>
      <w:bCs w:val="0"/>
      <w:i/>
      <w:iCs/>
      <w:smallCaps w:val="0"/>
      <w:strike w:val="0"/>
      <w:color w:val="000000"/>
      <w:spacing w:val="0"/>
      <w:w w:val="100"/>
      <w:position w:val="0"/>
      <w:sz w:val="22"/>
      <w:szCs w:val="22"/>
      <w:u w:val="none"/>
      <w:shd w:val="clear" w:color="auto" w:fill="FFFFFF"/>
      <w:lang w:val="ru-RU"/>
    </w:rPr>
  </w:style>
  <w:style w:type="character" w:customStyle="1" w:styleId="8pt">
    <w:name w:val="Основной текст + 8 pt;Полужирный"/>
    <w:basedOn w:val="aff3"/>
    <w:rsid w:val="00596265"/>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Полужирный"/>
    <w:basedOn w:val="aff3"/>
    <w:rsid w:val="00596265"/>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paragraph" w:styleId="aff5">
    <w:name w:val="No Spacing"/>
    <w:link w:val="aff6"/>
    <w:uiPriority w:val="1"/>
    <w:qFormat/>
    <w:rsid w:val="00430B75"/>
    <w:pPr>
      <w:spacing w:after="0" w:line="240" w:lineRule="auto"/>
    </w:pPr>
    <w:rPr>
      <w:rFonts w:eastAsiaTheme="minorEastAsia"/>
      <w:lang w:eastAsia="ru-RU"/>
    </w:rPr>
  </w:style>
  <w:style w:type="character" w:customStyle="1" w:styleId="aff6">
    <w:name w:val="Без интервала Знак"/>
    <w:basedOn w:val="a2"/>
    <w:link w:val="aff5"/>
    <w:uiPriority w:val="1"/>
    <w:rsid w:val="00430B75"/>
    <w:rPr>
      <w:rFonts w:eastAsiaTheme="minorEastAsia"/>
      <w:lang w:eastAsia="ru-RU"/>
    </w:rPr>
  </w:style>
  <w:style w:type="character" w:customStyle="1" w:styleId="2a">
    <w:name w:val="Основной текст2"/>
    <w:basedOn w:val="aff3"/>
    <w:rsid w:val="007A1195"/>
    <w:rPr>
      <w:rFonts w:ascii="Times New Roman" w:eastAsia="Times New Roman" w:hAnsi="Times New Roman" w:cs="Times New Roman"/>
      <w:color w:val="000000"/>
      <w:spacing w:val="0"/>
      <w:w w:val="100"/>
      <w:position w:val="0"/>
      <w:sz w:val="22"/>
      <w:szCs w:val="22"/>
      <w:shd w:val="clear" w:color="auto" w:fill="FFFFFF"/>
      <w:lang w:val="ru-RU"/>
    </w:rPr>
  </w:style>
  <w:style w:type="table" w:customStyle="1" w:styleId="TableGridReport3">
    <w:name w:val="Table Grid Report3"/>
    <w:basedOn w:val="a3"/>
    <w:next w:val="a5"/>
    <w:rsid w:val="00B85A51"/>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31">
    <w:name w:val="Table Grid Report31"/>
    <w:basedOn w:val="a3"/>
    <w:next w:val="a5"/>
    <w:rsid w:val="003C6EA0"/>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32">
    <w:name w:val="Table Grid Report32"/>
    <w:basedOn w:val="a3"/>
    <w:next w:val="a5"/>
    <w:rsid w:val="003C6EA0"/>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basedOn w:val="a3"/>
    <w:next w:val="a5"/>
    <w:uiPriority w:val="39"/>
    <w:rsid w:val="00D73C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3"/>
    <w:next w:val="a5"/>
    <w:rsid w:val="001F33B0"/>
    <w:pPr>
      <w:suppressAutoHyphens/>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3">
    <w:name w:val="Table Grid Report33"/>
    <w:basedOn w:val="a3"/>
    <w:next w:val="a5"/>
    <w:rsid w:val="002B04D0"/>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34">
    <w:name w:val="Table Grid Report34"/>
    <w:basedOn w:val="a3"/>
    <w:next w:val="a5"/>
    <w:rsid w:val="002B04D0"/>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35">
    <w:name w:val="Table Grid Report35"/>
    <w:basedOn w:val="a3"/>
    <w:next w:val="a5"/>
    <w:rsid w:val="002B04D0"/>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3"/>
    <w:next w:val="a5"/>
    <w:uiPriority w:val="39"/>
    <w:rsid w:val="00374B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F41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F41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B7E48"/>
    <w:pPr>
      <w:suppressAutoHyphens/>
    </w:pPr>
    <w:rPr>
      <w:rFonts w:ascii="Calibri" w:eastAsia="Times New Roman" w:hAnsi="Calibri" w:cs="Calibri"/>
      <w:lang w:eastAsia="ar-SA"/>
    </w:rPr>
  </w:style>
  <w:style w:type="paragraph" w:styleId="1">
    <w:name w:val="heading 1"/>
    <w:basedOn w:val="a1"/>
    <w:next w:val="a1"/>
    <w:link w:val="10"/>
    <w:qFormat/>
    <w:rsid w:val="00206FEA"/>
    <w:pPr>
      <w:keepNext/>
      <w:spacing w:after="0" w:line="240" w:lineRule="auto"/>
      <w:jc w:val="both"/>
      <w:outlineLvl w:val="0"/>
    </w:pPr>
    <w:rPr>
      <w:rFonts w:ascii="Arial" w:hAnsi="Arial"/>
      <w:sz w:val="26"/>
      <w:szCs w:val="24"/>
    </w:rPr>
  </w:style>
  <w:style w:type="paragraph" w:styleId="2">
    <w:name w:val="heading 2"/>
    <w:basedOn w:val="a1"/>
    <w:next w:val="a1"/>
    <w:link w:val="20"/>
    <w:qFormat/>
    <w:rsid w:val="00C44E25"/>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C44E25"/>
    <w:pPr>
      <w:keepNext/>
      <w:spacing w:before="240" w:after="60" w:line="240" w:lineRule="auto"/>
      <w:outlineLvl w:val="2"/>
    </w:pPr>
    <w:rPr>
      <w:rFonts w:ascii="Cambria" w:hAnsi="Cambria" w:cs="Times New Roman"/>
      <w:b/>
      <w:bCs/>
      <w:sz w:val="26"/>
      <w:szCs w:val="26"/>
    </w:rPr>
  </w:style>
  <w:style w:type="paragraph" w:styleId="4">
    <w:name w:val="heading 4"/>
    <w:basedOn w:val="a1"/>
    <w:next w:val="a1"/>
    <w:link w:val="40"/>
    <w:qFormat/>
    <w:rsid w:val="00C44E25"/>
    <w:pPr>
      <w:keepNext/>
      <w:spacing w:before="240" w:after="60"/>
      <w:outlineLvl w:val="3"/>
    </w:pPr>
    <w:rPr>
      <w:rFonts w:ascii="Times New Roman" w:hAnsi="Times New Roman" w:cs="Times New Roman"/>
      <w:b/>
      <w:bCs/>
      <w:sz w:val="28"/>
      <w:szCs w:val="28"/>
    </w:rPr>
  </w:style>
  <w:style w:type="paragraph" w:styleId="8">
    <w:name w:val="heading 8"/>
    <w:basedOn w:val="a1"/>
    <w:next w:val="a1"/>
    <w:link w:val="80"/>
    <w:qFormat/>
    <w:rsid w:val="00C44E25"/>
    <w:pPr>
      <w:spacing w:before="240" w:after="60"/>
      <w:outlineLvl w:val="7"/>
    </w:pPr>
    <w:rPr>
      <w:rFonts w:ascii="Times New Roman" w:hAnsi="Times New Roman" w:cs="Times New Roman"/>
      <w:i/>
      <w:i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21">
    <w:name w:val="Сетка таблицы2"/>
    <w:basedOn w:val="a3"/>
    <w:next w:val="a5"/>
    <w:uiPriority w:val="39"/>
    <w:rsid w:val="00206FE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3"/>
    <w:uiPriority w:val="39"/>
    <w:rsid w:val="00206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a7"/>
    <w:uiPriority w:val="99"/>
    <w:unhideWhenUsed/>
    <w:rsid w:val="00206FEA"/>
    <w:pPr>
      <w:tabs>
        <w:tab w:val="center" w:pos="4677"/>
        <w:tab w:val="right" w:pos="9355"/>
      </w:tabs>
      <w:spacing w:after="0" w:line="240" w:lineRule="auto"/>
    </w:pPr>
  </w:style>
  <w:style w:type="character" w:customStyle="1" w:styleId="a7">
    <w:name w:val="Верхний колонтитул Знак"/>
    <w:basedOn w:val="a2"/>
    <w:link w:val="a6"/>
    <w:uiPriority w:val="99"/>
    <w:rsid w:val="00206FEA"/>
    <w:rPr>
      <w:rFonts w:ascii="Calibri" w:eastAsia="Times New Roman" w:hAnsi="Calibri" w:cs="Calibri"/>
      <w:lang w:eastAsia="ar-SA"/>
    </w:rPr>
  </w:style>
  <w:style w:type="paragraph" w:styleId="a8">
    <w:name w:val="footer"/>
    <w:basedOn w:val="a1"/>
    <w:link w:val="a9"/>
    <w:unhideWhenUsed/>
    <w:rsid w:val="00206FEA"/>
    <w:pPr>
      <w:tabs>
        <w:tab w:val="center" w:pos="4677"/>
        <w:tab w:val="right" w:pos="9355"/>
      </w:tabs>
      <w:spacing w:after="0" w:line="240" w:lineRule="auto"/>
    </w:pPr>
  </w:style>
  <w:style w:type="character" w:customStyle="1" w:styleId="a9">
    <w:name w:val="Нижний колонтитул Знак"/>
    <w:basedOn w:val="a2"/>
    <w:link w:val="a8"/>
    <w:uiPriority w:val="99"/>
    <w:semiHidden/>
    <w:rsid w:val="00206FEA"/>
    <w:rPr>
      <w:rFonts w:ascii="Calibri" w:eastAsia="Times New Roman" w:hAnsi="Calibri" w:cs="Calibri"/>
      <w:lang w:eastAsia="ar-SA"/>
    </w:rPr>
  </w:style>
  <w:style w:type="character" w:customStyle="1" w:styleId="10">
    <w:name w:val="Заголовок 1 Знак"/>
    <w:basedOn w:val="a2"/>
    <w:link w:val="1"/>
    <w:rsid w:val="00206FEA"/>
    <w:rPr>
      <w:rFonts w:ascii="Arial" w:eastAsia="Times New Roman" w:hAnsi="Arial" w:cs="Calibri"/>
      <w:sz w:val="26"/>
      <w:szCs w:val="24"/>
      <w:lang w:eastAsia="ar-SA"/>
    </w:rPr>
  </w:style>
  <w:style w:type="character" w:styleId="aa">
    <w:name w:val="page number"/>
    <w:basedOn w:val="a2"/>
    <w:rsid w:val="00206FEA"/>
  </w:style>
  <w:style w:type="table" w:customStyle="1" w:styleId="11">
    <w:name w:val="Сетка таблицы1"/>
    <w:basedOn w:val="a3"/>
    <w:next w:val="a5"/>
    <w:rsid w:val="00206FEA"/>
    <w:pPr>
      <w:suppressAutoHyphens/>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2"/>
    <w:link w:val="2"/>
    <w:rsid w:val="00C44E25"/>
    <w:rPr>
      <w:rFonts w:ascii="Arial" w:eastAsia="Times New Roman" w:hAnsi="Arial" w:cs="Arial"/>
      <w:b/>
      <w:bCs/>
      <w:i/>
      <w:iCs/>
      <w:sz w:val="28"/>
      <w:szCs w:val="28"/>
      <w:lang w:eastAsia="ar-SA"/>
    </w:rPr>
  </w:style>
  <w:style w:type="character" w:customStyle="1" w:styleId="30">
    <w:name w:val="Заголовок 3 Знак"/>
    <w:basedOn w:val="a2"/>
    <w:link w:val="3"/>
    <w:rsid w:val="00C44E25"/>
    <w:rPr>
      <w:rFonts w:ascii="Cambria" w:eastAsia="Times New Roman" w:hAnsi="Cambria" w:cs="Times New Roman"/>
      <w:b/>
      <w:bCs/>
      <w:sz w:val="26"/>
      <w:szCs w:val="26"/>
      <w:lang w:eastAsia="ar-SA"/>
    </w:rPr>
  </w:style>
  <w:style w:type="character" w:customStyle="1" w:styleId="40">
    <w:name w:val="Заголовок 4 Знак"/>
    <w:basedOn w:val="a2"/>
    <w:link w:val="4"/>
    <w:rsid w:val="00C44E25"/>
    <w:rPr>
      <w:rFonts w:ascii="Times New Roman" w:eastAsia="Times New Roman" w:hAnsi="Times New Roman" w:cs="Times New Roman"/>
      <w:b/>
      <w:bCs/>
      <w:sz w:val="28"/>
      <w:szCs w:val="28"/>
      <w:lang w:eastAsia="ar-SA"/>
    </w:rPr>
  </w:style>
  <w:style w:type="character" w:customStyle="1" w:styleId="80">
    <w:name w:val="Заголовок 8 Знак"/>
    <w:basedOn w:val="a2"/>
    <w:link w:val="8"/>
    <w:rsid w:val="00C44E25"/>
    <w:rPr>
      <w:rFonts w:ascii="Times New Roman" w:eastAsia="Times New Roman" w:hAnsi="Times New Roman" w:cs="Times New Roman"/>
      <w:i/>
      <w:iCs/>
      <w:sz w:val="24"/>
      <w:szCs w:val="24"/>
      <w:lang w:eastAsia="ar-SA"/>
    </w:rPr>
  </w:style>
  <w:style w:type="numbering" w:customStyle="1" w:styleId="12">
    <w:name w:val="Нет списка1"/>
    <w:next w:val="a4"/>
    <w:uiPriority w:val="99"/>
    <w:semiHidden/>
    <w:unhideWhenUsed/>
    <w:rsid w:val="00C44E25"/>
  </w:style>
  <w:style w:type="paragraph" w:styleId="a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Body Text Indent,Знак Знак"/>
    <w:basedOn w:val="a1"/>
    <w:link w:val="ac"/>
    <w:semiHidden/>
    <w:rsid w:val="00C44E25"/>
    <w:pPr>
      <w:spacing w:after="0" w:line="240" w:lineRule="auto"/>
      <w:ind w:firstLine="720"/>
      <w:jc w:val="both"/>
    </w:pPr>
    <w:rPr>
      <w:rFonts w:ascii="Times New Roman" w:hAnsi="Times New Roman"/>
      <w:bCs/>
      <w:sz w:val="28"/>
      <w:szCs w:val="24"/>
    </w:rPr>
  </w:style>
  <w:style w:type="character" w:customStyle="1" w:styleId="a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 Знак"/>
    <w:basedOn w:val="a2"/>
    <w:link w:val="ab"/>
    <w:semiHidden/>
    <w:rsid w:val="00C44E25"/>
    <w:rPr>
      <w:rFonts w:ascii="Times New Roman" w:eastAsia="Times New Roman" w:hAnsi="Times New Roman" w:cs="Calibri"/>
      <w:bCs/>
      <w:sz w:val="28"/>
      <w:szCs w:val="24"/>
      <w:lang w:eastAsia="ar-SA"/>
    </w:rPr>
  </w:style>
  <w:style w:type="character" w:customStyle="1" w:styleId="110">
    <w:name w:val="Заголовок 1 Знак1"/>
    <w:rsid w:val="00C44E25"/>
    <w:rPr>
      <w:rFonts w:ascii="Arial" w:hAnsi="Arial" w:cs="Calibri"/>
      <w:sz w:val="26"/>
      <w:szCs w:val="24"/>
      <w:lang w:eastAsia="ar-SA"/>
    </w:rPr>
  </w:style>
  <w:style w:type="paragraph" w:customStyle="1" w:styleId="13">
    <w:name w:val="Основной текст с отступом.Основной текст 1.Нумерованный список !!.Надин стиль"/>
    <w:basedOn w:val="a1"/>
    <w:rsid w:val="00C44E25"/>
    <w:pPr>
      <w:spacing w:after="120" w:line="240" w:lineRule="auto"/>
      <w:ind w:firstLine="709"/>
      <w:jc w:val="both"/>
    </w:pPr>
    <w:rPr>
      <w:rFonts w:ascii="Arial" w:hAnsi="Arial" w:cs="Times New Roman"/>
      <w:sz w:val="26"/>
      <w:szCs w:val="20"/>
    </w:rPr>
  </w:style>
  <w:style w:type="paragraph" w:styleId="ad">
    <w:name w:val="Normal (Web)"/>
    <w:basedOn w:val="a1"/>
    <w:rsid w:val="00C44E25"/>
    <w:pPr>
      <w:spacing w:before="280" w:after="280" w:line="240" w:lineRule="auto"/>
    </w:pPr>
    <w:rPr>
      <w:rFonts w:ascii="Arial" w:hAnsi="Arial" w:cs="Arial"/>
      <w:color w:val="444444"/>
      <w:sz w:val="18"/>
      <w:szCs w:val="18"/>
    </w:rPr>
  </w:style>
  <w:style w:type="paragraph" w:styleId="ae">
    <w:name w:val="footnote text"/>
    <w:aliases w:val="Текст сноски Знак1,Знак3 Знак1,Текст сноски Знак1 Знак Знак,Текст сноски Знак Знак Знак Знак,Знак3 Знак Знак Знак Знак,Знак3 Знак1 Знак Знак,Знак3 Знак Знак,Текст сноски Знак Знак1,Знак3 Знак Знак1,Текст сноски Знак1 Знак,Знак3 Знак, Знак3"/>
    <w:basedOn w:val="a1"/>
    <w:link w:val="af"/>
    <w:rsid w:val="00C44E25"/>
    <w:pPr>
      <w:spacing w:after="0" w:line="240" w:lineRule="auto"/>
    </w:pPr>
    <w:rPr>
      <w:rFonts w:ascii="Times New Roman" w:hAnsi="Times New Roman"/>
      <w:sz w:val="20"/>
      <w:szCs w:val="20"/>
    </w:rPr>
  </w:style>
  <w:style w:type="character" w:customStyle="1" w:styleId="af">
    <w:name w:val="Текст сноски Знак"/>
    <w:aliases w:val="Текст сноски Знак1 Знак1,Знак3 Знак1 Знак,Текст сноски Знак1 Знак Знак Знак,Текст сноски Знак Знак Знак Знак Знак,Знак3 Знак Знак Знак Знак Знак,Знак3 Знак1 Знак Знак Знак,Знак3 Знак Знак Знак,Текст сноски Знак Знак1 Знак, Знак3 Знак"/>
    <w:basedOn w:val="a2"/>
    <w:link w:val="ae"/>
    <w:rsid w:val="00C44E25"/>
    <w:rPr>
      <w:rFonts w:ascii="Times New Roman" w:eastAsia="Times New Roman" w:hAnsi="Times New Roman" w:cs="Calibri"/>
      <w:sz w:val="20"/>
      <w:szCs w:val="20"/>
      <w:lang w:eastAsia="ar-SA"/>
    </w:rPr>
  </w:style>
  <w:style w:type="character" w:styleId="af0">
    <w:name w:val="footnote reference"/>
    <w:semiHidden/>
    <w:rsid w:val="00C44E25"/>
    <w:rPr>
      <w:rFonts w:cs="Times New Roman"/>
      <w:vertAlign w:val="superscript"/>
    </w:rPr>
  </w:style>
  <w:style w:type="paragraph" w:styleId="22">
    <w:name w:val="Body Text Indent 2"/>
    <w:basedOn w:val="a1"/>
    <w:link w:val="23"/>
    <w:unhideWhenUsed/>
    <w:rsid w:val="00C44E25"/>
    <w:pPr>
      <w:spacing w:after="120" w:line="480" w:lineRule="auto"/>
      <w:ind w:left="283"/>
    </w:pPr>
  </w:style>
  <w:style w:type="character" w:customStyle="1" w:styleId="23">
    <w:name w:val="Основной текст с отступом 2 Знак"/>
    <w:basedOn w:val="a2"/>
    <w:link w:val="22"/>
    <w:rsid w:val="00C44E25"/>
    <w:rPr>
      <w:rFonts w:ascii="Calibri" w:eastAsia="Times New Roman" w:hAnsi="Calibri" w:cs="Calibri"/>
      <w:lang w:eastAsia="ar-SA"/>
    </w:rPr>
  </w:style>
  <w:style w:type="paragraph" w:styleId="24">
    <w:name w:val="Body Text 2"/>
    <w:basedOn w:val="a1"/>
    <w:link w:val="25"/>
    <w:rsid w:val="00C44E25"/>
    <w:pPr>
      <w:spacing w:after="120" w:line="480" w:lineRule="auto"/>
    </w:pPr>
  </w:style>
  <w:style w:type="character" w:customStyle="1" w:styleId="25">
    <w:name w:val="Основной текст 2 Знак"/>
    <w:basedOn w:val="a2"/>
    <w:link w:val="24"/>
    <w:rsid w:val="00C44E25"/>
    <w:rPr>
      <w:rFonts w:ascii="Calibri" w:eastAsia="Times New Roman" w:hAnsi="Calibri" w:cs="Calibri"/>
      <w:lang w:eastAsia="ar-SA"/>
    </w:rPr>
  </w:style>
  <w:style w:type="paragraph" w:styleId="af1">
    <w:name w:val="Body Text"/>
    <w:basedOn w:val="a1"/>
    <w:link w:val="af2"/>
    <w:rsid w:val="00C44E25"/>
    <w:pPr>
      <w:spacing w:after="120"/>
    </w:pPr>
  </w:style>
  <w:style w:type="character" w:customStyle="1" w:styleId="af2">
    <w:name w:val="Основной текст Знак"/>
    <w:basedOn w:val="a2"/>
    <w:link w:val="af1"/>
    <w:rsid w:val="00C44E25"/>
    <w:rPr>
      <w:rFonts w:ascii="Calibri" w:eastAsia="Times New Roman" w:hAnsi="Calibri" w:cs="Calibri"/>
      <w:lang w:eastAsia="ar-SA"/>
    </w:rPr>
  </w:style>
  <w:style w:type="table" w:customStyle="1" w:styleId="31">
    <w:name w:val="Сетка таблицы3"/>
    <w:basedOn w:val="a3"/>
    <w:next w:val="a5"/>
    <w:rsid w:val="00C44E25"/>
    <w:pPr>
      <w:suppressAutoHyphens/>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C44E2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
    <w:name w:val="-"/>
    <w:basedOn w:val="a1"/>
    <w:rsid w:val="00C44E25"/>
    <w:pPr>
      <w:suppressAutoHyphens w:val="0"/>
      <w:spacing w:before="100" w:beforeAutospacing="1" w:after="100" w:afterAutospacing="1" w:line="240" w:lineRule="auto"/>
    </w:pPr>
    <w:rPr>
      <w:rFonts w:ascii="Times New Roman" w:hAnsi="Times New Roman" w:cs="Times New Roman"/>
      <w:color w:val="000000"/>
      <w:sz w:val="24"/>
      <w:szCs w:val="24"/>
      <w:lang w:eastAsia="ru-RU"/>
    </w:rPr>
  </w:style>
  <w:style w:type="paragraph" w:customStyle="1" w:styleId="32">
    <w:name w:val="Основной текст с отступом 32"/>
    <w:basedOn w:val="a1"/>
    <w:rsid w:val="00C44E25"/>
    <w:pPr>
      <w:spacing w:after="0" w:line="240" w:lineRule="auto"/>
      <w:ind w:firstLine="709"/>
      <w:jc w:val="both"/>
    </w:pPr>
    <w:rPr>
      <w:rFonts w:ascii="Arial" w:hAnsi="Arial" w:cs="Arial"/>
      <w:sz w:val="26"/>
      <w:szCs w:val="28"/>
    </w:rPr>
  </w:style>
  <w:style w:type="paragraph" w:styleId="af3">
    <w:name w:val="List Paragraph"/>
    <w:basedOn w:val="a1"/>
    <w:qFormat/>
    <w:rsid w:val="00C44E25"/>
    <w:pPr>
      <w:spacing w:after="0" w:line="240" w:lineRule="auto"/>
      <w:ind w:left="720"/>
    </w:pPr>
    <w:rPr>
      <w:rFonts w:ascii="Times New Roman" w:hAnsi="Times New Roman"/>
      <w:sz w:val="24"/>
      <w:szCs w:val="24"/>
    </w:rPr>
  </w:style>
  <w:style w:type="paragraph" w:styleId="33">
    <w:name w:val="Body Text Indent 3"/>
    <w:basedOn w:val="a1"/>
    <w:link w:val="34"/>
    <w:rsid w:val="00C44E25"/>
    <w:pPr>
      <w:spacing w:after="120"/>
      <w:ind w:left="283"/>
    </w:pPr>
    <w:rPr>
      <w:sz w:val="16"/>
      <w:szCs w:val="16"/>
    </w:rPr>
  </w:style>
  <w:style w:type="character" w:customStyle="1" w:styleId="34">
    <w:name w:val="Основной текст с отступом 3 Знак"/>
    <w:basedOn w:val="a2"/>
    <w:link w:val="33"/>
    <w:rsid w:val="00C44E25"/>
    <w:rPr>
      <w:rFonts w:ascii="Calibri" w:eastAsia="Times New Roman" w:hAnsi="Calibri" w:cs="Calibri"/>
      <w:sz w:val="16"/>
      <w:szCs w:val="16"/>
      <w:lang w:eastAsia="ar-SA"/>
    </w:rPr>
  </w:style>
  <w:style w:type="character" w:customStyle="1" w:styleId="af4">
    <w:name w:val="Маркированный список Знак"/>
    <w:link w:val="a"/>
    <w:rsid w:val="00C44E25"/>
    <w:rPr>
      <w:sz w:val="24"/>
      <w:szCs w:val="24"/>
    </w:rPr>
  </w:style>
  <w:style w:type="paragraph" w:styleId="af5">
    <w:name w:val="caption"/>
    <w:basedOn w:val="a1"/>
    <w:next w:val="a1"/>
    <w:link w:val="af6"/>
    <w:qFormat/>
    <w:rsid w:val="00C44E25"/>
    <w:pPr>
      <w:keepNext/>
      <w:keepLines/>
      <w:widowControl w:val="0"/>
      <w:spacing w:before="120" w:after="120" w:line="312" w:lineRule="auto"/>
      <w:ind w:left="720" w:right="567"/>
    </w:pPr>
    <w:rPr>
      <w:rFonts w:ascii="Times New Roman" w:hAnsi="Times New Roman" w:cs="Times New Roman"/>
      <w:b/>
      <w:snapToGrid w:val="0"/>
      <w:sz w:val="24"/>
      <w:szCs w:val="20"/>
      <w:lang w:eastAsia="ru-RU"/>
    </w:rPr>
  </w:style>
  <w:style w:type="character" w:customStyle="1" w:styleId="af6">
    <w:name w:val="Название объекта Знак"/>
    <w:link w:val="af5"/>
    <w:rsid w:val="00C44E25"/>
    <w:rPr>
      <w:rFonts w:ascii="Times New Roman" w:eastAsia="Times New Roman" w:hAnsi="Times New Roman" w:cs="Times New Roman"/>
      <w:b/>
      <w:snapToGrid w:val="0"/>
      <w:sz w:val="24"/>
      <w:szCs w:val="20"/>
      <w:lang w:eastAsia="ru-RU"/>
    </w:rPr>
  </w:style>
  <w:style w:type="paragraph" w:styleId="a">
    <w:name w:val="List Bullet"/>
    <w:basedOn w:val="a1"/>
    <w:link w:val="af4"/>
    <w:rsid w:val="00C44E25"/>
    <w:pPr>
      <w:numPr>
        <w:numId w:val="2"/>
      </w:numPr>
      <w:spacing w:after="0" w:line="312" w:lineRule="auto"/>
    </w:pPr>
    <w:rPr>
      <w:rFonts w:asciiTheme="minorHAnsi" w:eastAsiaTheme="minorHAnsi" w:hAnsiTheme="minorHAnsi" w:cstheme="minorBidi"/>
      <w:sz w:val="24"/>
      <w:szCs w:val="24"/>
      <w:lang w:eastAsia="en-US"/>
    </w:rPr>
  </w:style>
  <w:style w:type="paragraph" w:customStyle="1" w:styleId="-0">
    <w:name w:val="Таблица - текст с отступом"/>
    <w:basedOn w:val="a1"/>
    <w:link w:val="-1"/>
    <w:qFormat/>
    <w:rsid w:val="00C44E25"/>
    <w:pPr>
      <w:spacing w:after="0" w:line="240" w:lineRule="auto"/>
      <w:ind w:left="340"/>
    </w:pPr>
    <w:rPr>
      <w:rFonts w:ascii="Arial" w:hAnsi="Arial" w:cs="Arial"/>
      <w:sz w:val="20"/>
      <w:szCs w:val="20"/>
      <w:lang w:eastAsia="ru-RU"/>
    </w:rPr>
  </w:style>
  <w:style w:type="paragraph" w:customStyle="1" w:styleId="14">
    <w:name w:val="Список маркированный 1"/>
    <w:basedOn w:val="a1"/>
    <w:link w:val="15"/>
    <w:qFormat/>
    <w:rsid w:val="00C44E25"/>
    <w:pPr>
      <w:tabs>
        <w:tab w:val="left" w:pos="357"/>
      </w:tabs>
      <w:spacing w:after="0" w:line="360" w:lineRule="auto"/>
      <w:jc w:val="both"/>
    </w:pPr>
    <w:rPr>
      <w:rFonts w:ascii="Times New Roman" w:hAnsi="Times New Roman" w:cs="Times New Roman"/>
      <w:sz w:val="24"/>
      <w:szCs w:val="24"/>
      <w:lang w:eastAsia="ru-RU"/>
    </w:rPr>
  </w:style>
  <w:style w:type="paragraph" w:customStyle="1" w:styleId="-2">
    <w:name w:val="Таблица - текст основной"/>
    <w:basedOn w:val="af1"/>
    <w:link w:val="-3"/>
    <w:qFormat/>
    <w:rsid w:val="00C44E25"/>
    <w:pPr>
      <w:spacing w:before="40" w:after="40" w:line="240" w:lineRule="auto"/>
    </w:pPr>
    <w:rPr>
      <w:rFonts w:ascii="Arial" w:hAnsi="Arial" w:cs="Arial"/>
      <w:sz w:val="20"/>
      <w:szCs w:val="20"/>
      <w:lang w:eastAsia="ru-RU"/>
    </w:rPr>
  </w:style>
  <w:style w:type="character" w:customStyle="1" w:styleId="-3">
    <w:name w:val="Таблица - текст основной Знак"/>
    <w:link w:val="-2"/>
    <w:rsid w:val="00C44E25"/>
    <w:rPr>
      <w:rFonts w:ascii="Arial" w:eastAsia="Times New Roman" w:hAnsi="Arial" w:cs="Arial"/>
      <w:sz w:val="20"/>
      <w:szCs w:val="20"/>
      <w:lang w:eastAsia="ru-RU"/>
    </w:rPr>
  </w:style>
  <w:style w:type="character" w:customStyle="1" w:styleId="-1">
    <w:name w:val="Таблица - текст с отступом Знак"/>
    <w:link w:val="-0"/>
    <w:rsid w:val="00C44E25"/>
    <w:rPr>
      <w:rFonts w:ascii="Arial" w:eastAsia="Times New Roman" w:hAnsi="Arial" w:cs="Arial"/>
      <w:sz w:val="20"/>
      <w:szCs w:val="20"/>
      <w:lang w:eastAsia="ru-RU"/>
    </w:rPr>
  </w:style>
  <w:style w:type="paragraph" w:customStyle="1" w:styleId="-4">
    <w:name w:val="Таблица - шапка"/>
    <w:basedOn w:val="a1"/>
    <w:qFormat/>
    <w:rsid w:val="00C44E25"/>
    <w:pPr>
      <w:spacing w:before="40" w:after="40" w:line="240" w:lineRule="auto"/>
      <w:jc w:val="center"/>
    </w:pPr>
    <w:rPr>
      <w:rFonts w:ascii="Arial" w:hAnsi="Arial" w:cs="Arial"/>
      <w:b/>
      <w:sz w:val="20"/>
      <w:szCs w:val="20"/>
      <w:lang w:eastAsia="ru-RU"/>
    </w:rPr>
  </w:style>
  <w:style w:type="character" w:customStyle="1" w:styleId="15">
    <w:name w:val="Список маркированный 1 Знак"/>
    <w:link w:val="14"/>
    <w:rsid w:val="00C44E25"/>
    <w:rPr>
      <w:rFonts w:ascii="Times New Roman" w:eastAsia="Times New Roman" w:hAnsi="Times New Roman" w:cs="Times New Roman"/>
      <w:sz w:val="24"/>
      <w:szCs w:val="24"/>
      <w:lang w:eastAsia="ru-RU"/>
    </w:rPr>
  </w:style>
  <w:style w:type="character" w:customStyle="1" w:styleId="WW8Num2z0">
    <w:name w:val="WW8Num2z0"/>
    <w:rsid w:val="00C44E25"/>
    <w:rPr>
      <w:rFonts w:ascii="Times New Roman" w:hAnsi="Times New Roman"/>
    </w:rPr>
  </w:style>
  <w:style w:type="paragraph" w:customStyle="1" w:styleId="Normal1">
    <w:name w:val="Normal1"/>
    <w:rsid w:val="00C44E25"/>
    <w:pPr>
      <w:suppressAutoHyphens/>
      <w:spacing w:after="0" w:line="240" w:lineRule="auto"/>
    </w:pPr>
    <w:rPr>
      <w:rFonts w:ascii="Times New Roman" w:eastAsia="Times New Roman" w:hAnsi="Times New Roman" w:cs="Calibri"/>
      <w:sz w:val="20"/>
      <w:szCs w:val="20"/>
      <w:lang w:eastAsia="ar-SA"/>
    </w:rPr>
  </w:style>
  <w:style w:type="paragraph" w:customStyle="1" w:styleId="16">
    <w:name w:val="Обычный1"/>
    <w:rsid w:val="00C44E25"/>
    <w:pPr>
      <w:spacing w:after="0" w:line="240" w:lineRule="auto"/>
    </w:pPr>
    <w:rPr>
      <w:rFonts w:ascii="Times New Roman" w:eastAsia="Times New Roman" w:hAnsi="Times New Roman" w:cs="Times New Roman"/>
      <w:sz w:val="24"/>
      <w:szCs w:val="20"/>
      <w:lang w:eastAsia="ru-RU"/>
    </w:rPr>
  </w:style>
  <w:style w:type="paragraph" w:customStyle="1" w:styleId="26">
    <w:name w:val="Знак Знак Знак2 Знак Знак Знак Знак Знак Знак Знак"/>
    <w:basedOn w:val="a1"/>
    <w:rsid w:val="00C44E25"/>
    <w:pPr>
      <w:spacing w:after="0" w:line="240" w:lineRule="auto"/>
    </w:pPr>
    <w:rPr>
      <w:rFonts w:ascii="Verdana" w:hAnsi="Verdana" w:cs="Verdana"/>
      <w:sz w:val="20"/>
      <w:szCs w:val="20"/>
      <w:lang w:val="en-US"/>
    </w:rPr>
  </w:style>
  <w:style w:type="character" w:customStyle="1" w:styleId="ConsPlusNormal">
    <w:name w:val="ConsPlusNormal Знак"/>
    <w:link w:val="ConsPlusNormal0"/>
    <w:locked/>
    <w:rsid w:val="00C44E25"/>
    <w:rPr>
      <w:rFonts w:ascii="Arial" w:eastAsia="Arial" w:hAnsi="Arial" w:cs="Arial"/>
      <w:lang w:eastAsia="ar-SA"/>
    </w:rPr>
  </w:style>
  <w:style w:type="paragraph" w:customStyle="1" w:styleId="ConsPlusNormal0">
    <w:name w:val="ConsPlusNormal"/>
    <w:link w:val="ConsPlusNormal"/>
    <w:rsid w:val="00C44E25"/>
    <w:pPr>
      <w:widowControl w:val="0"/>
      <w:suppressAutoHyphens/>
      <w:autoSpaceDE w:val="0"/>
      <w:spacing w:after="0" w:line="240" w:lineRule="auto"/>
      <w:ind w:firstLine="720"/>
    </w:pPr>
    <w:rPr>
      <w:rFonts w:ascii="Arial" w:eastAsia="Arial" w:hAnsi="Arial" w:cs="Arial"/>
      <w:lang w:eastAsia="ar-SA"/>
    </w:rPr>
  </w:style>
  <w:style w:type="paragraph" w:styleId="af7">
    <w:name w:val="Title"/>
    <w:basedOn w:val="a1"/>
    <w:link w:val="af8"/>
    <w:qFormat/>
    <w:rsid w:val="00C44E25"/>
    <w:pPr>
      <w:suppressAutoHyphens w:val="0"/>
      <w:spacing w:before="120" w:after="0" w:line="240" w:lineRule="auto"/>
      <w:jc w:val="center"/>
    </w:pPr>
    <w:rPr>
      <w:rFonts w:ascii="Times New Roman" w:hAnsi="Times New Roman" w:cs="Times New Roman"/>
      <w:b/>
      <w:bCs/>
      <w:sz w:val="28"/>
      <w:szCs w:val="24"/>
      <w:lang w:eastAsia="ru-RU"/>
    </w:rPr>
  </w:style>
  <w:style w:type="character" w:customStyle="1" w:styleId="af8">
    <w:name w:val="Название Знак"/>
    <w:basedOn w:val="a2"/>
    <w:link w:val="af7"/>
    <w:rsid w:val="00C44E25"/>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C44E25"/>
    <w:pPr>
      <w:widowControl w:val="0"/>
      <w:autoSpaceDE w:val="0"/>
      <w:spacing w:before="120" w:after="120" w:line="240" w:lineRule="auto"/>
      <w:ind w:left="283"/>
    </w:pPr>
    <w:rPr>
      <w:rFonts w:ascii="Times New Roman" w:hAnsi="Times New Roman" w:cs="Times New Roman"/>
      <w:sz w:val="16"/>
      <w:szCs w:val="16"/>
      <w:lang w:eastAsia="ru-RU" w:bidi="ru-RU"/>
    </w:rPr>
  </w:style>
  <w:style w:type="paragraph" w:styleId="35">
    <w:name w:val="Body Text 3"/>
    <w:basedOn w:val="a1"/>
    <w:link w:val="36"/>
    <w:rsid w:val="00C44E25"/>
    <w:pPr>
      <w:spacing w:after="120"/>
    </w:pPr>
    <w:rPr>
      <w:sz w:val="16"/>
      <w:szCs w:val="16"/>
    </w:rPr>
  </w:style>
  <w:style w:type="character" w:customStyle="1" w:styleId="36">
    <w:name w:val="Основной текст 3 Знак"/>
    <w:basedOn w:val="a2"/>
    <w:link w:val="35"/>
    <w:rsid w:val="00C44E25"/>
    <w:rPr>
      <w:rFonts w:ascii="Calibri" w:eastAsia="Times New Roman" w:hAnsi="Calibri" w:cs="Calibri"/>
      <w:sz w:val="16"/>
      <w:szCs w:val="16"/>
      <w:lang w:eastAsia="ar-SA"/>
    </w:rPr>
  </w:style>
  <w:style w:type="paragraph" w:customStyle="1" w:styleId="a0">
    <w:name w:val="список нумерованный главный"/>
    <w:basedOn w:val="14"/>
    <w:link w:val="af9"/>
    <w:rsid w:val="00C44E25"/>
    <w:pPr>
      <w:numPr>
        <w:numId w:val="8"/>
      </w:numPr>
    </w:pPr>
  </w:style>
  <w:style w:type="character" w:customStyle="1" w:styleId="af9">
    <w:name w:val="список нумерованный главный Знак"/>
    <w:basedOn w:val="15"/>
    <w:link w:val="a0"/>
    <w:rsid w:val="00C44E25"/>
    <w:rPr>
      <w:rFonts w:ascii="Times New Roman" w:eastAsia="Times New Roman" w:hAnsi="Times New Roman" w:cs="Times New Roman"/>
      <w:sz w:val="24"/>
      <w:szCs w:val="24"/>
      <w:lang w:eastAsia="ru-RU"/>
    </w:rPr>
  </w:style>
  <w:style w:type="character" w:customStyle="1" w:styleId="FontStyle21">
    <w:name w:val="Font Style21"/>
    <w:rsid w:val="00C44E25"/>
    <w:rPr>
      <w:rFonts w:ascii="Arial" w:hAnsi="Arial" w:cs="Arial" w:hint="default"/>
      <w:color w:val="000000"/>
      <w:sz w:val="18"/>
      <w:szCs w:val="18"/>
    </w:rPr>
  </w:style>
  <w:style w:type="paragraph" w:styleId="afa">
    <w:name w:val="Subtitle"/>
    <w:basedOn w:val="a1"/>
    <w:link w:val="afb"/>
    <w:qFormat/>
    <w:rsid w:val="00C44E25"/>
    <w:pPr>
      <w:suppressAutoHyphens w:val="0"/>
      <w:spacing w:after="0" w:line="360" w:lineRule="auto"/>
      <w:jc w:val="center"/>
    </w:pPr>
    <w:rPr>
      <w:rFonts w:ascii="Times New Roman" w:hAnsi="Times New Roman" w:cs="Times New Roman"/>
      <w:b/>
      <w:bCs/>
      <w:sz w:val="24"/>
      <w:szCs w:val="24"/>
      <w:lang w:eastAsia="ru-RU"/>
    </w:rPr>
  </w:style>
  <w:style w:type="character" w:customStyle="1" w:styleId="afb">
    <w:name w:val="Подзаголовок Знак"/>
    <w:basedOn w:val="a2"/>
    <w:link w:val="afa"/>
    <w:rsid w:val="00C44E25"/>
    <w:rPr>
      <w:rFonts w:ascii="Times New Roman" w:eastAsia="Times New Roman" w:hAnsi="Times New Roman" w:cs="Times New Roman"/>
      <w:b/>
      <w:bCs/>
      <w:sz w:val="24"/>
      <w:szCs w:val="24"/>
      <w:lang w:eastAsia="ru-RU"/>
    </w:rPr>
  </w:style>
  <w:style w:type="paragraph" w:customStyle="1" w:styleId="210">
    <w:name w:val="Основной текст с отступом 21"/>
    <w:basedOn w:val="a1"/>
    <w:rsid w:val="00C44E25"/>
    <w:pPr>
      <w:spacing w:after="120" w:line="480" w:lineRule="auto"/>
      <w:ind w:left="283"/>
    </w:pPr>
    <w:rPr>
      <w:rFonts w:ascii="Times New Roman" w:hAnsi="Times New Roman"/>
      <w:sz w:val="24"/>
      <w:szCs w:val="24"/>
    </w:rPr>
  </w:style>
  <w:style w:type="paragraph" w:customStyle="1" w:styleId="afc">
    <w:name w:val="Стандарт"/>
    <w:basedOn w:val="af1"/>
    <w:link w:val="27"/>
    <w:rsid w:val="00C44E25"/>
    <w:pPr>
      <w:widowControl w:val="0"/>
      <w:suppressAutoHyphens w:val="0"/>
      <w:spacing w:after="0" w:line="264" w:lineRule="auto"/>
      <w:ind w:firstLine="720"/>
      <w:jc w:val="both"/>
    </w:pPr>
    <w:rPr>
      <w:rFonts w:ascii="Times New Roman" w:eastAsia="Calibri" w:hAnsi="Times New Roman" w:cs="Times New Roman"/>
      <w:sz w:val="28"/>
      <w:szCs w:val="28"/>
      <w:lang w:eastAsia="ru-RU"/>
    </w:rPr>
  </w:style>
  <w:style w:type="character" w:customStyle="1" w:styleId="27">
    <w:name w:val="Стандарт Знак2"/>
    <w:link w:val="afc"/>
    <w:locked/>
    <w:rsid w:val="00C44E25"/>
    <w:rPr>
      <w:rFonts w:ascii="Times New Roman" w:eastAsia="Calibri" w:hAnsi="Times New Roman" w:cs="Times New Roman"/>
      <w:sz w:val="28"/>
      <w:szCs w:val="28"/>
      <w:lang w:eastAsia="ru-RU"/>
    </w:rPr>
  </w:style>
  <w:style w:type="paragraph" w:customStyle="1" w:styleId="S">
    <w:name w:val="S_Обычный"/>
    <w:basedOn w:val="a1"/>
    <w:link w:val="S0"/>
    <w:qFormat/>
    <w:rsid w:val="00C44E25"/>
    <w:pPr>
      <w:suppressAutoHyphens w:val="0"/>
      <w:spacing w:after="0" w:line="360" w:lineRule="auto"/>
      <w:ind w:firstLine="709"/>
      <w:jc w:val="both"/>
    </w:pPr>
    <w:rPr>
      <w:rFonts w:ascii="Times New Roman" w:eastAsia="Calibri" w:hAnsi="Times New Roman" w:cs="Times New Roman"/>
      <w:sz w:val="24"/>
      <w:szCs w:val="24"/>
      <w:lang w:eastAsia="ru-RU"/>
    </w:rPr>
  </w:style>
  <w:style w:type="character" w:customStyle="1" w:styleId="S0">
    <w:name w:val="S_Обычный Знак"/>
    <w:link w:val="S"/>
    <w:locked/>
    <w:rsid w:val="00C44E25"/>
    <w:rPr>
      <w:rFonts w:ascii="Times New Roman" w:eastAsia="Calibri" w:hAnsi="Times New Roman" w:cs="Times New Roman"/>
      <w:sz w:val="24"/>
      <w:szCs w:val="24"/>
      <w:lang w:eastAsia="ru-RU"/>
    </w:rPr>
  </w:style>
  <w:style w:type="character" w:customStyle="1" w:styleId="211">
    <w:name w:val="Заголовок 2 Знак Знак Знак Знак1"/>
    <w:aliases w:val="Заголовок 2 Знак Знак Знак Знак Знак Знак Знак Знак,Заголовок 2 Знак Знак Знак Знак11"/>
    <w:rsid w:val="00C44E25"/>
    <w:rPr>
      <w:rFonts w:ascii="Arial" w:hAnsi="Arial" w:cs="Arial"/>
      <w:b/>
      <w:bCs/>
      <w:i/>
      <w:iCs/>
      <w:sz w:val="28"/>
      <w:szCs w:val="28"/>
      <w:lang w:val="ru-RU" w:eastAsia="ru-RU"/>
    </w:rPr>
  </w:style>
  <w:style w:type="paragraph" w:customStyle="1" w:styleId="28">
    <w:name w:val="заголовок 2"/>
    <w:basedOn w:val="a1"/>
    <w:next w:val="a1"/>
    <w:rsid w:val="00C44E25"/>
    <w:pPr>
      <w:keepNext/>
      <w:spacing w:before="240" w:after="60" w:line="240" w:lineRule="auto"/>
      <w:jc w:val="center"/>
    </w:pPr>
    <w:rPr>
      <w:rFonts w:ascii="Arial" w:eastAsia="Calibri" w:hAnsi="Arial" w:cs="Arial"/>
      <w:b/>
      <w:bCs/>
      <w:sz w:val="28"/>
      <w:szCs w:val="28"/>
    </w:rPr>
  </w:style>
  <w:style w:type="character" w:customStyle="1" w:styleId="BodyTextIndentChar">
    <w:name w:val="Body Text Indent Char"/>
    <w:aliases w:val="Знак4 Char,Основной текст 1 Char"/>
    <w:locked/>
    <w:rsid w:val="00C44E25"/>
    <w:rPr>
      <w:rFonts w:eastAsia="Calibri"/>
      <w:sz w:val="24"/>
      <w:szCs w:val="24"/>
      <w:lang w:val="ru-RU" w:eastAsia="ru-RU" w:bidi="ar-SA"/>
    </w:rPr>
  </w:style>
  <w:style w:type="character" w:customStyle="1" w:styleId="FontStyle34">
    <w:name w:val="Font Style34"/>
    <w:rsid w:val="00C44E25"/>
    <w:rPr>
      <w:rFonts w:ascii="Times New Roman" w:hAnsi="Times New Roman" w:cs="Times New Roman"/>
      <w:sz w:val="22"/>
      <w:szCs w:val="22"/>
    </w:rPr>
  </w:style>
  <w:style w:type="paragraph" w:customStyle="1" w:styleId="Style5">
    <w:name w:val="Style5"/>
    <w:basedOn w:val="a1"/>
    <w:rsid w:val="00C44E25"/>
    <w:pPr>
      <w:widowControl w:val="0"/>
      <w:numPr>
        <w:ilvl w:val="2"/>
        <w:numId w:val="10"/>
      </w:numPr>
      <w:suppressAutoHyphens w:val="0"/>
      <w:autoSpaceDE w:val="0"/>
      <w:autoSpaceDN w:val="0"/>
      <w:adjustRightInd w:val="0"/>
      <w:spacing w:after="0" w:line="260" w:lineRule="exact"/>
      <w:ind w:left="0" w:firstLine="394"/>
      <w:jc w:val="both"/>
    </w:pPr>
    <w:rPr>
      <w:rFonts w:ascii="Times New Roman" w:eastAsia="Calibri" w:hAnsi="Times New Roman" w:cs="Times New Roman"/>
      <w:sz w:val="24"/>
      <w:szCs w:val="24"/>
      <w:lang w:eastAsia="ru-RU"/>
    </w:rPr>
  </w:style>
  <w:style w:type="character" w:customStyle="1" w:styleId="afd">
    <w:name w:val="Схема документа Знак"/>
    <w:link w:val="afe"/>
    <w:semiHidden/>
    <w:locked/>
    <w:rsid w:val="00C44E25"/>
    <w:rPr>
      <w:rFonts w:ascii="Tahoma" w:eastAsia="Calibri" w:hAnsi="Tahoma" w:cs="Tahoma"/>
      <w:sz w:val="16"/>
      <w:szCs w:val="16"/>
      <w:shd w:val="clear" w:color="auto" w:fill="000080"/>
      <w:lang w:eastAsia="ru-RU"/>
    </w:rPr>
  </w:style>
  <w:style w:type="paragraph" w:styleId="afe">
    <w:name w:val="Document Map"/>
    <w:basedOn w:val="a1"/>
    <w:link w:val="afd"/>
    <w:semiHidden/>
    <w:rsid w:val="00C44E25"/>
    <w:pPr>
      <w:shd w:val="clear" w:color="auto" w:fill="000080"/>
    </w:pPr>
    <w:rPr>
      <w:rFonts w:ascii="Tahoma" w:eastAsia="Calibri" w:hAnsi="Tahoma" w:cs="Tahoma"/>
      <w:sz w:val="16"/>
      <w:szCs w:val="16"/>
      <w:lang w:eastAsia="ru-RU"/>
    </w:rPr>
  </w:style>
  <w:style w:type="character" w:customStyle="1" w:styleId="17">
    <w:name w:val="Схема документа Знак1"/>
    <w:basedOn w:val="a2"/>
    <w:uiPriority w:val="99"/>
    <w:semiHidden/>
    <w:rsid w:val="00C44E25"/>
    <w:rPr>
      <w:rFonts w:ascii="Tahoma" w:eastAsia="Times New Roman" w:hAnsi="Tahoma" w:cs="Tahoma"/>
      <w:sz w:val="16"/>
      <w:szCs w:val="16"/>
      <w:lang w:eastAsia="ar-SA"/>
    </w:rPr>
  </w:style>
  <w:style w:type="character" w:customStyle="1" w:styleId="81">
    <w:name w:val="Знак Знак8"/>
    <w:rsid w:val="00C44E25"/>
    <w:rPr>
      <w:rFonts w:ascii="Arial" w:hAnsi="Arial" w:cs="Arial"/>
      <w:b/>
      <w:bCs/>
      <w:kern w:val="28"/>
      <w:sz w:val="32"/>
      <w:szCs w:val="32"/>
      <w:lang w:val="fr-FR" w:eastAsia="ru-RU" w:bidi="ar-SA"/>
    </w:rPr>
  </w:style>
  <w:style w:type="paragraph" w:customStyle="1" w:styleId="ConsCell">
    <w:name w:val="ConsCell"/>
    <w:rsid w:val="00C44E25"/>
    <w:pPr>
      <w:widowControl w:val="0"/>
      <w:autoSpaceDE w:val="0"/>
      <w:autoSpaceDN w:val="0"/>
      <w:adjustRightInd w:val="0"/>
      <w:spacing w:after="0" w:line="240" w:lineRule="auto"/>
      <w:ind w:right="19772"/>
    </w:pPr>
    <w:rPr>
      <w:rFonts w:ascii="Arial" w:eastAsia="Calibri" w:hAnsi="Arial" w:cs="Arial"/>
      <w:sz w:val="20"/>
      <w:szCs w:val="20"/>
      <w:lang w:eastAsia="ru-RU"/>
    </w:rPr>
  </w:style>
  <w:style w:type="paragraph" w:customStyle="1" w:styleId="18">
    <w:name w:val="заголовок 1"/>
    <w:basedOn w:val="a1"/>
    <w:next w:val="a1"/>
    <w:rsid w:val="00C44E25"/>
    <w:pPr>
      <w:keepNext/>
      <w:spacing w:after="0" w:line="240" w:lineRule="auto"/>
      <w:jc w:val="center"/>
    </w:pPr>
    <w:rPr>
      <w:rFonts w:ascii="Arial" w:eastAsia="Calibri" w:hAnsi="Arial" w:cs="Arial"/>
      <w:b/>
      <w:bCs/>
      <w:sz w:val="32"/>
      <w:szCs w:val="32"/>
    </w:rPr>
  </w:style>
  <w:style w:type="paragraph" w:customStyle="1" w:styleId="19">
    <w:name w:val="Абзац списка1"/>
    <w:basedOn w:val="a1"/>
    <w:rsid w:val="00C44E25"/>
    <w:pPr>
      <w:suppressAutoHyphens w:val="0"/>
      <w:spacing w:after="0" w:line="240" w:lineRule="auto"/>
      <w:ind w:left="720"/>
    </w:pPr>
    <w:rPr>
      <w:rFonts w:ascii="Times New Roman" w:eastAsia="Calibri" w:hAnsi="Times New Roman" w:cs="Times New Roman"/>
      <w:sz w:val="24"/>
      <w:szCs w:val="24"/>
      <w:lang w:eastAsia="ru-RU"/>
    </w:rPr>
  </w:style>
  <w:style w:type="character" w:customStyle="1" w:styleId="1a">
    <w:name w:val="Стандарт Знак1"/>
    <w:rsid w:val="00C44E25"/>
    <w:rPr>
      <w:rFonts w:cs="Times New Roman"/>
      <w:snapToGrid w:val="0"/>
      <w:sz w:val="28"/>
      <w:szCs w:val="28"/>
      <w:lang w:val="ru-RU" w:eastAsia="ru-RU"/>
    </w:rPr>
  </w:style>
  <w:style w:type="paragraph" w:customStyle="1" w:styleId="45">
    <w:name w:val="45"/>
    <w:basedOn w:val="ab"/>
    <w:rsid w:val="00C44E25"/>
    <w:pPr>
      <w:suppressAutoHyphens w:val="0"/>
      <w:ind w:firstLine="0"/>
    </w:pPr>
    <w:rPr>
      <w:rFonts w:cs="Times New Roman"/>
      <w:bCs w:val="0"/>
      <w:szCs w:val="20"/>
      <w:lang w:eastAsia="ru-RU"/>
    </w:rPr>
  </w:style>
  <w:style w:type="paragraph" w:customStyle="1" w:styleId="212">
    <w:name w:val="Основной текст 21"/>
    <w:basedOn w:val="16"/>
    <w:rsid w:val="00C44E25"/>
    <w:rPr>
      <w:rFonts w:ascii="Times New Roman CYR" w:hAnsi="Times New Roman CYR"/>
      <w:sz w:val="28"/>
    </w:rPr>
  </w:style>
  <w:style w:type="paragraph" w:customStyle="1" w:styleId="leftmenu">
    <w:name w:val="leftmenu"/>
    <w:basedOn w:val="a1"/>
    <w:rsid w:val="00C44E25"/>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29">
    <w:name w:val="Знак Знак2 Знак"/>
    <w:basedOn w:val="a1"/>
    <w:rsid w:val="00C44E25"/>
    <w:pPr>
      <w:suppressAutoHyphens w:val="0"/>
      <w:spacing w:before="100" w:beforeAutospacing="1" w:after="100" w:afterAutospacing="1" w:line="240" w:lineRule="auto"/>
    </w:pPr>
    <w:rPr>
      <w:rFonts w:ascii="Tahoma" w:hAnsi="Tahoma" w:cs="Tahoma"/>
      <w:sz w:val="20"/>
      <w:szCs w:val="20"/>
      <w:lang w:val="en-US" w:eastAsia="en-US"/>
    </w:rPr>
  </w:style>
  <w:style w:type="paragraph" w:customStyle="1" w:styleId="ConsNormal">
    <w:name w:val="ConsNormal"/>
    <w:rsid w:val="00C44E2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
    <w:name w:val="Знак Знак Знак Знак Знак Знак Знак Знак Знак Знак Знак Знак Знак Знак Знак Знак Знак Знак З"/>
    <w:rsid w:val="00C44E25"/>
    <w:rPr>
      <w:rFonts w:cs="Times New Roman"/>
      <w:sz w:val="24"/>
      <w:szCs w:val="24"/>
      <w:lang w:val="ru-RU" w:eastAsia="ru-RU" w:bidi="ar-SA"/>
    </w:rPr>
  </w:style>
  <w:style w:type="character" w:styleId="aff0">
    <w:name w:val="Hyperlink"/>
    <w:uiPriority w:val="99"/>
    <w:unhideWhenUsed/>
    <w:rsid w:val="00C44E25"/>
    <w:rPr>
      <w:color w:val="0000FF"/>
      <w:u w:val="single"/>
    </w:rPr>
  </w:style>
  <w:style w:type="paragraph" w:styleId="aff1">
    <w:name w:val="Balloon Text"/>
    <w:basedOn w:val="a1"/>
    <w:link w:val="aff2"/>
    <w:rsid w:val="00C44E25"/>
    <w:pPr>
      <w:spacing w:after="0" w:line="240" w:lineRule="auto"/>
    </w:pPr>
    <w:rPr>
      <w:rFonts w:ascii="Tahoma" w:hAnsi="Tahoma" w:cs="Tahoma"/>
      <w:sz w:val="16"/>
      <w:szCs w:val="16"/>
    </w:rPr>
  </w:style>
  <w:style w:type="character" w:customStyle="1" w:styleId="aff2">
    <w:name w:val="Текст выноски Знак"/>
    <w:basedOn w:val="a2"/>
    <w:link w:val="aff1"/>
    <w:rsid w:val="00C44E25"/>
    <w:rPr>
      <w:rFonts w:ascii="Tahoma" w:eastAsia="Times New Roman" w:hAnsi="Tahoma" w:cs="Tahoma"/>
      <w:sz w:val="16"/>
      <w:szCs w:val="16"/>
      <w:lang w:eastAsia="ar-SA"/>
    </w:rPr>
  </w:style>
  <w:style w:type="table" w:customStyle="1" w:styleId="111">
    <w:name w:val="Сетка таблицы11"/>
    <w:basedOn w:val="a3"/>
    <w:next w:val="a5"/>
    <w:uiPriority w:val="39"/>
    <w:rsid w:val="00C44E2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3"/>
    <w:next w:val="a5"/>
    <w:uiPriority w:val="39"/>
    <w:rsid w:val="00C44E2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3"/>
    <w:next w:val="a5"/>
    <w:uiPriority w:val="59"/>
    <w:rsid w:val="00C44E2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3">
    <w:name w:val="Основной текст_"/>
    <w:basedOn w:val="a2"/>
    <w:link w:val="37"/>
    <w:rsid w:val="003A1AD3"/>
    <w:rPr>
      <w:rFonts w:ascii="Times New Roman" w:eastAsia="Times New Roman" w:hAnsi="Times New Roman" w:cs="Times New Roman"/>
      <w:sz w:val="19"/>
      <w:szCs w:val="19"/>
      <w:shd w:val="clear" w:color="auto" w:fill="FFFFFF"/>
    </w:rPr>
  </w:style>
  <w:style w:type="character" w:customStyle="1" w:styleId="1b">
    <w:name w:val="Основной текст1"/>
    <w:basedOn w:val="aff3"/>
    <w:rsid w:val="003A1AD3"/>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0pt">
    <w:name w:val="Основной текст + Курсив;Интервал 0 pt"/>
    <w:basedOn w:val="aff3"/>
    <w:rsid w:val="003A1AD3"/>
    <w:rPr>
      <w:rFonts w:ascii="Times New Roman" w:eastAsia="Times New Roman" w:hAnsi="Times New Roman" w:cs="Times New Roman"/>
      <w:i/>
      <w:iCs/>
      <w:color w:val="000000"/>
      <w:spacing w:val="-3"/>
      <w:w w:val="100"/>
      <w:position w:val="0"/>
      <w:sz w:val="17"/>
      <w:szCs w:val="17"/>
      <w:shd w:val="clear" w:color="auto" w:fill="FFFFFF"/>
      <w:lang w:val="ru-RU"/>
    </w:rPr>
  </w:style>
  <w:style w:type="paragraph" w:customStyle="1" w:styleId="37">
    <w:name w:val="Основной текст3"/>
    <w:basedOn w:val="a1"/>
    <w:link w:val="aff3"/>
    <w:rsid w:val="003A1AD3"/>
    <w:pPr>
      <w:widowControl w:val="0"/>
      <w:shd w:val="clear" w:color="auto" w:fill="FFFFFF"/>
      <w:suppressAutoHyphens w:val="0"/>
      <w:spacing w:after="0" w:line="86" w:lineRule="exact"/>
      <w:ind w:hanging="560"/>
    </w:pPr>
    <w:rPr>
      <w:rFonts w:ascii="Times New Roman" w:hAnsi="Times New Roman" w:cs="Times New Roman"/>
      <w:sz w:val="19"/>
      <w:szCs w:val="19"/>
      <w:lang w:eastAsia="en-US"/>
    </w:rPr>
  </w:style>
  <w:style w:type="character" w:customStyle="1" w:styleId="4pt">
    <w:name w:val="Основной текст + 4 pt"/>
    <w:basedOn w:val="aff3"/>
    <w:rsid w:val="00F379A2"/>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aff4">
    <w:name w:val="Основной текст + Полужирный"/>
    <w:basedOn w:val="aff3"/>
    <w:rsid w:val="00EC04FD"/>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105pt">
    <w:name w:val="Основной текст + 10;5 pt;Полужирный"/>
    <w:basedOn w:val="aff3"/>
    <w:rsid w:val="00793F1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rPr>
  </w:style>
  <w:style w:type="character" w:customStyle="1" w:styleId="ArialNarrow11pt">
    <w:name w:val="Основной текст + Arial Narrow;11 pt;Курсив"/>
    <w:basedOn w:val="aff3"/>
    <w:rsid w:val="00793F1D"/>
    <w:rPr>
      <w:rFonts w:ascii="Arial Narrow" w:eastAsia="Arial Narrow" w:hAnsi="Arial Narrow" w:cs="Arial Narrow"/>
      <w:b w:val="0"/>
      <w:bCs w:val="0"/>
      <w:i/>
      <w:iCs/>
      <w:smallCaps w:val="0"/>
      <w:strike w:val="0"/>
      <w:color w:val="000000"/>
      <w:spacing w:val="0"/>
      <w:w w:val="100"/>
      <w:position w:val="0"/>
      <w:sz w:val="22"/>
      <w:szCs w:val="22"/>
      <w:u w:val="none"/>
      <w:shd w:val="clear" w:color="auto" w:fill="FFFFFF"/>
      <w:lang w:val="ru-RU"/>
    </w:rPr>
  </w:style>
  <w:style w:type="character" w:customStyle="1" w:styleId="8pt">
    <w:name w:val="Основной текст + 8 pt;Полужирный"/>
    <w:basedOn w:val="aff3"/>
    <w:rsid w:val="00596265"/>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Полужирный"/>
    <w:basedOn w:val="aff3"/>
    <w:rsid w:val="00596265"/>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paragraph" w:styleId="aff5">
    <w:name w:val="No Spacing"/>
    <w:link w:val="aff6"/>
    <w:uiPriority w:val="1"/>
    <w:qFormat/>
    <w:rsid w:val="00430B75"/>
    <w:pPr>
      <w:spacing w:after="0" w:line="240" w:lineRule="auto"/>
    </w:pPr>
    <w:rPr>
      <w:rFonts w:eastAsiaTheme="minorEastAsia"/>
      <w:lang w:eastAsia="ru-RU"/>
    </w:rPr>
  </w:style>
  <w:style w:type="character" w:customStyle="1" w:styleId="aff6">
    <w:name w:val="Без интервала Знак"/>
    <w:basedOn w:val="a2"/>
    <w:link w:val="aff5"/>
    <w:uiPriority w:val="1"/>
    <w:rsid w:val="00430B75"/>
    <w:rPr>
      <w:rFonts w:eastAsiaTheme="minorEastAsia"/>
      <w:lang w:eastAsia="ru-RU"/>
    </w:rPr>
  </w:style>
  <w:style w:type="character" w:customStyle="1" w:styleId="2a">
    <w:name w:val="Основной текст2"/>
    <w:basedOn w:val="aff3"/>
    <w:rsid w:val="007A1195"/>
    <w:rPr>
      <w:rFonts w:ascii="Times New Roman" w:eastAsia="Times New Roman" w:hAnsi="Times New Roman" w:cs="Times New Roman"/>
      <w:color w:val="000000"/>
      <w:spacing w:val="0"/>
      <w:w w:val="100"/>
      <w:position w:val="0"/>
      <w:sz w:val="22"/>
      <w:szCs w:val="22"/>
      <w:shd w:val="clear" w:color="auto" w:fill="FFFFFF"/>
      <w:lang w:val="ru-RU"/>
    </w:rPr>
  </w:style>
  <w:style w:type="table" w:customStyle="1" w:styleId="TableGridReport3">
    <w:name w:val="Table Grid Report3"/>
    <w:basedOn w:val="a3"/>
    <w:next w:val="a5"/>
    <w:rsid w:val="00B85A51"/>
    <w:pPr>
      <w:spacing w:before="120" w:after="0" w:line="240" w:lineRule="auto"/>
      <w:ind w:left="221"/>
      <w:jc w:val="both"/>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1">
    <w:name w:val="Table Grid Report31"/>
    <w:basedOn w:val="a3"/>
    <w:next w:val="a5"/>
    <w:rsid w:val="003C6EA0"/>
    <w:pPr>
      <w:spacing w:before="120" w:after="0" w:line="240" w:lineRule="auto"/>
      <w:ind w:left="221"/>
      <w:jc w:val="both"/>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2">
    <w:name w:val="Table Grid Report32"/>
    <w:basedOn w:val="a3"/>
    <w:next w:val="a5"/>
    <w:rsid w:val="003C6EA0"/>
    <w:pPr>
      <w:spacing w:before="120" w:after="0" w:line="240" w:lineRule="auto"/>
      <w:ind w:left="221"/>
      <w:jc w:val="both"/>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3"/>
    <w:next w:val="a5"/>
    <w:uiPriority w:val="39"/>
    <w:rsid w:val="00D73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5"/>
    <w:rsid w:val="001F33B0"/>
    <w:pPr>
      <w:suppressAutoHyphens/>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3"/>
    <w:next w:val="a5"/>
    <w:rsid w:val="002B04D0"/>
    <w:pPr>
      <w:spacing w:before="120" w:after="0" w:line="240" w:lineRule="auto"/>
      <w:ind w:left="221"/>
      <w:jc w:val="both"/>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4">
    <w:name w:val="Table Grid Report34"/>
    <w:basedOn w:val="a3"/>
    <w:next w:val="a5"/>
    <w:rsid w:val="002B04D0"/>
    <w:pPr>
      <w:spacing w:before="120" w:after="0" w:line="240" w:lineRule="auto"/>
      <w:ind w:left="221"/>
      <w:jc w:val="both"/>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5">
    <w:name w:val="Table Grid Report35"/>
    <w:basedOn w:val="a3"/>
    <w:next w:val="a5"/>
    <w:rsid w:val="002B04D0"/>
    <w:pPr>
      <w:spacing w:before="120" w:after="0" w:line="240" w:lineRule="auto"/>
      <w:ind w:left="221"/>
      <w:jc w:val="both"/>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3"/>
    <w:next w:val="a5"/>
    <w:uiPriority w:val="39"/>
    <w:rsid w:val="00374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775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F41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F41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025979809">
      <w:bodyDiv w:val="1"/>
      <w:marLeft w:val="0"/>
      <w:marRight w:val="0"/>
      <w:marTop w:val="0"/>
      <w:marBottom w:val="0"/>
      <w:divBdr>
        <w:top w:val="none" w:sz="0" w:space="0" w:color="auto"/>
        <w:left w:val="none" w:sz="0" w:space="0" w:color="auto"/>
        <w:bottom w:val="none" w:sz="0" w:space="0" w:color="auto"/>
        <w:right w:val="none" w:sz="0" w:space="0" w:color="auto"/>
      </w:divBdr>
      <w:divsChild>
        <w:div w:id="88237139">
          <w:marLeft w:val="0"/>
          <w:marRight w:val="0"/>
          <w:marTop w:val="0"/>
          <w:marBottom w:val="0"/>
          <w:divBdr>
            <w:top w:val="none" w:sz="0" w:space="0" w:color="auto"/>
            <w:left w:val="none" w:sz="0" w:space="0" w:color="auto"/>
            <w:bottom w:val="none" w:sz="0" w:space="0" w:color="auto"/>
            <w:right w:val="none" w:sz="0" w:space="0" w:color="auto"/>
          </w:divBdr>
          <w:divsChild>
            <w:div w:id="832641436">
              <w:marLeft w:val="0"/>
              <w:marRight w:val="0"/>
              <w:marTop w:val="0"/>
              <w:marBottom w:val="225"/>
              <w:divBdr>
                <w:top w:val="none" w:sz="0" w:space="0" w:color="auto"/>
                <w:left w:val="none" w:sz="0" w:space="0" w:color="auto"/>
                <w:bottom w:val="none" w:sz="0" w:space="0" w:color="auto"/>
                <w:right w:val="none" w:sz="0" w:space="0" w:color="auto"/>
              </w:divBdr>
            </w:div>
          </w:divsChild>
        </w:div>
        <w:div w:id="990210265">
          <w:marLeft w:val="0"/>
          <w:marRight w:val="0"/>
          <w:marTop w:val="0"/>
          <w:marBottom w:val="0"/>
          <w:divBdr>
            <w:top w:val="none" w:sz="0" w:space="0" w:color="auto"/>
            <w:left w:val="none" w:sz="0" w:space="0" w:color="auto"/>
            <w:bottom w:val="none" w:sz="0" w:space="0" w:color="auto"/>
            <w:right w:val="none" w:sz="0" w:space="0" w:color="auto"/>
          </w:divBdr>
          <w:divsChild>
            <w:div w:id="625699858">
              <w:marLeft w:val="0"/>
              <w:marRight w:val="0"/>
              <w:marTop w:val="0"/>
              <w:marBottom w:val="0"/>
              <w:divBdr>
                <w:top w:val="none" w:sz="0" w:space="0" w:color="auto"/>
                <w:left w:val="none" w:sz="0" w:space="0" w:color="auto"/>
                <w:bottom w:val="none" w:sz="0" w:space="0" w:color="auto"/>
                <w:right w:val="none" w:sz="0" w:space="0" w:color="auto"/>
              </w:divBdr>
            </w:div>
            <w:div w:id="1380131864">
              <w:marLeft w:val="0"/>
              <w:marRight w:val="0"/>
              <w:marTop w:val="0"/>
              <w:marBottom w:val="0"/>
              <w:divBdr>
                <w:top w:val="none" w:sz="0" w:space="0" w:color="auto"/>
                <w:left w:val="none" w:sz="0" w:space="0" w:color="auto"/>
                <w:bottom w:val="none" w:sz="0" w:space="0" w:color="auto"/>
                <w:right w:val="none" w:sz="0" w:space="0" w:color="auto"/>
              </w:divBdr>
              <w:divsChild>
                <w:div w:id="403377478">
                  <w:marLeft w:val="-525"/>
                  <w:marRight w:val="-525"/>
                  <w:marTop w:val="0"/>
                  <w:marBottom w:val="0"/>
                  <w:divBdr>
                    <w:top w:val="single" w:sz="6" w:space="30" w:color="E6E6E6"/>
                    <w:left w:val="none" w:sz="0" w:space="0" w:color="auto"/>
                    <w:bottom w:val="single" w:sz="6" w:space="15" w:color="E6E6E6"/>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06F5F-BC0E-4FDE-BE7D-996ABF57C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58</Pages>
  <Words>19088</Words>
  <Characters>108802</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novi4ckoff.al@yandex.ru</dc:creator>
  <cp:lastModifiedBy>ONE</cp:lastModifiedBy>
  <cp:revision>3</cp:revision>
  <dcterms:created xsi:type="dcterms:W3CDTF">2019-12-26T06:43:00Z</dcterms:created>
  <dcterms:modified xsi:type="dcterms:W3CDTF">2019-12-26T08:31:00Z</dcterms:modified>
</cp:coreProperties>
</file>